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032B3F" w14:textId="7B660D75" w:rsidR="00FD7C72" w:rsidRDefault="00FD7C72" w:rsidP="00FD7C72">
      <w:pPr>
        <w:spacing w:line="360" w:lineRule="auto"/>
        <w:ind w:left="113"/>
        <w:jc w:val="center"/>
        <w:rPr>
          <w:b/>
          <w:noProof/>
          <w:sz w:val="32"/>
          <w:szCs w:val="32"/>
        </w:rPr>
      </w:pPr>
      <w:r w:rsidRPr="006B1F8D">
        <w:rPr>
          <w:b/>
          <w:noProof/>
          <w:sz w:val="32"/>
          <w:szCs w:val="32"/>
        </w:rPr>
        <w:t>Universidad Internacional Antonio de Valdibieso</w:t>
      </w:r>
    </w:p>
    <w:p w14:paraId="28841D26" w14:textId="77777777" w:rsidR="006B1F8D" w:rsidRPr="006B1F8D" w:rsidRDefault="006B1F8D" w:rsidP="00FD7C72">
      <w:pPr>
        <w:spacing w:line="360" w:lineRule="auto"/>
        <w:ind w:left="113"/>
        <w:jc w:val="center"/>
        <w:rPr>
          <w:b/>
          <w:noProof/>
          <w:sz w:val="32"/>
          <w:szCs w:val="32"/>
        </w:rPr>
      </w:pPr>
    </w:p>
    <w:p w14:paraId="2B3CE0D8" w14:textId="476C6B42" w:rsidR="00FD7C72" w:rsidRDefault="00FD7C72" w:rsidP="00FD7C72">
      <w:pPr>
        <w:spacing w:line="360" w:lineRule="auto"/>
        <w:ind w:left="113"/>
        <w:jc w:val="center"/>
        <w:rPr>
          <w:b/>
          <w:noProof/>
          <w:sz w:val="32"/>
          <w:szCs w:val="32"/>
        </w:rPr>
      </w:pPr>
      <w:r w:rsidRPr="006B1F8D">
        <w:rPr>
          <w:b/>
          <w:noProof/>
          <w:sz w:val="32"/>
          <w:szCs w:val="32"/>
        </w:rPr>
        <w:t xml:space="preserve">Carrera de Gestion agroecoturistica bilingüe </w:t>
      </w:r>
    </w:p>
    <w:p w14:paraId="6F5F014F" w14:textId="77777777" w:rsidR="006B1F8D" w:rsidRPr="006B1F8D" w:rsidRDefault="006B1F8D" w:rsidP="00FD7C72">
      <w:pPr>
        <w:spacing w:line="360" w:lineRule="auto"/>
        <w:ind w:left="113"/>
        <w:jc w:val="center"/>
        <w:rPr>
          <w:b/>
          <w:noProof/>
          <w:sz w:val="32"/>
          <w:szCs w:val="32"/>
        </w:rPr>
      </w:pPr>
    </w:p>
    <w:p w14:paraId="255BA50F" w14:textId="375C0F0C" w:rsidR="00FD7C72" w:rsidRPr="006B1F8D" w:rsidRDefault="00FD7C72" w:rsidP="00FD7C72">
      <w:pPr>
        <w:spacing w:line="360" w:lineRule="auto"/>
        <w:ind w:left="113"/>
        <w:jc w:val="center"/>
        <w:rPr>
          <w:b/>
          <w:noProof/>
          <w:sz w:val="32"/>
          <w:szCs w:val="32"/>
        </w:rPr>
      </w:pPr>
      <w:r w:rsidRPr="006B1F8D">
        <w:rPr>
          <w:b/>
          <w:noProof/>
          <w:sz w:val="32"/>
          <w:szCs w:val="32"/>
        </w:rPr>
        <w:t xml:space="preserve">Monografia para optar el titulo de licenciado en Gestion Agroecoturistica Bilingüe </w:t>
      </w:r>
    </w:p>
    <w:p w14:paraId="6CD972CC" w14:textId="151F2948" w:rsidR="00FD7C72" w:rsidRPr="00FD7C72" w:rsidRDefault="00FD7C72" w:rsidP="00FD7C72">
      <w:pPr>
        <w:spacing w:line="360" w:lineRule="auto"/>
        <w:ind w:left="113"/>
        <w:jc w:val="center"/>
        <w:rPr>
          <w:b/>
          <w:noProof/>
          <w:sz w:val="24"/>
          <w:szCs w:val="24"/>
        </w:rPr>
      </w:pPr>
      <w:r w:rsidRPr="00FD7C72">
        <w:rPr>
          <w:b/>
          <w:noProof/>
          <w:sz w:val="24"/>
          <w:szCs w:val="24"/>
        </w:rPr>
        <w:drawing>
          <wp:anchor distT="0" distB="0" distL="114300" distR="114300" simplePos="0" relativeHeight="251693056" behindDoc="0" locked="0" layoutInCell="1" allowOverlap="1" wp14:anchorId="7F4304E8" wp14:editId="26446284">
            <wp:simplePos x="0" y="0"/>
            <wp:positionH relativeFrom="margin">
              <wp:align>center</wp:align>
            </wp:positionH>
            <wp:positionV relativeFrom="paragraph">
              <wp:posOffset>331470</wp:posOffset>
            </wp:positionV>
            <wp:extent cx="1590675" cy="1898503"/>
            <wp:effectExtent l="0" t="0" r="0" b="6985"/>
            <wp:wrapNone/>
            <wp:docPr id="25" name="Imagen 25" descr="C:\Users\Admin\Pictures\descargar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descargar (20).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8605" t="6791" r="22373"/>
                    <a:stretch/>
                  </pic:blipFill>
                  <pic:spPr bwMode="auto">
                    <a:xfrm>
                      <a:off x="0" y="0"/>
                      <a:ext cx="1590675" cy="18985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047388" w14:textId="4264317A" w:rsidR="002C5C89" w:rsidRPr="005B4373" w:rsidRDefault="003258C8" w:rsidP="00431B86">
      <w:pPr>
        <w:spacing w:line="360" w:lineRule="auto"/>
        <w:ind w:left="113"/>
        <w:jc w:val="both"/>
        <w:rPr>
          <w:noProof/>
          <w:sz w:val="24"/>
          <w:szCs w:val="24"/>
        </w:rPr>
      </w:pPr>
      <w:r>
        <w:rPr>
          <w:noProof/>
          <w:sz w:val="24"/>
          <w:szCs w:val="24"/>
        </w:rPr>
        <w:tab/>
      </w:r>
    </w:p>
    <w:p w14:paraId="1AD11428" w14:textId="5D48E250" w:rsidR="002C5C89" w:rsidRPr="005B4373" w:rsidRDefault="002C5C89" w:rsidP="00431B86">
      <w:pPr>
        <w:spacing w:line="360" w:lineRule="auto"/>
        <w:ind w:left="720"/>
        <w:jc w:val="both"/>
        <w:rPr>
          <w:noProof/>
          <w:sz w:val="24"/>
          <w:szCs w:val="24"/>
        </w:rPr>
      </w:pPr>
    </w:p>
    <w:p w14:paraId="61FEFDA6" w14:textId="3401CC0F" w:rsidR="002C5C89" w:rsidRPr="005B4373" w:rsidRDefault="002C5C89" w:rsidP="00431B86">
      <w:pPr>
        <w:spacing w:line="360" w:lineRule="auto"/>
        <w:ind w:left="720"/>
        <w:jc w:val="both"/>
        <w:rPr>
          <w:noProof/>
          <w:sz w:val="24"/>
          <w:szCs w:val="24"/>
        </w:rPr>
      </w:pPr>
    </w:p>
    <w:p w14:paraId="2ED73D3E" w14:textId="1F2D5E1C" w:rsidR="0075713B" w:rsidRPr="005B4373" w:rsidRDefault="0075713B" w:rsidP="00431B86">
      <w:pPr>
        <w:spacing w:line="360" w:lineRule="auto"/>
        <w:ind w:left="720"/>
        <w:jc w:val="both"/>
        <w:rPr>
          <w:sz w:val="24"/>
          <w:szCs w:val="24"/>
        </w:rPr>
      </w:pPr>
    </w:p>
    <w:p w14:paraId="6B75C56F" w14:textId="1330A4F5" w:rsidR="00DC3EEB" w:rsidRDefault="00DC3EEB" w:rsidP="00DC3EEB">
      <w:pPr>
        <w:spacing w:line="360" w:lineRule="auto"/>
        <w:jc w:val="both"/>
        <w:rPr>
          <w:noProof/>
          <w:sz w:val="24"/>
          <w:szCs w:val="24"/>
        </w:rPr>
      </w:pPr>
    </w:p>
    <w:p w14:paraId="3D8AFB1C" w14:textId="77777777" w:rsidR="00280B3C" w:rsidRPr="00DC3EEB" w:rsidRDefault="00280B3C" w:rsidP="00DC3EEB">
      <w:pPr>
        <w:spacing w:line="360" w:lineRule="auto"/>
        <w:jc w:val="both"/>
        <w:rPr>
          <w:b/>
          <w:noProof/>
          <w:color w:val="0070C0"/>
          <w:sz w:val="24"/>
          <w:szCs w:val="24"/>
        </w:rPr>
      </w:pPr>
    </w:p>
    <w:p w14:paraId="4C34F9D5" w14:textId="521294CC" w:rsidR="00DC3EEB" w:rsidRPr="00DC3EEB" w:rsidRDefault="00DC3EEB" w:rsidP="00280B3C">
      <w:pPr>
        <w:spacing w:line="360" w:lineRule="auto"/>
        <w:ind w:left="720"/>
        <w:jc w:val="center"/>
        <w:rPr>
          <w:b/>
          <w:noProof/>
          <w:color w:val="0070C0"/>
          <w:sz w:val="24"/>
          <w:szCs w:val="24"/>
        </w:rPr>
      </w:pPr>
      <w:r w:rsidRPr="00280B3C">
        <w:rPr>
          <w:b/>
          <w:noProof/>
          <w:color w:val="0070C0"/>
          <w:sz w:val="28"/>
          <w:szCs w:val="24"/>
        </w:rPr>
        <w:t>EXPLORACIÓN DEL POTENCIAL AGROECOTURÍSTICO DE FINCAS EN SAN JORGE, RIVAS: PERCEPCIONES LOCALES Y FACTORES CLAVE PARA UN DESARROLLO TURÍSTICO SOSTENIBLE</w:t>
      </w:r>
      <w:r w:rsidRPr="00DC3EEB">
        <w:rPr>
          <w:b/>
          <w:noProof/>
          <w:color w:val="0070C0"/>
          <w:sz w:val="24"/>
          <w:szCs w:val="24"/>
        </w:rPr>
        <w:t>.</w:t>
      </w:r>
    </w:p>
    <w:p w14:paraId="4BCBC3F8" w14:textId="77777777" w:rsidR="002C5C89" w:rsidRPr="005B4373" w:rsidRDefault="002C5C89" w:rsidP="00280B3C">
      <w:pPr>
        <w:spacing w:line="360" w:lineRule="auto"/>
        <w:ind w:left="720"/>
        <w:jc w:val="center"/>
        <w:rPr>
          <w:noProof/>
          <w:sz w:val="24"/>
          <w:szCs w:val="24"/>
        </w:rPr>
      </w:pPr>
    </w:p>
    <w:p w14:paraId="27D73AC8" w14:textId="4FAAA8DE" w:rsidR="002C5C89" w:rsidRPr="005B4373" w:rsidRDefault="00280B3C" w:rsidP="00280B3C">
      <w:pPr>
        <w:spacing w:line="360" w:lineRule="auto"/>
        <w:ind w:left="720"/>
        <w:jc w:val="center"/>
        <w:rPr>
          <w:noProof/>
          <w:sz w:val="24"/>
          <w:szCs w:val="24"/>
        </w:rPr>
      </w:pPr>
      <w:r>
        <w:rPr>
          <w:noProof/>
          <w:sz w:val="24"/>
          <w:szCs w:val="24"/>
        </w:rPr>
        <w:t>Alumno:</w:t>
      </w:r>
      <w:r w:rsidR="005B4373" w:rsidRPr="005B4373">
        <w:rPr>
          <w:noProof/>
          <w:sz w:val="24"/>
          <w:szCs w:val="24"/>
        </w:rPr>
        <w:t xml:space="preserve"> Kerick Fernando Mejicano López</w:t>
      </w:r>
    </w:p>
    <w:p w14:paraId="06F6C9F9" w14:textId="383FB683" w:rsidR="002C5C89" w:rsidRPr="005B4373" w:rsidRDefault="0049477D" w:rsidP="00280B3C">
      <w:pPr>
        <w:spacing w:line="360" w:lineRule="auto"/>
        <w:ind w:left="720"/>
        <w:jc w:val="center"/>
        <w:rPr>
          <w:noProof/>
          <w:sz w:val="24"/>
          <w:szCs w:val="24"/>
        </w:rPr>
      </w:pPr>
      <w:r>
        <w:rPr>
          <w:noProof/>
          <w:sz w:val="24"/>
          <w:szCs w:val="24"/>
        </w:rPr>
        <w:t>Tuto</w:t>
      </w:r>
      <w:r w:rsidR="005B4373" w:rsidRPr="005B4373">
        <w:rPr>
          <w:noProof/>
          <w:sz w:val="24"/>
          <w:szCs w:val="24"/>
        </w:rPr>
        <w:t>r:</w:t>
      </w:r>
      <w:r w:rsidR="00680FA3" w:rsidRPr="005B4373">
        <w:rPr>
          <w:sz w:val="24"/>
          <w:szCs w:val="24"/>
        </w:rPr>
        <w:t xml:space="preserve"> </w:t>
      </w:r>
      <w:r>
        <w:rPr>
          <w:sz w:val="24"/>
          <w:szCs w:val="24"/>
        </w:rPr>
        <w:t xml:space="preserve">Hebler </w:t>
      </w:r>
      <w:r w:rsidR="006B1F8D">
        <w:rPr>
          <w:sz w:val="24"/>
          <w:szCs w:val="24"/>
        </w:rPr>
        <w:t>Narváez</w:t>
      </w:r>
    </w:p>
    <w:p w14:paraId="2AC230FB" w14:textId="77777777" w:rsidR="006B1F8D" w:rsidRDefault="006B1F8D" w:rsidP="00FD7C72">
      <w:pPr>
        <w:spacing w:line="360" w:lineRule="auto"/>
        <w:jc w:val="right"/>
        <w:rPr>
          <w:b/>
          <w:noProof/>
          <w:sz w:val="24"/>
          <w:szCs w:val="24"/>
        </w:rPr>
      </w:pPr>
    </w:p>
    <w:p w14:paraId="611D2A15" w14:textId="685DFC5D" w:rsidR="00280B3C" w:rsidRPr="00254319" w:rsidRDefault="00E32E0F" w:rsidP="00FD7C72">
      <w:pPr>
        <w:spacing w:line="360" w:lineRule="auto"/>
        <w:jc w:val="right"/>
        <w:rPr>
          <w:b/>
          <w:noProof/>
          <w:sz w:val="24"/>
          <w:szCs w:val="24"/>
        </w:rPr>
      </w:pPr>
      <w:r>
        <w:rPr>
          <w:b/>
          <w:noProof/>
          <w:sz w:val="24"/>
          <w:szCs w:val="24"/>
        </w:rPr>
        <w:t xml:space="preserve">Fecha: 28 de agosto del </w:t>
      </w:r>
      <w:r w:rsidR="00254319" w:rsidRPr="00254319">
        <w:rPr>
          <w:b/>
          <w:noProof/>
          <w:sz w:val="24"/>
          <w:szCs w:val="24"/>
        </w:rPr>
        <w:t>2025</w:t>
      </w:r>
    </w:p>
    <w:sdt>
      <w:sdtPr>
        <w:rPr>
          <w:rFonts w:ascii="Arial" w:eastAsia="Arial" w:hAnsi="Arial" w:cs="Arial"/>
          <w:color w:val="auto"/>
          <w:sz w:val="22"/>
          <w:szCs w:val="22"/>
          <w:lang w:val="es-ES"/>
        </w:rPr>
        <w:id w:val="-218672451"/>
        <w:docPartObj>
          <w:docPartGallery w:val="Table of Contents"/>
          <w:docPartUnique/>
        </w:docPartObj>
      </w:sdtPr>
      <w:sdtEndPr>
        <w:rPr>
          <w:b/>
          <w:bCs/>
          <w:lang w:val="es-NI"/>
        </w:rPr>
      </w:sdtEndPr>
      <w:sdtContent>
        <w:p w14:paraId="5A0AB515" w14:textId="69A852C4" w:rsidR="00EA7B15" w:rsidRDefault="00EA7B15">
          <w:pPr>
            <w:pStyle w:val="TtulodeTDC"/>
          </w:pPr>
          <w:r>
            <w:rPr>
              <w:lang w:val="es-ES"/>
            </w:rPr>
            <w:t>Tabla de contenido</w:t>
          </w:r>
        </w:p>
        <w:p w14:paraId="625A1EF9" w14:textId="3C2F2B16" w:rsidR="001B118E" w:rsidRDefault="00EA7B15">
          <w:pPr>
            <w:pStyle w:val="TDC1"/>
            <w:tabs>
              <w:tab w:val="right" w:leader="dot" w:pos="8828"/>
            </w:tabs>
            <w:rPr>
              <w:rFonts w:asciiTheme="minorHAnsi" w:eastAsiaTheme="minorEastAsia" w:hAnsiTheme="minorHAnsi" w:cstheme="minorBidi"/>
              <w:b w:val="0"/>
              <w:bCs w:val="0"/>
              <w:i w:val="0"/>
              <w:iCs w:val="0"/>
              <w:noProof/>
              <w:sz w:val="22"/>
              <w:szCs w:val="22"/>
              <w:lang w:val="es-ES" w:eastAsia="es-ES"/>
            </w:rPr>
          </w:pPr>
          <w:r>
            <w:fldChar w:fldCharType="begin"/>
          </w:r>
          <w:r>
            <w:instrText xml:space="preserve"> TOC \o "1-3" \h \z \u </w:instrText>
          </w:r>
          <w:r>
            <w:fldChar w:fldCharType="separate"/>
          </w:r>
          <w:hyperlink w:anchor="_Toc207747504" w:history="1">
            <w:r w:rsidR="001B118E" w:rsidRPr="00CD4E51">
              <w:rPr>
                <w:rStyle w:val="Hipervnculo"/>
                <w:noProof/>
              </w:rPr>
              <w:t>I INTRODUCCIÓN</w:t>
            </w:r>
            <w:r w:rsidR="001B118E">
              <w:rPr>
                <w:noProof/>
                <w:webHidden/>
              </w:rPr>
              <w:tab/>
            </w:r>
            <w:r w:rsidR="001B118E">
              <w:rPr>
                <w:noProof/>
                <w:webHidden/>
              </w:rPr>
              <w:fldChar w:fldCharType="begin"/>
            </w:r>
            <w:r w:rsidR="001B118E">
              <w:rPr>
                <w:noProof/>
                <w:webHidden/>
              </w:rPr>
              <w:instrText xml:space="preserve"> PAGEREF _Toc207747504 \h </w:instrText>
            </w:r>
            <w:r w:rsidR="001B118E">
              <w:rPr>
                <w:noProof/>
                <w:webHidden/>
              </w:rPr>
            </w:r>
            <w:r w:rsidR="001B118E">
              <w:rPr>
                <w:noProof/>
                <w:webHidden/>
              </w:rPr>
              <w:fldChar w:fldCharType="separate"/>
            </w:r>
            <w:r w:rsidR="001B118E">
              <w:rPr>
                <w:noProof/>
                <w:webHidden/>
              </w:rPr>
              <w:t>1</w:t>
            </w:r>
            <w:r w:rsidR="001B118E">
              <w:rPr>
                <w:noProof/>
                <w:webHidden/>
              </w:rPr>
              <w:fldChar w:fldCharType="end"/>
            </w:r>
          </w:hyperlink>
        </w:p>
        <w:p w14:paraId="36631C5C"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05" w:history="1">
            <w:r w:rsidR="001B118E" w:rsidRPr="00CD4E51">
              <w:rPr>
                <w:rStyle w:val="Hipervnculo"/>
                <w:noProof/>
              </w:rPr>
              <w:t>1.1 ANTECEDENTES</w:t>
            </w:r>
            <w:r w:rsidR="001B118E">
              <w:rPr>
                <w:noProof/>
                <w:webHidden/>
              </w:rPr>
              <w:tab/>
            </w:r>
            <w:r w:rsidR="001B118E">
              <w:rPr>
                <w:noProof/>
                <w:webHidden/>
              </w:rPr>
              <w:fldChar w:fldCharType="begin"/>
            </w:r>
            <w:r w:rsidR="001B118E">
              <w:rPr>
                <w:noProof/>
                <w:webHidden/>
              </w:rPr>
              <w:instrText xml:space="preserve"> PAGEREF _Toc207747505 \h </w:instrText>
            </w:r>
            <w:r w:rsidR="001B118E">
              <w:rPr>
                <w:noProof/>
                <w:webHidden/>
              </w:rPr>
            </w:r>
            <w:r w:rsidR="001B118E">
              <w:rPr>
                <w:noProof/>
                <w:webHidden/>
              </w:rPr>
              <w:fldChar w:fldCharType="separate"/>
            </w:r>
            <w:r w:rsidR="001B118E">
              <w:rPr>
                <w:noProof/>
                <w:webHidden/>
              </w:rPr>
              <w:t>2</w:t>
            </w:r>
            <w:r w:rsidR="001B118E">
              <w:rPr>
                <w:noProof/>
                <w:webHidden/>
              </w:rPr>
              <w:fldChar w:fldCharType="end"/>
            </w:r>
          </w:hyperlink>
        </w:p>
        <w:p w14:paraId="1343D076" w14:textId="56454650"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06" w:history="1">
            <w:r w:rsidR="001B118E" w:rsidRPr="00CD4E51">
              <w:rPr>
                <w:rStyle w:val="Hipervnculo"/>
              </w:rPr>
              <w:t>Turismo:</w:t>
            </w:r>
            <w:r w:rsidR="001B118E">
              <w:rPr>
                <w:webHidden/>
              </w:rPr>
              <w:tab/>
            </w:r>
            <w:r w:rsidR="001B118E">
              <w:rPr>
                <w:webHidden/>
              </w:rPr>
              <w:fldChar w:fldCharType="begin"/>
            </w:r>
            <w:r w:rsidR="001B118E">
              <w:rPr>
                <w:webHidden/>
              </w:rPr>
              <w:instrText xml:space="preserve"> PAGEREF _Toc207747506 \h </w:instrText>
            </w:r>
            <w:r w:rsidR="001B118E">
              <w:rPr>
                <w:webHidden/>
              </w:rPr>
            </w:r>
            <w:r w:rsidR="001B118E">
              <w:rPr>
                <w:webHidden/>
              </w:rPr>
              <w:fldChar w:fldCharType="separate"/>
            </w:r>
            <w:r w:rsidR="001B118E">
              <w:rPr>
                <w:webHidden/>
              </w:rPr>
              <w:t>2</w:t>
            </w:r>
            <w:r w:rsidR="001B118E">
              <w:rPr>
                <w:webHidden/>
              </w:rPr>
              <w:fldChar w:fldCharType="end"/>
            </w:r>
          </w:hyperlink>
        </w:p>
        <w:p w14:paraId="2BA10CF2" w14:textId="47EE5E35"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07" w:history="1">
            <w:r w:rsidR="001B118E" w:rsidRPr="00CD4E51">
              <w:rPr>
                <w:rStyle w:val="Hipervnculo"/>
              </w:rPr>
              <w:t>Agricultura:</w:t>
            </w:r>
            <w:r w:rsidR="001B118E">
              <w:rPr>
                <w:webHidden/>
              </w:rPr>
              <w:tab/>
            </w:r>
            <w:r w:rsidR="001B118E">
              <w:rPr>
                <w:webHidden/>
              </w:rPr>
              <w:fldChar w:fldCharType="begin"/>
            </w:r>
            <w:r w:rsidR="001B118E">
              <w:rPr>
                <w:webHidden/>
              </w:rPr>
              <w:instrText xml:space="preserve"> PAGEREF _Toc207747507 \h </w:instrText>
            </w:r>
            <w:r w:rsidR="001B118E">
              <w:rPr>
                <w:webHidden/>
              </w:rPr>
            </w:r>
            <w:r w:rsidR="001B118E">
              <w:rPr>
                <w:webHidden/>
              </w:rPr>
              <w:fldChar w:fldCharType="separate"/>
            </w:r>
            <w:r w:rsidR="001B118E">
              <w:rPr>
                <w:webHidden/>
              </w:rPr>
              <w:t>2</w:t>
            </w:r>
            <w:r w:rsidR="001B118E">
              <w:rPr>
                <w:webHidden/>
              </w:rPr>
              <w:fldChar w:fldCharType="end"/>
            </w:r>
          </w:hyperlink>
        </w:p>
        <w:p w14:paraId="5C7A5DBA"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08" w:history="1">
            <w:r w:rsidR="001B118E" w:rsidRPr="00CD4E51">
              <w:rPr>
                <w:rStyle w:val="Hipervnculo"/>
                <w:noProof/>
              </w:rPr>
              <w:t>CONTEXTO DEL PROBLEMA</w:t>
            </w:r>
            <w:r w:rsidR="001B118E">
              <w:rPr>
                <w:noProof/>
                <w:webHidden/>
              </w:rPr>
              <w:tab/>
            </w:r>
            <w:r w:rsidR="001B118E">
              <w:rPr>
                <w:noProof/>
                <w:webHidden/>
              </w:rPr>
              <w:fldChar w:fldCharType="begin"/>
            </w:r>
            <w:r w:rsidR="001B118E">
              <w:rPr>
                <w:noProof/>
                <w:webHidden/>
              </w:rPr>
              <w:instrText xml:space="preserve"> PAGEREF _Toc207747508 \h </w:instrText>
            </w:r>
            <w:r w:rsidR="001B118E">
              <w:rPr>
                <w:noProof/>
                <w:webHidden/>
              </w:rPr>
            </w:r>
            <w:r w:rsidR="001B118E">
              <w:rPr>
                <w:noProof/>
                <w:webHidden/>
              </w:rPr>
              <w:fldChar w:fldCharType="separate"/>
            </w:r>
            <w:r w:rsidR="001B118E">
              <w:rPr>
                <w:noProof/>
                <w:webHidden/>
              </w:rPr>
              <w:t>4</w:t>
            </w:r>
            <w:r w:rsidR="001B118E">
              <w:rPr>
                <w:noProof/>
                <w:webHidden/>
              </w:rPr>
              <w:fldChar w:fldCharType="end"/>
            </w:r>
          </w:hyperlink>
        </w:p>
        <w:p w14:paraId="5D6AA327"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09" w:history="1">
            <w:r w:rsidR="001B118E" w:rsidRPr="00CD4E51">
              <w:rPr>
                <w:rStyle w:val="Hipervnculo"/>
                <w:noProof/>
              </w:rPr>
              <w:t>1.2 OBJETIVO GENERAL:</w:t>
            </w:r>
            <w:r w:rsidR="001B118E">
              <w:rPr>
                <w:noProof/>
                <w:webHidden/>
              </w:rPr>
              <w:tab/>
            </w:r>
            <w:r w:rsidR="001B118E">
              <w:rPr>
                <w:noProof/>
                <w:webHidden/>
              </w:rPr>
              <w:fldChar w:fldCharType="begin"/>
            </w:r>
            <w:r w:rsidR="001B118E">
              <w:rPr>
                <w:noProof/>
                <w:webHidden/>
              </w:rPr>
              <w:instrText xml:space="preserve"> PAGEREF _Toc207747509 \h </w:instrText>
            </w:r>
            <w:r w:rsidR="001B118E">
              <w:rPr>
                <w:noProof/>
                <w:webHidden/>
              </w:rPr>
            </w:r>
            <w:r w:rsidR="001B118E">
              <w:rPr>
                <w:noProof/>
                <w:webHidden/>
              </w:rPr>
              <w:fldChar w:fldCharType="separate"/>
            </w:r>
            <w:r w:rsidR="001B118E">
              <w:rPr>
                <w:noProof/>
                <w:webHidden/>
              </w:rPr>
              <w:t>6</w:t>
            </w:r>
            <w:r w:rsidR="001B118E">
              <w:rPr>
                <w:noProof/>
                <w:webHidden/>
              </w:rPr>
              <w:fldChar w:fldCharType="end"/>
            </w:r>
          </w:hyperlink>
        </w:p>
        <w:p w14:paraId="5F01EF4D" w14:textId="625C0AF0"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10" w:history="1">
            <w:r w:rsidR="001B118E" w:rsidRPr="00CD4E51">
              <w:rPr>
                <w:rStyle w:val="Hipervnculo"/>
              </w:rPr>
              <w:t>OBJETIVOS ESPECÍFICOS:</w:t>
            </w:r>
            <w:r w:rsidR="001B118E">
              <w:rPr>
                <w:webHidden/>
              </w:rPr>
              <w:tab/>
            </w:r>
            <w:r w:rsidR="001B118E">
              <w:rPr>
                <w:webHidden/>
              </w:rPr>
              <w:fldChar w:fldCharType="begin"/>
            </w:r>
            <w:r w:rsidR="001B118E">
              <w:rPr>
                <w:webHidden/>
              </w:rPr>
              <w:instrText xml:space="preserve"> PAGEREF _Toc207747510 \h </w:instrText>
            </w:r>
            <w:r w:rsidR="001B118E">
              <w:rPr>
                <w:webHidden/>
              </w:rPr>
            </w:r>
            <w:r w:rsidR="001B118E">
              <w:rPr>
                <w:webHidden/>
              </w:rPr>
              <w:fldChar w:fldCharType="separate"/>
            </w:r>
            <w:r w:rsidR="001B118E">
              <w:rPr>
                <w:webHidden/>
              </w:rPr>
              <w:t>6</w:t>
            </w:r>
            <w:r w:rsidR="001B118E">
              <w:rPr>
                <w:webHidden/>
              </w:rPr>
              <w:fldChar w:fldCharType="end"/>
            </w:r>
          </w:hyperlink>
        </w:p>
        <w:p w14:paraId="68463888"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11" w:history="1">
            <w:r w:rsidR="001B118E" w:rsidRPr="00CD4E51">
              <w:rPr>
                <w:rStyle w:val="Hipervnculo"/>
                <w:noProof/>
              </w:rPr>
              <w:t>1.3 PREGUNTA CENTRAL DE LA INVESTIGACIÓN</w:t>
            </w:r>
            <w:r w:rsidR="001B118E">
              <w:rPr>
                <w:noProof/>
                <w:webHidden/>
              </w:rPr>
              <w:tab/>
            </w:r>
            <w:r w:rsidR="001B118E">
              <w:rPr>
                <w:noProof/>
                <w:webHidden/>
              </w:rPr>
              <w:fldChar w:fldCharType="begin"/>
            </w:r>
            <w:r w:rsidR="001B118E">
              <w:rPr>
                <w:noProof/>
                <w:webHidden/>
              </w:rPr>
              <w:instrText xml:space="preserve"> PAGEREF _Toc207747511 \h </w:instrText>
            </w:r>
            <w:r w:rsidR="001B118E">
              <w:rPr>
                <w:noProof/>
                <w:webHidden/>
              </w:rPr>
            </w:r>
            <w:r w:rsidR="001B118E">
              <w:rPr>
                <w:noProof/>
                <w:webHidden/>
              </w:rPr>
              <w:fldChar w:fldCharType="separate"/>
            </w:r>
            <w:r w:rsidR="001B118E">
              <w:rPr>
                <w:noProof/>
                <w:webHidden/>
              </w:rPr>
              <w:t>7</w:t>
            </w:r>
            <w:r w:rsidR="001B118E">
              <w:rPr>
                <w:noProof/>
                <w:webHidden/>
              </w:rPr>
              <w:fldChar w:fldCharType="end"/>
            </w:r>
          </w:hyperlink>
        </w:p>
        <w:p w14:paraId="68F3B842"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12" w:history="1">
            <w:r w:rsidR="001B118E" w:rsidRPr="00CD4E51">
              <w:rPr>
                <w:rStyle w:val="Hipervnculo"/>
                <w:noProof/>
              </w:rPr>
              <w:t>1.4 JUSTIFICACION</w:t>
            </w:r>
            <w:r w:rsidR="001B118E">
              <w:rPr>
                <w:noProof/>
                <w:webHidden/>
              </w:rPr>
              <w:tab/>
            </w:r>
            <w:r w:rsidR="001B118E">
              <w:rPr>
                <w:noProof/>
                <w:webHidden/>
              </w:rPr>
              <w:fldChar w:fldCharType="begin"/>
            </w:r>
            <w:r w:rsidR="001B118E">
              <w:rPr>
                <w:noProof/>
                <w:webHidden/>
              </w:rPr>
              <w:instrText xml:space="preserve"> PAGEREF _Toc207747512 \h </w:instrText>
            </w:r>
            <w:r w:rsidR="001B118E">
              <w:rPr>
                <w:noProof/>
                <w:webHidden/>
              </w:rPr>
            </w:r>
            <w:r w:rsidR="001B118E">
              <w:rPr>
                <w:noProof/>
                <w:webHidden/>
              </w:rPr>
              <w:fldChar w:fldCharType="separate"/>
            </w:r>
            <w:r w:rsidR="001B118E">
              <w:rPr>
                <w:noProof/>
                <w:webHidden/>
              </w:rPr>
              <w:t>8</w:t>
            </w:r>
            <w:r w:rsidR="001B118E">
              <w:rPr>
                <w:noProof/>
                <w:webHidden/>
              </w:rPr>
              <w:fldChar w:fldCharType="end"/>
            </w:r>
          </w:hyperlink>
        </w:p>
        <w:p w14:paraId="68F0A9AB"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13" w:history="1">
            <w:r w:rsidR="001B118E" w:rsidRPr="00CD4E51">
              <w:rPr>
                <w:rStyle w:val="Hipervnculo"/>
                <w:noProof/>
              </w:rPr>
              <w:t>1.5 LIMITACIONES</w:t>
            </w:r>
            <w:r w:rsidR="001B118E">
              <w:rPr>
                <w:noProof/>
                <w:webHidden/>
              </w:rPr>
              <w:tab/>
            </w:r>
            <w:r w:rsidR="001B118E">
              <w:rPr>
                <w:noProof/>
                <w:webHidden/>
              </w:rPr>
              <w:fldChar w:fldCharType="begin"/>
            </w:r>
            <w:r w:rsidR="001B118E">
              <w:rPr>
                <w:noProof/>
                <w:webHidden/>
              </w:rPr>
              <w:instrText xml:space="preserve"> PAGEREF _Toc207747513 \h </w:instrText>
            </w:r>
            <w:r w:rsidR="001B118E">
              <w:rPr>
                <w:noProof/>
                <w:webHidden/>
              </w:rPr>
            </w:r>
            <w:r w:rsidR="001B118E">
              <w:rPr>
                <w:noProof/>
                <w:webHidden/>
              </w:rPr>
              <w:fldChar w:fldCharType="separate"/>
            </w:r>
            <w:r w:rsidR="001B118E">
              <w:rPr>
                <w:noProof/>
                <w:webHidden/>
              </w:rPr>
              <w:t>10</w:t>
            </w:r>
            <w:r w:rsidR="001B118E">
              <w:rPr>
                <w:noProof/>
                <w:webHidden/>
              </w:rPr>
              <w:fldChar w:fldCharType="end"/>
            </w:r>
          </w:hyperlink>
        </w:p>
        <w:p w14:paraId="73AA0253" w14:textId="0E5C0780"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14" w:history="1">
            <w:r w:rsidR="001B118E" w:rsidRPr="00CD4E51">
              <w:rPr>
                <w:rStyle w:val="Hipervnculo"/>
              </w:rPr>
              <w:t>Limitaciones ambientales:</w:t>
            </w:r>
            <w:r w:rsidR="001B118E">
              <w:rPr>
                <w:webHidden/>
              </w:rPr>
              <w:tab/>
            </w:r>
            <w:r w:rsidR="001B118E">
              <w:rPr>
                <w:webHidden/>
              </w:rPr>
              <w:fldChar w:fldCharType="begin"/>
            </w:r>
            <w:r w:rsidR="001B118E">
              <w:rPr>
                <w:webHidden/>
              </w:rPr>
              <w:instrText xml:space="preserve"> PAGEREF _Toc207747514 \h </w:instrText>
            </w:r>
            <w:r w:rsidR="001B118E">
              <w:rPr>
                <w:webHidden/>
              </w:rPr>
            </w:r>
            <w:r w:rsidR="001B118E">
              <w:rPr>
                <w:webHidden/>
              </w:rPr>
              <w:fldChar w:fldCharType="separate"/>
            </w:r>
            <w:r w:rsidR="001B118E">
              <w:rPr>
                <w:webHidden/>
              </w:rPr>
              <w:t>10</w:t>
            </w:r>
            <w:r w:rsidR="001B118E">
              <w:rPr>
                <w:webHidden/>
              </w:rPr>
              <w:fldChar w:fldCharType="end"/>
            </w:r>
          </w:hyperlink>
        </w:p>
        <w:p w14:paraId="5C2817FF" w14:textId="1E9D7B4F"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15" w:history="1">
            <w:r w:rsidR="001B118E" w:rsidRPr="00CD4E51">
              <w:rPr>
                <w:rStyle w:val="Hipervnculo"/>
              </w:rPr>
              <w:t>Limitaciones sociales:</w:t>
            </w:r>
            <w:r w:rsidR="001B118E">
              <w:rPr>
                <w:webHidden/>
              </w:rPr>
              <w:tab/>
            </w:r>
            <w:r w:rsidR="001B118E">
              <w:rPr>
                <w:webHidden/>
              </w:rPr>
              <w:fldChar w:fldCharType="begin"/>
            </w:r>
            <w:r w:rsidR="001B118E">
              <w:rPr>
                <w:webHidden/>
              </w:rPr>
              <w:instrText xml:space="preserve"> PAGEREF _Toc207747515 \h </w:instrText>
            </w:r>
            <w:r w:rsidR="001B118E">
              <w:rPr>
                <w:webHidden/>
              </w:rPr>
            </w:r>
            <w:r w:rsidR="001B118E">
              <w:rPr>
                <w:webHidden/>
              </w:rPr>
              <w:fldChar w:fldCharType="separate"/>
            </w:r>
            <w:r w:rsidR="001B118E">
              <w:rPr>
                <w:webHidden/>
              </w:rPr>
              <w:t>10</w:t>
            </w:r>
            <w:r w:rsidR="001B118E">
              <w:rPr>
                <w:webHidden/>
              </w:rPr>
              <w:fldChar w:fldCharType="end"/>
            </w:r>
          </w:hyperlink>
        </w:p>
        <w:p w14:paraId="092D7692" w14:textId="12098142"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16" w:history="1">
            <w:r w:rsidR="001B118E" w:rsidRPr="00CD4E51">
              <w:rPr>
                <w:rStyle w:val="Hipervnculo"/>
              </w:rPr>
              <w:t>Limitaciones de datos y acceso:</w:t>
            </w:r>
            <w:r w:rsidR="001B118E">
              <w:rPr>
                <w:webHidden/>
              </w:rPr>
              <w:tab/>
            </w:r>
            <w:r w:rsidR="001B118E">
              <w:rPr>
                <w:webHidden/>
              </w:rPr>
              <w:fldChar w:fldCharType="begin"/>
            </w:r>
            <w:r w:rsidR="001B118E">
              <w:rPr>
                <w:webHidden/>
              </w:rPr>
              <w:instrText xml:space="preserve"> PAGEREF _Toc207747516 \h </w:instrText>
            </w:r>
            <w:r w:rsidR="001B118E">
              <w:rPr>
                <w:webHidden/>
              </w:rPr>
            </w:r>
            <w:r w:rsidR="001B118E">
              <w:rPr>
                <w:webHidden/>
              </w:rPr>
              <w:fldChar w:fldCharType="separate"/>
            </w:r>
            <w:r w:rsidR="001B118E">
              <w:rPr>
                <w:webHidden/>
              </w:rPr>
              <w:t>10</w:t>
            </w:r>
            <w:r w:rsidR="001B118E">
              <w:rPr>
                <w:webHidden/>
              </w:rPr>
              <w:fldChar w:fldCharType="end"/>
            </w:r>
          </w:hyperlink>
        </w:p>
        <w:p w14:paraId="302A65DA" w14:textId="189BD4AE"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17" w:history="1">
            <w:r w:rsidR="001B118E" w:rsidRPr="00CD4E51">
              <w:rPr>
                <w:rStyle w:val="Hipervnculo"/>
              </w:rPr>
              <w:t>Limitaciones metodológicas:</w:t>
            </w:r>
            <w:r w:rsidR="001B118E">
              <w:rPr>
                <w:webHidden/>
              </w:rPr>
              <w:tab/>
            </w:r>
            <w:r w:rsidR="001B118E">
              <w:rPr>
                <w:webHidden/>
              </w:rPr>
              <w:fldChar w:fldCharType="begin"/>
            </w:r>
            <w:r w:rsidR="001B118E">
              <w:rPr>
                <w:webHidden/>
              </w:rPr>
              <w:instrText xml:space="preserve"> PAGEREF _Toc207747517 \h </w:instrText>
            </w:r>
            <w:r w:rsidR="001B118E">
              <w:rPr>
                <w:webHidden/>
              </w:rPr>
            </w:r>
            <w:r w:rsidR="001B118E">
              <w:rPr>
                <w:webHidden/>
              </w:rPr>
              <w:fldChar w:fldCharType="separate"/>
            </w:r>
            <w:r w:rsidR="001B118E">
              <w:rPr>
                <w:webHidden/>
              </w:rPr>
              <w:t>11</w:t>
            </w:r>
            <w:r w:rsidR="001B118E">
              <w:rPr>
                <w:webHidden/>
              </w:rPr>
              <w:fldChar w:fldCharType="end"/>
            </w:r>
          </w:hyperlink>
        </w:p>
        <w:p w14:paraId="6592397B" w14:textId="5397C2E4"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18" w:history="1">
            <w:r w:rsidR="001B118E" w:rsidRPr="00CD4E51">
              <w:rPr>
                <w:rStyle w:val="Hipervnculo"/>
              </w:rPr>
              <w:t>Limitaciones en el tiempo y los recursos:</w:t>
            </w:r>
            <w:r w:rsidR="001B118E">
              <w:rPr>
                <w:webHidden/>
              </w:rPr>
              <w:tab/>
            </w:r>
            <w:r w:rsidR="001B118E">
              <w:rPr>
                <w:webHidden/>
              </w:rPr>
              <w:fldChar w:fldCharType="begin"/>
            </w:r>
            <w:r w:rsidR="001B118E">
              <w:rPr>
                <w:webHidden/>
              </w:rPr>
              <w:instrText xml:space="preserve"> PAGEREF _Toc207747518 \h </w:instrText>
            </w:r>
            <w:r w:rsidR="001B118E">
              <w:rPr>
                <w:webHidden/>
              </w:rPr>
            </w:r>
            <w:r w:rsidR="001B118E">
              <w:rPr>
                <w:webHidden/>
              </w:rPr>
              <w:fldChar w:fldCharType="separate"/>
            </w:r>
            <w:r w:rsidR="001B118E">
              <w:rPr>
                <w:webHidden/>
              </w:rPr>
              <w:t>11</w:t>
            </w:r>
            <w:r w:rsidR="001B118E">
              <w:rPr>
                <w:webHidden/>
              </w:rPr>
              <w:fldChar w:fldCharType="end"/>
            </w:r>
          </w:hyperlink>
        </w:p>
        <w:p w14:paraId="35B402FE"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19" w:history="1">
            <w:r w:rsidR="001B118E" w:rsidRPr="00CD4E51">
              <w:rPr>
                <w:rStyle w:val="Hipervnculo"/>
                <w:noProof/>
              </w:rPr>
              <w:t>1.6  SUPUESTOS BASICOS</w:t>
            </w:r>
            <w:r w:rsidR="001B118E">
              <w:rPr>
                <w:noProof/>
                <w:webHidden/>
              </w:rPr>
              <w:tab/>
            </w:r>
            <w:r w:rsidR="001B118E">
              <w:rPr>
                <w:noProof/>
                <w:webHidden/>
              </w:rPr>
              <w:fldChar w:fldCharType="begin"/>
            </w:r>
            <w:r w:rsidR="001B118E">
              <w:rPr>
                <w:noProof/>
                <w:webHidden/>
              </w:rPr>
              <w:instrText xml:space="preserve"> PAGEREF _Toc207747519 \h </w:instrText>
            </w:r>
            <w:r w:rsidR="001B118E">
              <w:rPr>
                <w:noProof/>
                <w:webHidden/>
              </w:rPr>
            </w:r>
            <w:r w:rsidR="001B118E">
              <w:rPr>
                <w:noProof/>
                <w:webHidden/>
              </w:rPr>
              <w:fldChar w:fldCharType="separate"/>
            </w:r>
            <w:r w:rsidR="001B118E">
              <w:rPr>
                <w:noProof/>
                <w:webHidden/>
              </w:rPr>
              <w:t>12</w:t>
            </w:r>
            <w:r w:rsidR="001B118E">
              <w:rPr>
                <w:noProof/>
                <w:webHidden/>
              </w:rPr>
              <w:fldChar w:fldCharType="end"/>
            </w:r>
          </w:hyperlink>
        </w:p>
        <w:p w14:paraId="55E3A5E9"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20" w:history="1">
            <w:r w:rsidR="001B118E" w:rsidRPr="00CD4E51">
              <w:rPr>
                <w:rStyle w:val="Hipervnculo"/>
                <w:noProof/>
              </w:rPr>
              <w:t>1.7 CONTEXTO DE LA INVESTIGACION</w:t>
            </w:r>
            <w:r w:rsidR="001B118E">
              <w:rPr>
                <w:noProof/>
                <w:webHidden/>
              </w:rPr>
              <w:tab/>
            </w:r>
            <w:r w:rsidR="001B118E">
              <w:rPr>
                <w:noProof/>
                <w:webHidden/>
              </w:rPr>
              <w:fldChar w:fldCharType="begin"/>
            </w:r>
            <w:r w:rsidR="001B118E">
              <w:rPr>
                <w:noProof/>
                <w:webHidden/>
              </w:rPr>
              <w:instrText xml:space="preserve"> PAGEREF _Toc207747520 \h </w:instrText>
            </w:r>
            <w:r w:rsidR="001B118E">
              <w:rPr>
                <w:noProof/>
                <w:webHidden/>
              </w:rPr>
            </w:r>
            <w:r w:rsidR="001B118E">
              <w:rPr>
                <w:noProof/>
                <w:webHidden/>
              </w:rPr>
              <w:fldChar w:fldCharType="separate"/>
            </w:r>
            <w:r w:rsidR="001B118E">
              <w:rPr>
                <w:noProof/>
                <w:webHidden/>
              </w:rPr>
              <w:t>13</w:t>
            </w:r>
            <w:r w:rsidR="001B118E">
              <w:rPr>
                <w:noProof/>
                <w:webHidden/>
              </w:rPr>
              <w:fldChar w:fldCharType="end"/>
            </w:r>
          </w:hyperlink>
        </w:p>
        <w:p w14:paraId="1960BB1B"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21" w:history="1">
            <w:r w:rsidR="001B118E" w:rsidRPr="00CD4E51">
              <w:rPr>
                <w:rStyle w:val="Hipervnculo"/>
                <w:noProof/>
              </w:rPr>
              <w:t>1.8 CATEGORÍAS Y SUBCATEGORIAS DE ANÁLISIS</w:t>
            </w:r>
            <w:r w:rsidR="001B118E">
              <w:rPr>
                <w:noProof/>
                <w:webHidden/>
              </w:rPr>
              <w:tab/>
            </w:r>
            <w:r w:rsidR="001B118E">
              <w:rPr>
                <w:noProof/>
                <w:webHidden/>
              </w:rPr>
              <w:fldChar w:fldCharType="begin"/>
            </w:r>
            <w:r w:rsidR="001B118E">
              <w:rPr>
                <w:noProof/>
                <w:webHidden/>
              </w:rPr>
              <w:instrText xml:space="preserve"> PAGEREF _Toc207747521 \h </w:instrText>
            </w:r>
            <w:r w:rsidR="001B118E">
              <w:rPr>
                <w:noProof/>
                <w:webHidden/>
              </w:rPr>
            </w:r>
            <w:r w:rsidR="001B118E">
              <w:rPr>
                <w:noProof/>
                <w:webHidden/>
              </w:rPr>
              <w:fldChar w:fldCharType="separate"/>
            </w:r>
            <w:r w:rsidR="001B118E">
              <w:rPr>
                <w:noProof/>
                <w:webHidden/>
              </w:rPr>
              <w:t>15</w:t>
            </w:r>
            <w:r w:rsidR="001B118E">
              <w:rPr>
                <w:noProof/>
                <w:webHidden/>
              </w:rPr>
              <w:fldChar w:fldCharType="end"/>
            </w:r>
          </w:hyperlink>
        </w:p>
        <w:p w14:paraId="2EF6BE05" w14:textId="666939B4"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22" w:history="1">
            <w:r w:rsidR="001B118E" w:rsidRPr="00CD4E51">
              <w:rPr>
                <w:rStyle w:val="Hipervnculo"/>
              </w:rPr>
              <w:t>Percepciones locales sobre el agroecoturismo</w:t>
            </w:r>
            <w:r w:rsidR="001B118E">
              <w:rPr>
                <w:webHidden/>
              </w:rPr>
              <w:tab/>
            </w:r>
            <w:r w:rsidR="001B118E">
              <w:rPr>
                <w:webHidden/>
              </w:rPr>
              <w:fldChar w:fldCharType="begin"/>
            </w:r>
            <w:r w:rsidR="001B118E">
              <w:rPr>
                <w:webHidden/>
              </w:rPr>
              <w:instrText xml:space="preserve"> PAGEREF _Toc207747522 \h </w:instrText>
            </w:r>
            <w:r w:rsidR="001B118E">
              <w:rPr>
                <w:webHidden/>
              </w:rPr>
            </w:r>
            <w:r w:rsidR="001B118E">
              <w:rPr>
                <w:webHidden/>
              </w:rPr>
              <w:fldChar w:fldCharType="separate"/>
            </w:r>
            <w:r w:rsidR="001B118E">
              <w:rPr>
                <w:webHidden/>
              </w:rPr>
              <w:t>15</w:t>
            </w:r>
            <w:r w:rsidR="001B118E">
              <w:rPr>
                <w:webHidden/>
              </w:rPr>
              <w:fldChar w:fldCharType="end"/>
            </w:r>
          </w:hyperlink>
        </w:p>
        <w:p w14:paraId="4AE49D08" w14:textId="22BB26CB"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23" w:history="1">
            <w:r w:rsidR="001B118E" w:rsidRPr="00CD4E51">
              <w:rPr>
                <w:rStyle w:val="Hipervnculo"/>
              </w:rPr>
              <w:t>Factores clave para el desarrollo agroecoturístico</w:t>
            </w:r>
            <w:r w:rsidR="001B118E">
              <w:rPr>
                <w:webHidden/>
              </w:rPr>
              <w:tab/>
            </w:r>
            <w:r w:rsidR="001B118E">
              <w:rPr>
                <w:webHidden/>
              </w:rPr>
              <w:fldChar w:fldCharType="begin"/>
            </w:r>
            <w:r w:rsidR="001B118E">
              <w:rPr>
                <w:webHidden/>
              </w:rPr>
              <w:instrText xml:space="preserve"> PAGEREF _Toc207747523 \h </w:instrText>
            </w:r>
            <w:r w:rsidR="001B118E">
              <w:rPr>
                <w:webHidden/>
              </w:rPr>
            </w:r>
            <w:r w:rsidR="001B118E">
              <w:rPr>
                <w:webHidden/>
              </w:rPr>
              <w:fldChar w:fldCharType="separate"/>
            </w:r>
            <w:r w:rsidR="001B118E">
              <w:rPr>
                <w:webHidden/>
              </w:rPr>
              <w:t>15</w:t>
            </w:r>
            <w:r w:rsidR="001B118E">
              <w:rPr>
                <w:webHidden/>
              </w:rPr>
              <w:fldChar w:fldCharType="end"/>
            </w:r>
          </w:hyperlink>
        </w:p>
        <w:p w14:paraId="3F69263B" w14:textId="3AED7EF2"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24" w:history="1">
            <w:r w:rsidR="001B118E" w:rsidRPr="00CD4E51">
              <w:rPr>
                <w:rStyle w:val="Hipervnculo"/>
              </w:rPr>
              <w:t>Turismo sostenible como horizonte</w:t>
            </w:r>
            <w:r w:rsidR="001B118E">
              <w:rPr>
                <w:webHidden/>
              </w:rPr>
              <w:tab/>
            </w:r>
            <w:r w:rsidR="001B118E">
              <w:rPr>
                <w:webHidden/>
              </w:rPr>
              <w:fldChar w:fldCharType="begin"/>
            </w:r>
            <w:r w:rsidR="001B118E">
              <w:rPr>
                <w:webHidden/>
              </w:rPr>
              <w:instrText xml:space="preserve"> PAGEREF _Toc207747524 \h </w:instrText>
            </w:r>
            <w:r w:rsidR="001B118E">
              <w:rPr>
                <w:webHidden/>
              </w:rPr>
            </w:r>
            <w:r w:rsidR="001B118E">
              <w:rPr>
                <w:webHidden/>
              </w:rPr>
              <w:fldChar w:fldCharType="separate"/>
            </w:r>
            <w:r w:rsidR="001B118E">
              <w:rPr>
                <w:webHidden/>
              </w:rPr>
              <w:t>15</w:t>
            </w:r>
            <w:r w:rsidR="001B118E">
              <w:rPr>
                <w:webHidden/>
              </w:rPr>
              <w:fldChar w:fldCharType="end"/>
            </w:r>
          </w:hyperlink>
        </w:p>
        <w:p w14:paraId="3FEC759B" w14:textId="77777777" w:rsidR="001B118E" w:rsidRDefault="001911CC">
          <w:pPr>
            <w:pStyle w:val="TDC1"/>
            <w:tabs>
              <w:tab w:val="right" w:leader="dot" w:pos="8828"/>
            </w:tabs>
            <w:rPr>
              <w:rFonts w:asciiTheme="minorHAnsi" w:eastAsiaTheme="minorEastAsia" w:hAnsiTheme="minorHAnsi" w:cstheme="minorBidi"/>
              <w:b w:val="0"/>
              <w:bCs w:val="0"/>
              <w:i w:val="0"/>
              <w:iCs w:val="0"/>
              <w:noProof/>
              <w:sz w:val="22"/>
              <w:szCs w:val="22"/>
              <w:lang w:val="es-ES" w:eastAsia="es-ES"/>
            </w:rPr>
          </w:pPr>
          <w:hyperlink w:anchor="_Toc207747525" w:history="1">
            <w:r w:rsidR="001B118E" w:rsidRPr="00CD4E51">
              <w:rPr>
                <w:rStyle w:val="Hipervnculo"/>
                <w:noProof/>
              </w:rPr>
              <w:t>II. MARCO TEÓRICO</w:t>
            </w:r>
            <w:r w:rsidR="001B118E">
              <w:rPr>
                <w:noProof/>
                <w:webHidden/>
              </w:rPr>
              <w:tab/>
            </w:r>
            <w:r w:rsidR="001B118E">
              <w:rPr>
                <w:noProof/>
                <w:webHidden/>
              </w:rPr>
              <w:fldChar w:fldCharType="begin"/>
            </w:r>
            <w:r w:rsidR="001B118E">
              <w:rPr>
                <w:noProof/>
                <w:webHidden/>
              </w:rPr>
              <w:instrText xml:space="preserve"> PAGEREF _Toc207747525 \h </w:instrText>
            </w:r>
            <w:r w:rsidR="001B118E">
              <w:rPr>
                <w:noProof/>
                <w:webHidden/>
              </w:rPr>
            </w:r>
            <w:r w:rsidR="001B118E">
              <w:rPr>
                <w:noProof/>
                <w:webHidden/>
              </w:rPr>
              <w:fldChar w:fldCharType="separate"/>
            </w:r>
            <w:r w:rsidR="001B118E">
              <w:rPr>
                <w:noProof/>
                <w:webHidden/>
              </w:rPr>
              <w:t>16</w:t>
            </w:r>
            <w:r w:rsidR="001B118E">
              <w:rPr>
                <w:noProof/>
                <w:webHidden/>
              </w:rPr>
              <w:fldChar w:fldCharType="end"/>
            </w:r>
          </w:hyperlink>
        </w:p>
        <w:p w14:paraId="6D68A2C8"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26" w:history="1">
            <w:r w:rsidR="001B118E" w:rsidRPr="00CD4E51">
              <w:rPr>
                <w:rStyle w:val="Hipervnculo"/>
                <w:noProof/>
              </w:rPr>
              <w:t>2.1 ORIGEN DEL AGRO ECOTURISMO</w:t>
            </w:r>
            <w:r w:rsidR="001B118E">
              <w:rPr>
                <w:noProof/>
                <w:webHidden/>
              </w:rPr>
              <w:tab/>
            </w:r>
            <w:r w:rsidR="001B118E">
              <w:rPr>
                <w:noProof/>
                <w:webHidden/>
              </w:rPr>
              <w:fldChar w:fldCharType="begin"/>
            </w:r>
            <w:r w:rsidR="001B118E">
              <w:rPr>
                <w:noProof/>
                <w:webHidden/>
              </w:rPr>
              <w:instrText xml:space="preserve"> PAGEREF _Toc207747526 \h </w:instrText>
            </w:r>
            <w:r w:rsidR="001B118E">
              <w:rPr>
                <w:noProof/>
                <w:webHidden/>
              </w:rPr>
            </w:r>
            <w:r w:rsidR="001B118E">
              <w:rPr>
                <w:noProof/>
                <w:webHidden/>
              </w:rPr>
              <w:fldChar w:fldCharType="separate"/>
            </w:r>
            <w:r w:rsidR="001B118E">
              <w:rPr>
                <w:noProof/>
                <w:webHidden/>
              </w:rPr>
              <w:t>16</w:t>
            </w:r>
            <w:r w:rsidR="001B118E">
              <w:rPr>
                <w:noProof/>
                <w:webHidden/>
              </w:rPr>
              <w:fldChar w:fldCharType="end"/>
            </w:r>
          </w:hyperlink>
        </w:p>
        <w:p w14:paraId="6239CCF0"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27" w:history="1">
            <w:r w:rsidR="001B118E" w:rsidRPr="00CD4E51">
              <w:rPr>
                <w:rStyle w:val="Hipervnculo"/>
                <w:noProof/>
              </w:rPr>
              <w:t>2.2 CONCEPTO DE TURISMO</w:t>
            </w:r>
            <w:r w:rsidR="001B118E">
              <w:rPr>
                <w:noProof/>
                <w:webHidden/>
              </w:rPr>
              <w:tab/>
            </w:r>
            <w:r w:rsidR="001B118E">
              <w:rPr>
                <w:noProof/>
                <w:webHidden/>
              </w:rPr>
              <w:fldChar w:fldCharType="begin"/>
            </w:r>
            <w:r w:rsidR="001B118E">
              <w:rPr>
                <w:noProof/>
                <w:webHidden/>
              </w:rPr>
              <w:instrText xml:space="preserve"> PAGEREF _Toc207747527 \h </w:instrText>
            </w:r>
            <w:r w:rsidR="001B118E">
              <w:rPr>
                <w:noProof/>
                <w:webHidden/>
              </w:rPr>
            </w:r>
            <w:r w:rsidR="001B118E">
              <w:rPr>
                <w:noProof/>
                <w:webHidden/>
              </w:rPr>
              <w:fldChar w:fldCharType="separate"/>
            </w:r>
            <w:r w:rsidR="001B118E">
              <w:rPr>
                <w:noProof/>
                <w:webHidden/>
              </w:rPr>
              <w:t>17</w:t>
            </w:r>
            <w:r w:rsidR="001B118E">
              <w:rPr>
                <w:noProof/>
                <w:webHidden/>
              </w:rPr>
              <w:fldChar w:fldCharType="end"/>
            </w:r>
          </w:hyperlink>
        </w:p>
        <w:p w14:paraId="5E77FDCF"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28" w:history="1">
            <w:r w:rsidR="001B118E" w:rsidRPr="00CD4E51">
              <w:rPr>
                <w:rStyle w:val="Hipervnculo"/>
                <w:noProof/>
              </w:rPr>
              <w:t>2.3 CONCEPTO DE ECOLOGÍA</w:t>
            </w:r>
            <w:r w:rsidR="001B118E">
              <w:rPr>
                <w:noProof/>
                <w:webHidden/>
              </w:rPr>
              <w:tab/>
            </w:r>
            <w:r w:rsidR="001B118E">
              <w:rPr>
                <w:noProof/>
                <w:webHidden/>
              </w:rPr>
              <w:fldChar w:fldCharType="begin"/>
            </w:r>
            <w:r w:rsidR="001B118E">
              <w:rPr>
                <w:noProof/>
                <w:webHidden/>
              </w:rPr>
              <w:instrText xml:space="preserve"> PAGEREF _Toc207747528 \h </w:instrText>
            </w:r>
            <w:r w:rsidR="001B118E">
              <w:rPr>
                <w:noProof/>
                <w:webHidden/>
              </w:rPr>
            </w:r>
            <w:r w:rsidR="001B118E">
              <w:rPr>
                <w:noProof/>
                <w:webHidden/>
              </w:rPr>
              <w:fldChar w:fldCharType="separate"/>
            </w:r>
            <w:r w:rsidR="001B118E">
              <w:rPr>
                <w:noProof/>
                <w:webHidden/>
              </w:rPr>
              <w:t>18</w:t>
            </w:r>
            <w:r w:rsidR="001B118E">
              <w:rPr>
                <w:noProof/>
                <w:webHidden/>
              </w:rPr>
              <w:fldChar w:fldCharType="end"/>
            </w:r>
          </w:hyperlink>
        </w:p>
        <w:p w14:paraId="3C50DA3F"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29" w:history="1">
            <w:r w:rsidR="001B118E" w:rsidRPr="00CD4E51">
              <w:rPr>
                <w:rStyle w:val="Hipervnculo"/>
                <w:noProof/>
              </w:rPr>
              <w:t>2.4 CONCEPTO DE AGROECOTURISMO</w:t>
            </w:r>
            <w:r w:rsidR="001B118E">
              <w:rPr>
                <w:noProof/>
                <w:webHidden/>
              </w:rPr>
              <w:tab/>
            </w:r>
            <w:r w:rsidR="001B118E">
              <w:rPr>
                <w:noProof/>
                <w:webHidden/>
              </w:rPr>
              <w:fldChar w:fldCharType="begin"/>
            </w:r>
            <w:r w:rsidR="001B118E">
              <w:rPr>
                <w:noProof/>
                <w:webHidden/>
              </w:rPr>
              <w:instrText xml:space="preserve"> PAGEREF _Toc207747529 \h </w:instrText>
            </w:r>
            <w:r w:rsidR="001B118E">
              <w:rPr>
                <w:noProof/>
                <w:webHidden/>
              </w:rPr>
            </w:r>
            <w:r w:rsidR="001B118E">
              <w:rPr>
                <w:noProof/>
                <w:webHidden/>
              </w:rPr>
              <w:fldChar w:fldCharType="separate"/>
            </w:r>
            <w:r w:rsidR="001B118E">
              <w:rPr>
                <w:noProof/>
                <w:webHidden/>
              </w:rPr>
              <w:t>19</w:t>
            </w:r>
            <w:r w:rsidR="001B118E">
              <w:rPr>
                <w:noProof/>
                <w:webHidden/>
              </w:rPr>
              <w:fldChar w:fldCharType="end"/>
            </w:r>
          </w:hyperlink>
        </w:p>
        <w:p w14:paraId="04D179E2"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30" w:history="1">
            <w:r w:rsidR="001B118E" w:rsidRPr="00CD4E51">
              <w:rPr>
                <w:rStyle w:val="Hipervnculo"/>
                <w:noProof/>
              </w:rPr>
              <w:t>2.5 CARACTERÍSTICAS DEL AGROECOTURISMO</w:t>
            </w:r>
            <w:r w:rsidR="001B118E">
              <w:rPr>
                <w:noProof/>
                <w:webHidden/>
              </w:rPr>
              <w:tab/>
            </w:r>
            <w:r w:rsidR="001B118E">
              <w:rPr>
                <w:noProof/>
                <w:webHidden/>
              </w:rPr>
              <w:fldChar w:fldCharType="begin"/>
            </w:r>
            <w:r w:rsidR="001B118E">
              <w:rPr>
                <w:noProof/>
                <w:webHidden/>
              </w:rPr>
              <w:instrText xml:space="preserve"> PAGEREF _Toc207747530 \h </w:instrText>
            </w:r>
            <w:r w:rsidR="001B118E">
              <w:rPr>
                <w:noProof/>
                <w:webHidden/>
              </w:rPr>
            </w:r>
            <w:r w:rsidR="001B118E">
              <w:rPr>
                <w:noProof/>
                <w:webHidden/>
              </w:rPr>
              <w:fldChar w:fldCharType="separate"/>
            </w:r>
            <w:r w:rsidR="001B118E">
              <w:rPr>
                <w:noProof/>
                <w:webHidden/>
              </w:rPr>
              <w:t>20</w:t>
            </w:r>
            <w:r w:rsidR="001B118E">
              <w:rPr>
                <w:noProof/>
                <w:webHidden/>
              </w:rPr>
              <w:fldChar w:fldCharType="end"/>
            </w:r>
          </w:hyperlink>
        </w:p>
        <w:p w14:paraId="733D8227"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31" w:history="1">
            <w:r w:rsidR="001B118E" w:rsidRPr="00CD4E51">
              <w:rPr>
                <w:rStyle w:val="Hipervnculo"/>
                <w:noProof/>
              </w:rPr>
              <w:t>2.6 VENTAJAS DEL AGROECOTURISMO</w:t>
            </w:r>
            <w:r w:rsidR="001B118E">
              <w:rPr>
                <w:noProof/>
                <w:webHidden/>
              </w:rPr>
              <w:tab/>
            </w:r>
            <w:r w:rsidR="001B118E">
              <w:rPr>
                <w:noProof/>
                <w:webHidden/>
              </w:rPr>
              <w:fldChar w:fldCharType="begin"/>
            </w:r>
            <w:r w:rsidR="001B118E">
              <w:rPr>
                <w:noProof/>
                <w:webHidden/>
              </w:rPr>
              <w:instrText xml:space="preserve"> PAGEREF _Toc207747531 \h </w:instrText>
            </w:r>
            <w:r w:rsidR="001B118E">
              <w:rPr>
                <w:noProof/>
                <w:webHidden/>
              </w:rPr>
            </w:r>
            <w:r w:rsidR="001B118E">
              <w:rPr>
                <w:noProof/>
                <w:webHidden/>
              </w:rPr>
              <w:fldChar w:fldCharType="separate"/>
            </w:r>
            <w:r w:rsidR="001B118E">
              <w:rPr>
                <w:noProof/>
                <w:webHidden/>
              </w:rPr>
              <w:t>22</w:t>
            </w:r>
            <w:r w:rsidR="001B118E">
              <w:rPr>
                <w:noProof/>
                <w:webHidden/>
              </w:rPr>
              <w:fldChar w:fldCharType="end"/>
            </w:r>
          </w:hyperlink>
        </w:p>
        <w:p w14:paraId="19B71512" w14:textId="2BB969B6"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32" w:history="1">
            <w:r w:rsidR="001B118E" w:rsidRPr="00CD4E51">
              <w:rPr>
                <w:rStyle w:val="Hipervnculo"/>
              </w:rPr>
              <w:t>Beneficios Económicos</w:t>
            </w:r>
            <w:r w:rsidR="001B118E">
              <w:rPr>
                <w:webHidden/>
              </w:rPr>
              <w:tab/>
            </w:r>
            <w:r w:rsidR="001B118E">
              <w:rPr>
                <w:webHidden/>
              </w:rPr>
              <w:fldChar w:fldCharType="begin"/>
            </w:r>
            <w:r w:rsidR="001B118E">
              <w:rPr>
                <w:webHidden/>
              </w:rPr>
              <w:instrText xml:space="preserve"> PAGEREF _Toc207747532 \h </w:instrText>
            </w:r>
            <w:r w:rsidR="001B118E">
              <w:rPr>
                <w:webHidden/>
              </w:rPr>
            </w:r>
            <w:r w:rsidR="001B118E">
              <w:rPr>
                <w:webHidden/>
              </w:rPr>
              <w:fldChar w:fldCharType="separate"/>
            </w:r>
            <w:r w:rsidR="001B118E">
              <w:rPr>
                <w:webHidden/>
              </w:rPr>
              <w:t>22</w:t>
            </w:r>
            <w:r w:rsidR="001B118E">
              <w:rPr>
                <w:webHidden/>
              </w:rPr>
              <w:fldChar w:fldCharType="end"/>
            </w:r>
          </w:hyperlink>
        </w:p>
        <w:p w14:paraId="1FB0139B" w14:textId="3F49E071"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33" w:history="1">
            <w:r w:rsidR="001B118E" w:rsidRPr="00CD4E51">
              <w:rPr>
                <w:rStyle w:val="Hipervnculo"/>
              </w:rPr>
              <w:t>Beneficios Ambientales</w:t>
            </w:r>
            <w:r w:rsidR="001B118E">
              <w:rPr>
                <w:webHidden/>
              </w:rPr>
              <w:tab/>
            </w:r>
            <w:r w:rsidR="001B118E">
              <w:rPr>
                <w:webHidden/>
              </w:rPr>
              <w:fldChar w:fldCharType="begin"/>
            </w:r>
            <w:r w:rsidR="001B118E">
              <w:rPr>
                <w:webHidden/>
              </w:rPr>
              <w:instrText xml:space="preserve"> PAGEREF _Toc207747533 \h </w:instrText>
            </w:r>
            <w:r w:rsidR="001B118E">
              <w:rPr>
                <w:webHidden/>
              </w:rPr>
            </w:r>
            <w:r w:rsidR="001B118E">
              <w:rPr>
                <w:webHidden/>
              </w:rPr>
              <w:fldChar w:fldCharType="separate"/>
            </w:r>
            <w:r w:rsidR="001B118E">
              <w:rPr>
                <w:webHidden/>
              </w:rPr>
              <w:t>23</w:t>
            </w:r>
            <w:r w:rsidR="001B118E">
              <w:rPr>
                <w:webHidden/>
              </w:rPr>
              <w:fldChar w:fldCharType="end"/>
            </w:r>
          </w:hyperlink>
        </w:p>
        <w:p w14:paraId="40ECE066"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34" w:history="1">
            <w:r w:rsidR="001B118E" w:rsidRPr="00CD4E51">
              <w:rPr>
                <w:rStyle w:val="Hipervnculo"/>
                <w:noProof/>
              </w:rPr>
              <w:t>2.7 DESVENTAJAS DEL AGROECOTURISMO</w:t>
            </w:r>
            <w:r w:rsidR="001B118E">
              <w:rPr>
                <w:noProof/>
                <w:webHidden/>
              </w:rPr>
              <w:tab/>
            </w:r>
            <w:r w:rsidR="001B118E">
              <w:rPr>
                <w:noProof/>
                <w:webHidden/>
              </w:rPr>
              <w:fldChar w:fldCharType="begin"/>
            </w:r>
            <w:r w:rsidR="001B118E">
              <w:rPr>
                <w:noProof/>
                <w:webHidden/>
              </w:rPr>
              <w:instrText xml:space="preserve"> PAGEREF _Toc207747534 \h </w:instrText>
            </w:r>
            <w:r w:rsidR="001B118E">
              <w:rPr>
                <w:noProof/>
                <w:webHidden/>
              </w:rPr>
            </w:r>
            <w:r w:rsidR="001B118E">
              <w:rPr>
                <w:noProof/>
                <w:webHidden/>
              </w:rPr>
              <w:fldChar w:fldCharType="separate"/>
            </w:r>
            <w:r w:rsidR="001B118E">
              <w:rPr>
                <w:noProof/>
                <w:webHidden/>
              </w:rPr>
              <w:t>25</w:t>
            </w:r>
            <w:r w:rsidR="001B118E">
              <w:rPr>
                <w:noProof/>
                <w:webHidden/>
              </w:rPr>
              <w:fldChar w:fldCharType="end"/>
            </w:r>
          </w:hyperlink>
        </w:p>
        <w:p w14:paraId="5A6980A5" w14:textId="72542B53"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35" w:history="1">
            <w:r w:rsidR="001B118E" w:rsidRPr="00CD4E51">
              <w:rPr>
                <w:rStyle w:val="Hipervnculo"/>
              </w:rPr>
              <w:t>Impactos Económicos Negativos</w:t>
            </w:r>
            <w:r w:rsidR="001B118E">
              <w:rPr>
                <w:webHidden/>
              </w:rPr>
              <w:tab/>
            </w:r>
            <w:r w:rsidR="001B118E">
              <w:rPr>
                <w:webHidden/>
              </w:rPr>
              <w:fldChar w:fldCharType="begin"/>
            </w:r>
            <w:r w:rsidR="001B118E">
              <w:rPr>
                <w:webHidden/>
              </w:rPr>
              <w:instrText xml:space="preserve"> PAGEREF _Toc207747535 \h </w:instrText>
            </w:r>
            <w:r w:rsidR="001B118E">
              <w:rPr>
                <w:webHidden/>
              </w:rPr>
            </w:r>
            <w:r w:rsidR="001B118E">
              <w:rPr>
                <w:webHidden/>
              </w:rPr>
              <w:fldChar w:fldCharType="separate"/>
            </w:r>
            <w:r w:rsidR="001B118E">
              <w:rPr>
                <w:webHidden/>
              </w:rPr>
              <w:t>25</w:t>
            </w:r>
            <w:r w:rsidR="001B118E">
              <w:rPr>
                <w:webHidden/>
              </w:rPr>
              <w:fldChar w:fldCharType="end"/>
            </w:r>
          </w:hyperlink>
        </w:p>
        <w:p w14:paraId="1C7920BF" w14:textId="3E371BDE"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36" w:history="1">
            <w:r w:rsidR="001B118E" w:rsidRPr="00CD4E51">
              <w:rPr>
                <w:rStyle w:val="Hipervnculo"/>
              </w:rPr>
              <w:t>Impactos Ambientales Negativos</w:t>
            </w:r>
            <w:r w:rsidR="001B118E">
              <w:rPr>
                <w:webHidden/>
              </w:rPr>
              <w:tab/>
            </w:r>
            <w:r w:rsidR="001B118E">
              <w:rPr>
                <w:webHidden/>
              </w:rPr>
              <w:fldChar w:fldCharType="begin"/>
            </w:r>
            <w:r w:rsidR="001B118E">
              <w:rPr>
                <w:webHidden/>
              </w:rPr>
              <w:instrText xml:space="preserve"> PAGEREF _Toc207747536 \h </w:instrText>
            </w:r>
            <w:r w:rsidR="001B118E">
              <w:rPr>
                <w:webHidden/>
              </w:rPr>
            </w:r>
            <w:r w:rsidR="001B118E">
              <w:rPr>
                <w:webHidden/>
              </w:rPr>
              <w:fldChar w:fldCharType="separate"/>
            </w:r>
            <w:r w:rsidR="001B118E">
              <w:rPr>
                <w:webHidden/>
              </w:rPr>
              <w:t>26</w:t>
            </w:r>
            <w:r w:rsidR="001B118E">
              <w:rPr>
                <w:webHidden/>
              </w:rPr>
              <w:fldChar w:fldCharType="end"/>
            </w:r>
          </w:hyperlink>
        </w:p>
        <w:p w14:paraId="6DE9FAF4" w14:textId="4A318E3A"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37" w:history="1">
            <w:r w:rsidR="001B118E" w:rsidRPr="00CD4E51">
              <w:rPr>
                <w:rStyle w:val="Hipervnculo"/>
              </w:rPr>
              <w:t>Impactos Socioculturales Negativos</w:t>
            </w:r>
            <w:r w:rsidR="001B118E">
              <w:rPr>
                <w:webHidden/>
              </w:rPr>
              <w:tab/>
            </w:r>
            <w:r w:rsidR="001B118E">
              <w:rPr>
                <w:webHidden/>
              </w:rPr>
              <w:fldChar w:fldCharType="begin"/>
            </w:r>
            <w:r w:rsidR="001B118E">
              <w:rPr>
                <w:webHidden/>
              </w:rPr>
              <w:instrText xml:space="preserve"> PAGEREF _Toc207747537 \h </w:instrText>
            </w:r>
            <w:r w:rsidR="001B118E">
              <w:rPr>
                <w:webHidden/>
              </w:rPr>
            </w:r>
            <w:r w:rsidR="001B118E">
              <w:rPr>
                <w:webHidden/>
              </w:rPr>
              <w:fldChar w:fldCharType="separate"/>
            </w:r>
            <w:r w:rsidR="001B118E">
              <w:rPr>
                <w:webHidden/>
              </w:rPr>
              <w:t>27</w:t>
            </w:r>
            <w:r w:rsidR="001B118E">
              <w:rPr>
                <w:webHidden/>
              </w:rPr>
              <w:fldChar w:fldCharType="end"/>
            </w:r>
          </w:hyperlink>
        </w:p>
        <w:p w14:paraId="444D4BFD" w14:textId="2A00CA33"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38" w:history="1">
            <w:r w:rsidR="001B118E" w:rsidRPr="00CD4E51">
              <w:rPr>
                <w:rStyle w:val="Hipervnculo"/>
              </w:rPr>
              <w:t>Retos Estructurales y Contextuales</w:t>
            </w:r>
            <w:r w:rsidR="001B118E">
              <w:rPr>
                <w:webHidden/>
              </w:rPr>
              <w:tab/>
            </w:r>
            <w:r w:rsidR="001B118E">
              <w:rPr>
                <w:webHidden/>
              </w:rPr>
              <w:fldChar w:fldCharType="begin"/>
            </w:r>
            <w:r w:rsidR="001B118E">
              <w:rPr>
                <w:webHidden/>
              </w:rPr>
              <w:instrText xml:space="preserve"> PAGEREF _Toc207747538 \h </w:instrText>
            </w:r>
            <w:r w:rsidR="001B118E">
              <w:rPr>
                <w:webHidden/>
              </w:rPr>
            </w:r>
            <w:r w:rsidR="001B118E">
              <w:rPr>
                <w:webHidden/>
              </w:rPr>
              <w:fldChar w:fldCharType="separate"/>
            </w:r>
            <w:r w:rsidR="001B118E">
              <w:rPr>
                <w:webHidden/>
              </w:rPr>
              <w:t>28</w:t>
            </w:r>
            <w:r w:rsidR="001B118E">
              <w:rPr>
                <w:webHidden/>
              </w:rPr>
              <w:fldChar w:fldCharType="end"/>
            </w:r>
          </w:hyperlink>
        </w:p>
        <w:p w14:paraId="646911BC"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39" w:history="1">
            <w:r w:rsidR="001B118E" w:rsidRPr="00CD4E51">
              <w:rPr>
                <w:rStyle w:val="Hipervnculo"/>
                <w:noProof/>
              </w:rPr>
              <w:t>2.8 COMPONENTES DEL AGROECOTURISMO</w:t>
            </w:r>
            <w:r w:rsidR="001B118E">
              <w:rPr>
                <w:noProof/>
                <w:webHidden/>
              </w:rPr>
              <w:tab/>
            </w:r>
            <w:r w:rsidR="001B118E">
              <w:rPr>
                <w:noProof/>
                <w:webHidden/>
              </w:rPr>
              <w:fldChar w:fldCharType="begin"/>
            </w:r>
            <w:r w:rsidR="001B118E">
              <w:rPr>
                <w:noProof/>
                <w:webHidden/>
              </w:rPr>
              <w:instrText xml:space="preserve"> PAGEREF _Toc207747539 \h </w:instrText>
            </w:r>
            <w:r w:rsidR="001B118E">
              <w:rPr>
                <w:noProof/>
                <w:webHidden/>
              </w:rPr>
            </w:r>
            <w:r w:rsidR="001B118E">
              <w:rPr>
                <w:noProof/>
                <w:webHidden/>
              </w:rPr>
              <w:fldChar w:fldCharType="separate"/>
            </w:r>
            <w:r w:rsidR="001B118E">
              <w:rPr>
                <w:noProof/>
                <w:webHidden/>
              </w:rPr>
              <w:t>29</w:t>
            </w:r>
            <w:r w:rsidR="001B118E">
              <w:rPr>
                <w:noProof/>
                <w:webHidden/>
              </w:rPr>
              <w:fldChar w:fldCharType="end"/>
            </w:r>
          </w:hyperlink>
        </w:p>
        <w:p w14:paraId="2DDA378F"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40" w:history="1">
            <w:r w:rsidR="001B118E" w:rsidRPr="00CD4E51">
              <w:rPr>
                <w:rStyle w:val="Hipervnculo"/>
                <w:noProof/>
              </w:rPr>
              <w:t>2.9 SITUACIÓN AGRÍCOLA Y FORESTAL DEL MUNICIPIO DE SAN JORGE</w:t>
            </w:r>
            <w:r w:rsidR="001B118E">
              <w:rPr>
                <w:noProof/>
                <w:webHidden/>
              </w:rPr>
              <w:tab/>
            </w:r>
            <w:r w:rsidR="001B118E">
              <w:rPr>
                <w:noProof/>
                <w:webHidden/>
              </w:rPr>
              <w:fldChar w:fldCharType="begin"/>
            </w:r>
            <w:r w:rsidR="001B118E">
              <w:rPr>
                <w:noProof/>
                <w:webHidden/>
              </w:rPr>
              <w:instrText xml:space="preserve"> PAGEREF _Toc207747540 \h </w:instrText>
            </w:r>
            <w:r w:rsidR="001B118E">
              <w:rPr>
                <w:noProof/>
                <w:webHidden/>
              </w:rPr>
            </w:r>
            <w:r w:rsidR="001B118E">
              <w:rPr>
                <w:noProof/>
                <w:webHidden/>
              </w:rPr>
              <w:fldChar w:fldCharType="separate"/>
            </w:r>
            <w:r w:rsidR="001B118E">
              <w:rPr>
                <w:noProof/>
                <w:webHidden/>
              </w:rPr>
              <w:t>31</w:t>
            </w:r>
            <w:r w:rsidR="001B118E">
              <w:rPr>
                <w:noProof/>
                <w:webHidden/>
              </w:rPr>
              <w:fldChar w:fldCharType="end"/>
            </w:r>
          </w:hyperlink>
        </w:p>
        <w:p w14:paraId="27922FC2"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41" w:history="1">
            <w:r w:rsidR="001B118E" w:rsidRPr="00CD4E51">
              <w:rPr>
                <w:rStyle w:val="Hipervnculo"/>
                <w:noProof/>
              </w:rPr>
              <w:t>2.10 RECURSOS NATURALES Y ECOLÓGICOS DE SAN JORGE EN LA ACTUALIDAD</w:t>
            </w:r>
            <w:r w:rsidR="001B118E">
              <w:rPr>
                <w:noProof/>
                <w:webHidden/>
              </w:rPr>
              <w:tab/>
            </w:r>
            <w:r w:rsidR="001B118E">
              <w:rPr>
                <w:noProof/>
                <w:webHidden/>
              </w:rPr>
              <w:fldChar w:fldCharType="begin"/>
            </w:r>
            <w:r w:rsidR="001B118E">
              <w:rPr>
                <w:noProof/>
                <w:webHidden/>
              </w:rPr>
              <w:instrText xml:space="preserve"> PAGEREF _Toc207747541 \h </w:instrText>
            </w:r>
            <w:r w:rsidR="001B118E">
              <w:rPr>
                <w:noProof/>
                <w:webHidden/>
              </w:rPr>
            </w:r>
            <w:r w:rsidR="001B118E">
              <w:rPr>
                <w:noProof/>
                <w:webHidden/>
              </w:rPr>
              <w:fldChar w:fldCharType="separate"/>
            </w:r>
            <w:r w:rsidR="001B118E">
              <w:rPr>
                <w:noProof/>
                <w:webHidden/>
              </w:rPr>
              <w:t>32</w:t>
            </w:r>
            <w:r w:rsidR="001B118E">
              <w:rPr>
                <w:noProof/>
                <w:webHidden/>
              </w:rPr>
              <w:fldChar w:fldCharType="end"/>
            </w:r>
          </w:hyperlink>
        </w:p>
        <w:p w14:paraId="2E3EF1E8"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42" w:history="1">
            <w:r w:rsidR="001B118E" w:rsidRPr="00CD4E51">
              <w:rPr>
                <w:rStyle w:val="Hipervnculo"/>
                <w:noProof/>
              </w:rPr>
              <w:t>2.11 CONCEPTO DE AGRICULTURA SOSTENIBLE</w:t>
            </w:r>
            <w:r w:rsidR="001B118E">
              <w:rPr>
                <w:noProof/>
                <w:webHidden/>
              </w:rPr>
              <w:tab/>
            </w:r>
            <w:r w:rsidR="001B118E">
              <w:rPr>
                <w:noProof/>
                <w:webHidden/>
              </w:rPr>
              <w:fldChar w:fldCharType="begin"/>
            </w:r>
            <w:r w:rsidR="001B118E">
              <w:rPr>
                <w:noProof/>
                <w:webHidden/>
              </w:rPr>
              <w:instrText xml:space="preserve"> PAGEREF _Toc207747542 \h </w:instrText>
            </w:r>
            <w:r w:rsidR="001B118E">
              <w:rPr>
                <w:noProof/>
                <w:webHidden/>
              </w:rPr>
            </w:r>
            <w:r w:rsidR="001B118E">
              <w:rPr>
                <w:noProof/>
                <w:webHidden/>
              </w:rPr>
              <w:fldChar w:fldCharType="separate"/>
            </w:r>
            <w:r w:rsidR="001B118E">
              <w:rPr>
                <w:noProof/>
                <w:webHidden/>
              </w:rPr>
              <w:t>34</w:t>
            </w:r>
            <w:r w:rsidR="001B118E">
              <w:rPr>
                <w:noProof/>
                <w:webHidden/>
              </w:rPr>
              <w:fldChar w:fldCharType="end"/>
            </w:r>
          </w:hyperlink>
        </w:p>
        <w:p w14:paraId="3FD30F3F" w14:textId="07BD4523"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43" w:history="1">
            <w:r w:rsidR="001B118E" w:rsidRPr="00CD4E51">
              <w:rPr>
                <w:rStyle w:val="Hipervnculo"/>
              </w:rPr>
              <w:t>Las tecnologías</w:t>
            </w:r>
            <w:r w:rsidR="001B118E">
              <w:rPr>
                <w:webHidden/>
              </w:rPr>
              <w:tab/>
            </w:r>
            <w:r w:rsidR="001B118E">
              <w:rPr>
                <w:webHidden/>
              </w:rPr>
              <w:fldChar w:fldCharType="begin"/>
            </w:r>
            <w:r w:rsidR="001B118E">
              <w:rPr>
                <w:webHidden/>
              </w:rPr>
              <w:instrText xml:space="preserve"> PAGEREF _Toc207747543 \h </w:instrText>
            </w:r>
            <w:r w:rsidR="001B118E">
              <w:rPr>
                <w:webHidden/>
              </w:rPr>
            </w:r>
            <w:r w:rsidR="001B118E">
              <w:rPr>
                <w:webHidden/>
              </w:rPr>
              <w:fldChar w:fldCharType="separate"/>
            </w:r>
            <w:r w:rsidR="001B118E">
              <w:rPr>
                <w:webHidden/>
              </w:rPr>
              <w:t>36</w:t>
            </w:r>
            <w:r w:rsidR="001B118E">
              <w:rPr>
                <w:webHidden/>
              </w:rPr>
              <w:fldChar w:fldCharType="end"/>
            </w:r>
          </w:hyperlink>
        </w:p>
        <w:p w14:paraId="1EFCC60C" w14:textId="4D8EC5E8"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44" w:history="1">
            <w:r w:rsidR="001B118E" w:rsidRPr="00CD4E51">
              <w:rPr>
                <w:rStyle w:val="Hipervnculo"/>
              </w:rPr>
              <w:t>Agricultura ecológica:</w:t>
            </w:r>
            <w:r w:rsidR="001B118E">
              <w:rPr>
                <w:webHidden/>
              </w:rPr>
              <w:tab/>
            </w:r>
            <w:r w:rsidR="001B118E">
              <w:rPr>
                <w:webHidden/>
              </w:rPr>
              <w:fldChar w:fldCharType="begin"/>
            </w:r>
            <w:r w:rsidR="001B118E">
              <w:rPr>
                <w:webHidden/>
              </w:rPr>
              <w:instrText xml:space="preserve"> PAGEREF _Toc207747544 \h </w:instrText>
            </w:r>
            <w:r w:rsidR="001B118E">
              <w:rPr>
                <w:webHidden/>
              </w:rPr>
            </w:r>
            <w:r w:rsidR="001B118E">
              <w:rPr>
                <w:webHidden/>
              </w:rPr>
              <w:fldChar w:fldCharType="separate"/>
            </w:r>
            <w:r w:rsidR="001B118E">
              <w:rPr>
                <w:webHidden/>
              </w:rPr>
              <w:t>37</w:t>
            </w:r>
            <w:r w:rsidR="001B118E">
              <w:rPr>
                <w:webHidden/>
              </w:rPr>
              <w:fldChar w:fldCharType="end"/>
            </w:r>
          </w:hyperlink>
        </w:p>
        <w:p w14:paraId="62466BE3" w14:textId="05594C68"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45" w:history="1">
            <w:r w:rsidR="001B118E" w:rsidRPr="00CD4E51">
              <w:rPr>
                <w:rStyle w:val="Hipervnculo"/>
              </w:rPr>
              <w:t>Agricultura biodinámica:</w:t>
            </w:r>
            <w:r w:rsidR="001B118E">
              <w:rPr>
                <w:webHidden/>
              </w:rPr>
              <w:tab/>
            </w:r>
            <w:r w:rsidR="001B118E">
              <w:rPr>
                <w:webHidden/>
              </w:rPr>
              <w:fldChar w:fldCharType="begin"/>
            </w:r>
            <w:r w:rsidR="001B118E">
              <w:rPr>
                <w:webHidden/>
              </w:rPr>
              <w:instrText xml:space="preserve"> PAGEREF _Toc207747545 \h </w:instrText>
            </w:r>
            <w:r w:rsidR="001B118E">
              <w:rPr>
                <w:webHidden/>
              </w:rPr>
            </w:r>
            <w:r w:rsidR="001B118E">
              <w:rPr>
                <w:webHidden/>
              </w:rPr>
              <w:fldChar w:fldCharType="separate"/>
            </w:r>
            <w:r w:rsidR="001B118E">
              <w:rPr>
                <w:webHidden/>
              </w:rPr>
              <w:t>37</w:t>
            </w:r>
            <w:r w:rsidR="001B118E">
              <w:rPr>
                <w:webHidden/>
              </w:rPr>
              <w:fldChar w:fldCharType="end"/>
            </w:r>
          </w:hyperlink>
        </w:p>
        <w:p w14:paraId="42A5BFC7" w14:textId="27204646"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46" w:history="1">
            <w:r w:rsidR="001B118E" w:rsidRPr="00CD4E51">
              <w:rPr>
                <w:rStyle w:val="Hipervnculo"/>
              </w:rPr>
              <w:t>Permacultura:</w:t>
            </w:r>
            <w:r w:rsidR="001B118E">
              <w:rPr>
                <w:webHidden/>
              </w:rPr>
              <w:tab/>
            </w:r>
            <w:r w:rsidR="001B118E">
              <w:rPr>
                <w:webHidden/>
              </w:rPr>
              <w:fldChar w:fldCharType="begin"/>
            </w:r>
            <w:r w:rsidR="001B118E">
              <w:rPr>
                <w:webHidden/>
              </w:rPr>
              <w:instrText xml:space="preserve"> PAGEREF _Toc207747546 \h </w:instrText>
            </w:r>
            <w:r w:rsidR="001B118E">
              <w:rPr>
                <w:webHidden/>
              </w:rPr>
            </w:r>
            <w:r w:rsidR="001B118E">
              <w:rPr>
                <w:webHidden/>
              </w:rPr>
              <w:fldChar w:fldCharType="separate"/>
            </w:r>
            <w:r w:rsidR="001B118E">
              <w:rPr>
                <w:webHidden/>
              </w:rPr>
              <w:t>38</w:t>
            </w:r>
            <w:r w:rsidR="001B118E">
              <w:rPr>
                <w:webHidden/>
              </w:rPr>
              <w:fldChar w:fldCharType="end"/>
            </w:r>
          </w:hyperlink>
        </w:p>
        <w:p w14:paraId="6BBB06BD"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47" w:history="1">
            <w:r w:rsidR="001B118E" w:rsidRPr="00CD4E51">
              <w:rPr>
                <w:rStyle w:val="Hipervnculo"/>
                <w:noProof/>
              </w:rPr>
              <w:t>2.12 CONCEPTO DE PECUARIO</w:t>
            </w:r>
            <w:r w:rsidR="001B118E">
              <w:rPr>
                <w:noProof/>
                <w:webHidden/>
              </w:rPr>
              <w:tab/>
            </w:r>
            <w:r w:rsidR="001B118E">
              <w:rPr>
                <w:noProof/>
                <w:webHidden/>
              </w:rPr>
              <w:fldChar w:fldCharType="begin"/>
            </w:r>
            <w:r w:rsidR="001B118E">
              <w:rPr>
                <w:noProof/>
                <w:webHidden/>
              </w:rPr>
              <w:instrText xml:space="preserve"> PAGEREF _Toc207747547 \h </w:instrText>
            </w:r>
            <w:r w:rsidR="001B118E">
              <w:rPr>
                <w:noProof/>
                <w:webHidden/>
              </w:rPr>
            </w:r>
            <w:r w:rsidR="001B118E">
              <w:rPr>
                <w:noProof/>
                <w:webHidden/>
              </w:rPr>
              <w:fldChar w:fldCharType="separate"/>
            </w:r>
            <w:r w:rsidR="001B118E">
              <w:rPr>
                <w:noProof/>
                <w:webHidden/>
              </w:rPr>
              <w:t>39</w:t>
            </w:r>
            <w:r w:rsidR="001B118E">
              <w:rPr>
                <w:noProof/>
                <w:webHidden/>
              </w:rPr>
              <w:fldChar w:fldCharType="end"/>
            </w:r>
          </w:hyperlink>
        </w:p>
        <w:p w14:paraId="00FE6B83"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48" w:history="1">
            <w:r w:rsidR="001B118E" w:rsidRPr="00CD4E51">
              <w:rPr>
                <w:rStyle w:val="Hipervnculo"/>
                <w:noProof/>
              </w:rPr>
              <w:t>2.13 CONCEPTO DE AGROECOLOGÍA</w:t>
            </w:r>
            <w:r w:rsidR="001B118E">
              <w:rPr>
                <w:noProof/>
                <w:webHidden/>
              </w:rPr>
              <w:tab/>
            </w:r>
            <w:r w:rsidR="001B118E">
              <w:rPr>
                <w:noProof/>
                <w:webHidden/>
              </w:rPr>
              <w:fldChar w:fldCharType="begin"/>
            </w:r>
            <w:r w:rsidR="001B118E">
              <w:rPr>
                <w:noProof/>
                <w:webHidden/>
              </w:rPr>
              <w:instrText xml:space="preserve"> PAGEREF _Toc207747548 \h </w:instrText>
            </w:r>
            <w:r w:rsidR="001B118E">
              <w:rPr>
                <w:noProof/>
                <w:webHidden/>
              </w:rPr>
            </w:r>
            <w:r w:rsidR="001B118E">
              <w:rPr>
                <w:noProof/>
                <w:webHidden/>
              </w:rPr>
              <w:fldChar w:fldCharType="separate"/>
            </w:r>
            <w:r w:rsidR="001B118E">
              <w:rPr>
                <w:noProof/>
                <w:webHidden/>
              </w:rPr>
              <w:t>40</w:t>
            </w:r>
            <w:r w:rsidR="001B118E">
              <w:rPr>
                <w:noProof/>
                <w:webHidden/>
              </w:rPr>
              <w:fldChar w:fldCharType="end"/>
            </w:r>
          </w:hyperlink>
        </w:p>
        <w:p w14:paraId="3B6F34F7"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49" w:history="1">
            <w:r w:rsidR="001B118E" w:rsidRPr="00CD4E51">
              <w:rPr>
                <w:rStyle w:val="Hipervnculo"/>
                <w:noProof/>
              </w:rPr>
              <w:t>2.14 CARACTERÍSTICAS DE SISTEMAS DE PRODUCIÓN  AGROECOLÓGICOS</w:t>
            </w:r>
            <w:r w:rsidR="001B118E">
              <w:rPr>
                <w:noProof/>
                <w:webHidden/>
              </w:rPr>
              <w:tab/>
            </w:r>
            <w:r w:rsidR="001B118E">
              <w:rPr>
                <w:noProof/>
                <w:webHidden/>
              </w:rPr>
              <w:fldChar w:fldCharType="begin"/>
            </w:r>
            <w:r w:rsidR="001B118E">
              <w:rPr>
                <w:noProof/>
                <w:webHidden/>
              </w:rPr>
              <w:instrText xml:space="preserve"> PAGEREF _Toc207747549 \h </w:instrText>
            </w:r>
            <w:r w:rsidR="001B118E">
              <w:rPr>
                <w:noProof/>
                <w:webHidden/>
              </w:rPr>
            </w:r>
            <w:r w:rsidR="001B118E">
              <w:rPr>
                <w:noProof/>
                <w:webHidden/>
              </w:rPr>
              <w:fldChar w:fldCharType="separate"/>
            </w:r>
            <w:r w:rsidR="001B118E">
              <w:rPr>
                <w:noProof/>
                <w:webHidden/>
              </w:rPr>
              <w:t>41</w:t>
            </w:r>
            <w:r w:rsidR="001B118E">
              <w:rPr>
                <w:noProof/>
                <w:webHidden/>
              </w:rPr>
              <w:fldChar w:fldCharType="end"/>
            </w:r>
          </w:hyperlink>
        </w:p>
        <w:p w14:paraId="344FC04C" w14:textId="77777777"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50" w:history="1">
            <w:r w:rsidR="001B118E" w:rsidRPr="00CD4E51">
              <w:rPr>
                <w:rStyle w:val="Hipervnculo"/>
                <w:rFonts w:ascii="Symbol" w:hAnsi="Symbol"/>
              </w:rPr>
              <w:t></w:t>
            </w:r>
            <w:r w:rsidR="001B118E">
              <w:rPr>
                <w:rFonts w:asciiTheme="minorHAnsi" w:eastAsiaTheme="minorEastAsia" w:hAnsiTheme="minorHAnsi" w:cstheme="minorBidi"/>
                <w:b w:val="0"/>
                <w:sz w:val="22"/>
                <w:szCs w:val="22"/>
                <w:lang w:val="es-ES" w:eastAsia="es-ES"/>
              </w:rPr>
              <w:tab/>
            </w:r>
            <w:r w:rsidR="001B118E" w:rsidRPr="00CD4E51">
              <w:rPr>
                <w:rStyle w:val="Hipervnculo"/>
              </w:rPr>
              <w:t>Ley número 835: ley de turismo rural sostenible de la República de Nicaragua</w:t>
            </w:r>
            <w:r w:rsidR="001B118E">
              <w:rPr>
                <w:webHidden/>
              </w:rPr>
              <w:tab/>
            </w:r>
            <w:r w:rsidR="001B118E">
              <w:rPr>
                <w:webHidden/>
              </w:rPr>
              <w:fldChar w:fldCharType="begin"/>
            </w:r>
            <w:r w:rsidR="001B118E">
              <w:rPr>
                <w:webHidden/>
              </w:rPr>
              <w:instrText xml:space="preserve"> PAGEREF _Toc207747550 \h </w:instrText>
            </w:r>
            <w:r w:rsidR="001B118E">
              <w:rPr>
                <w:webHidden/>
              </w:rPr>
            </w:r>
            <w:r w:rsidR="001B118E">
              <w:rPr>
                <w:webHidden/>
              </w:rPr>
              <w:fldChar w:fldCharType="separate"/>
            </w:r>
            <w:r w:rsidR="001B118E">
              <w:rPr>
                <w:webHidden/>
              </w:rPr>
              <w:t>42</w:t>
            </w:r>
            <w:r w:rsidR="001B118E">
              <w:rPr>
                <w:webHidden/>
              </w:rPr>
              <w:fldChar w:fldCharType="end"/>
            </w:r>
          </w:hyperlink>
        </w:p>
        <w:p w14:paraId="7290FD5F"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51" w:history="1">
            <w:r w:rsidR="001B118E" w:rsidRPr="00CD4E51">
              <w:rPr>
                <w:rStyle w:val="Hipervnculo"/>
                <w:noProof/>
              </w:rPr>
              <w:t>2.15 PREGUNTAS DIRECTRICES</w:t>
            </w:r>
            <w:r w:rsidR="001B118E">
              <w:rPr>
                <w:noProof/>
                <w:webHidden/>
              </w:rPr>
              <w:tab/>
            </w:r>
            <w:r w:rsidR="001B118E">
              <w:rPr>
                <w:noProof/>
                <w:webHidden/>
              </w:rPr>
              <w:fldChar w:fldCharType="begin"/>
            </w:r>
            <w:r w:rsidR="001B118E">
              <w:rPr>
                <w:noProof/>
                <w:webHidden/>
              </w:rPr>
              <w:instrText xml:space="preserve"> PAGEREF _Toc207747551 \h </w:instrText>
            </w:r>
            <w:r w:rsidR="001B118E">
              <w:rPr>
                <w:noProof/>
                <w:webHidden/>
              </w:rPr>
            </w:r>
            <w:r w:rsidR="001B118E">
              <w:rPr>
                <w:noProof/>
                <w:webHidden/>
              </w:rPr>
              <w:fldChar w:fldCharType="separate"/>
            </w:r>
            <w:r w:rsidR="001B118E">
              <w:rPr>
                <w:noProof/>
                <w:webHidden/>
              </w:rPr>
              <w:t>48</w:t>
            </w:r>
            <w:r w:rsidR="001B118E">
              <w:rPr>
                <w:noProof/>
                <w:webHidden/>
              </w:rPr>
              <w:fldChar w:fldCharType="end"/>
            </w:r>
          </w:hyperlink>
        </w:p>
        <w:p w14:paraId="3F551694" w14:textId="77777777" w:rsidR="001B118E" w:rsidRDefault="001911CC">
          <w:pPr>
            <w:pStyle w:val="TDC1"/>
            <w:tabs>
              <w:tab w:val="left" w:pos="720"/>
              <w:tab w:val="right" w:leader="dot" w:pos="8828"/>
            </w:tabs>
            <w:rPr>
              <w:rFonts w:asciiTheme="minorHAnsi" w:eastAsiaTheme="minorEastAsia" w:hAnsiTheme="minorHAnsi" w:cstheme="minorBidi"/>
              <w:b w:val="0"/>
              <w:bCs w:val="0"/>
              <w:i w:val="0"/>
              <w:iCs w:val="0"/>
              <w:noProof/>
              <w:sz w:val="22"/>
              <w:szCs w:val="22"/>
              <w:lang w:val="es-ES" w:eastAsia="es-ES"/>
            </w:rPr>
          </w:pPr>
          <w:hyperlink w:anchor="_Toc207747552" w:history="1">
            <w:r w:rsidR="001B118E" w:rsidRPr="00CD4E51">
              <w:rPr>
                <w:rStyle w:val="Hipervnculo"/>
                <w:noProof/>
              </w:rPr>
              <w:t>III.</w:t>
            </w:r>
            <w:r w:rsidR="001B118E">
              <w:rPr>
                <w:rFonts w:asciiTheme="minorHAnsi" w:eastAsiaTheme="minorEastAsia" w:hAnsiTheme="minorHAnsi" w:cstheme="minorBidi"/>
                <w:b w:val="0"/>
                <w:bCs w:val="0"/>
                <w:i w:val="0"/>
                <w:iCs w:val="0"/>
                <w:noProof/>
                <w:sz w:val="22"/>
                <w:szCs w:val="22"/>
                <w:lang w:val="es-ES" w:eastAsia="es-ES"/>
              </w:rPr>
              <w:tab/>
            </w:r>
            <w:r w:rsidR="001B118E" w:rsidRPr="00CD4E51">
              <w:rPr>
                <w:rStyle w:val="Hipervnculo"/>
                <w:noProof/>
              </w:rPr>
              <w:t>METODOLOGIA Y DISEÑO</w:t>
            </w:r>
            <w:r w:rsidR="001B118E">
              <w:rPr>
                <w:noProof/>
                <w:webHidden/>
              </w:rPr>
              <w:tab/>
            </w:r>
            <w:r w:rsidR="001B118E">
              <w:rPr>
                <w:noProof/>
                <w:webHidden/>
              </w:rPr>
              <w:fldChar w:fldCharType="begin"/>
            </w:r>
            <w:r w:rsidR="001B118E">
              <w:rPr>
                <w:noProof/>
                <w:webHidden/>
              </w:rPr>
              <w:instrText xml:space="preserve"> PAGEREF _Toc207747552 \h </w:instrText>
            </w:r>
            <w:r w:rsidR="001B118E">
              <w:rPr>
                <w:noProof/>
                <w:webHidden/>
              </w:rPr>
            </w:r>
            <w:r w:rsidR="001B118E">
              <w:rPr>
                <w:noProof/>
                <w:webHidden/>
              </w:rPr>
              <w:fldChar w:fldCharType="separate"/>
            </w:r>
            <w:r w:rsidR="001B118E">
              <w:rPr>
                <w:noProof/>
                <w:webHidden/>
              </w:rPr>
              <w:t>49</w:t>
            </w:r>
            <w:r w:rsidR="001B118E">
              <w:rPr>
                <w:noProof/>
                <w:webHidden/>
              </w:rPr>
              <w:fldChar w:fldCharType="end"/>
            </w:r>
          </w:hyperlink>
        </w:p>
        <w:p w14:paraId="3E50095A"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53" w:history="1">
            <w:r w:rsidR="001B118E" w:rsidRPr="00CD4E51">
              <w:rPr>
                <w:rStyle w:val="Hipervnculo"/>
                <w:noProof/>
              </w:rPr>
              <w:t>3.1 UBICACIÓN DEL ESTUDIO</w:t>
            </w:r>
            <w:r w:rsidR="001B118E">
              <w:rPr>
                <w:noProof/>
                <w:webHidden/>
              </w:rPr>
              <w:tab/>
            </w:r>
            <w:r w:rsidR="001B118E">
              <w:rPr>
                <w:noProof/>
                <w:webHidden/>
              </w:rPr>
              <w:fldChar w:fldCharType="begin"/>
            </w:r>
            <w:r w:rsidR="001B118E">
              <w:rPr>
                <w:noProof/>
                <w:webHidden/>
              </w:rPr>
              <w:instrText xml:space="preserve"> PAGEREF _Toc207747553 \h </w:instrText>
            </w:r>
            <w:r w:rsidR="001B118E">
              <w:rPr>
                <w:noProof/>
                <w:webHidden/>
              </w:rPr>
            </w:r>
            <w:r w:rsidR="001B118E">
              <w:rPr>
                <w:noProof/>
                <w:webHidden/>
              </w:rPr>
              <w:fldChar w:fldCharType="separate"/>
            </w:r>
            <w:r w:rsidR="001B118E">
              <w:rPr>
                <w:noProof/>
                <w:webHidden/>
              </w:rPr>
              <w:t>49</w:t>
            </w:r>
            <w:r w:rsidR="001B118E">
              <w:rPr>
                <w:noProof/>
                <w:webHidden/>
              </w:rPr>
              <w:fldChar w:fldCharType="end"/>
            </w:r>
          </w:hyperlink>
        </w:p>
        <w:p w14:paraId="1F839684"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54" w:history="1">
            <w:r w:rsidR="001B118E" w:rsidRPr="00CD4E51">
              <w:rPr>
                <w:rStyle w:val="Hipervnculo"/>
                <w:noProof/>
              </w:rPr>
              <w:t>3.2 CONTEXTO DE ESTUDIO</w:t>
            </w:r>
            <w:r w:rsidR="001B118E">
              <w:rPr>
                <w:noProof/>
                <w:webHidden/>
              </w:rPr>
              <w:tab/>
            </w:r>
            <w:r w:rsidR="001B118E">
              <w:rPr>
                <w:noProof/>
                <w:webHidden/>
              </w:rPr>
              <w:fldChar w:fldCharType="begin"/>
            </w:r>
            <w:r w:rsidR="001B118E">
              <w:rPr>
                <w:noProof/>
                <w:webHidden/>
              </w:rPr>
              <w:instrText xml:space="preserve"> PAGEREF _Toc207747554 \h </w:instrText>
            </w:r>
            <w:r w:rsidR="001B118E">
              <w:rPr>
                <w:noProof/>
                <w:webHidden/>
              </w:rPr>
            </w:r>
            <w:r w:rsidR="001B118E">
              <w:rPr>
                <w:noProof/>
                <w:webHidden/>
              </w:rPr>
              <w:fldChar w:fldCharType="separate"/>
            </w:r>
            <w:r w:rsidR="001B118E">
              <w:rPr>
                <w:noProof/>
                <w:webHidden/>
              </w:rPr>
              <w:t>50</w:t>
            </w:r>
            <w:r w:rsidR="001B118E">
              <w:rPr>
                <w:noProof/>
                <w:webHidden/>
              </w:rPr>
              <w:fldChar w:fldCharType="end"/>
            </w:r>
          </w:hyperlink>
        </w:p>
        <w:p w14:paraId="1632111C"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55" w:history="1">
            <w:r w:rsidR="001B118E" w:rsidRPr="00CD4E51">
              <w:rPr>
                <w:rStyle w:val="Hipervnculo"/>
                <w:noProof/>
              </w:rPr>
              <w:t>3.3 DISEÑO METODOLOGICO</w:t>
            </w:r>
            <w:r w:rsidR="001B118E">
              <w:rPr>
                <w:noProof/>
                <w:webHidden/>
              </w:rPr>
              <w:tab/>
            </w:r>
            <w:r w:rsidR="001B118E">
              <w:rPr>
                <w:noProof/>
                <w:webHidden/>
              </w:rPr>
              <w:fldChar w:fldCharType="begin"/>
            </w:r>
            <w:r w:rsidR="001B118E">
              <w:rPr>
                <w:noProof/>
                <w:webHidden/>
              </w:rPr>
              <w:instrText xml:space="preserve"> PAGEREF _Toc207747555 \h </w:instrText>
            </w:r>
            <w:r w:rsidR="001B118E">
              <w:rPr>
                <w:noProof/>
                <w:webHidden/>
              </w:rPr>
            </w:r>
            <w:r w:rsidR="001B118E">
              <w:rPr>
                <w:noProof/>
                <w:webHidden/>
              </w:rPr>
              <w:fldChar w:fldCharType="separate"/>
            </w:r>
            <w:r w:rsidR="001B118E">
              <w:rPr>
                <w:noProof/>
                <w:webHidden/>
              </w:rPr>
              <w:t>51</w:t>
            </w:r>
            <w:r w:rsidR="001B118E">
              <w:rPr>
                <w:noProof/>
                <w:webHidden/>
              </w:rPr>
              <w:fldChar w:fldCharType="end"/>
            </w:r>
          </w:hyperlink>
        </w:p>
        <w:p w14:paraId="19C719C5"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56" w:history="1">
            <w:r w:rsidR="001B118E" w:rsidRPr="00CD4E51">
              <w:rPr>
                <w:rStyle w:val="Hipervnculo"/>
                <w:noProof/>
              </w:rPr>
              <w:t>3.4 TIPO DE INVESTIGACION</w:t>
            </w:r>
            <w:r w:rsidR="001B118E">
              <w:rPr>
                <w:noProof/>
                <w:webHidden/>
              </w:rPr>
              <w:tab/>
            </w:r>
            <w:r w:rsidR="001B118E">
              <w:rPr>
                <w:noProof/>
                <w:webHidden/>
              </w:rPr>
              <w:fldChar w:fldCharType="begin"/>
            </w:r>
            <w:r w:rsidR="001B118E">
              <w:rPr>
                <w:noProof/>
                <w:webHidden/>
              </w:rPr>
              <w:instrText xml:space="preserve"> PAGEREF _Toc207747556 \h </w:instrText>
            </w:r>
            <w:r w:rsidR="001B118E">
              <w:rPr>
                <w:noProof/>
                <w:webHidden/>
              </w:rPr>
            </w:r>
            <w:r w:rsidR="001B118E">
              <w:rPr>
                <w:noProof/>
                <w:webHidden/>
              </w:rPr>
              <w:fldChar w:fldCharType="separate"/>
            </w:r>
            <w:r w:rsidR="001B118E">
              <w:rPr>
                <w:noProof/>
                <w:webHidden/>
              </w:rPr>
              <w:t>52</w:t>
            </w:r>
            <w:r w:rsidR="001B118E">
              <w:rPr>
                <w:noProof/>
                <w:webHidden/>
              </w:rPr>
              <w:fldChar w:fldCharType="end"/>
            </w:r>
          </w:hyperlink>
        </w:p>
        <w:p w14:paraId="06344FB2"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57" w:history="1">
            <w:r w:rsidR="001B118E" w:rsidRPr="00CD4E51">
              <w:rPr>
                <w:rStyle w:val="Hipervnculo"/>
                <w:noProof/>
              </w:rPr>
              <w:t>3.5 MUESTRA TEÓRICA Y SUJETOS DE ESTUDIO</w:t>
            </w:r>
            <w:r w:rsidR="001B118E">
              <w:rPr>
                <w:noProof/>
                <w:webHidden/>
              </w:rPr>
              <w:tab/>
            </w:r>
            <w:r w:rsidR="001B118E">
              <w:rPr>
                <w:noProof/>
                <w:webHidden/>
              </w:rPr>
              <w:fldChar w:fldCharType="begin"/>
            </w:r>
            <w:r w:rsidR="001B118E">
              <w:rPr>
                <w:noProof/>
                <w:webHidden/>
              </w:rPr>
              <w:instrText xml:space="preserve"> PAGEREF _Toc207747557 \h </w:instrText>
            </w:r>
            <w:r w:rsidR="001B118E">
              <w:rPr>
                <w:noProof/>
                <w:webHidden/>
              </w:rPr>
            </w:r>
            <w:r w:rsidR="001B118E">
              <w:rPr>
                <w:noProof/>
                <w:webHidden/>
              </w:rPr>
              <w:fldChar w:fldCharType="separate"/>
            </w:r>
            <w:r w:rsidR="001B118E">
              <w:rPr>
                <w:noProof/>
                <w:webHidden/>
              </w:rPr>
              <w:t>53</w:t>
            </w:r>
            <w:r w:rsidR="001B118E">
              <w:rPr>
                <w:noProof/>
                <w:webHidden/>
              </w:rPr>
              <w:fldChar w:fldCharType="end"/>
            </w:r>
          </w:hyperlink>
        </w:p>
        <w:p w14:paraId="1FE20AD3" w14:textId="77777777" w:rsidR="001B118E" w:rsidRDefault="001911CC">
          <w:pPr>
            <w:pStyle w:val="TDC3"/>
            <w:rPr>
              <w:rFonts w:asciiTheme="minorHAnsi" w:eastAsiaTheme="minorEastAsia" w:hAnsiTheme="minorHAnsi" w:cstheme="minorBidi"/>
              <w:b w:val="0"/>
              <w:sz w:val="22"/>
              <w:szCs w:val="22"/>
              <w:lang w:val="es-ES" w:eastAsia="es-ES"/>
            </w:rPr>
          </w:pPr>
          <w:hyperlink w:anchor="_Toc207747558" w:history="1">
            <w:r w:rsidR="001B118E" w:rsidRPr="00CD4E51">
              <w:rPr>
                <w:rStyle w:val="Hipervnculo"/>
                <w:rFonts w:ascii="Segoe UI Symbol" w:hAnsi="Segoe UI Symbol" w:cs="Segoe UI Symbol"/>
              </w:rPr>
              <w:t>🔹</w:t>
            </w:r>
            <w:r w:rsidR="001B118E" w:rsidRPr="00CD4E51">
              <w:rPr>
                <w:rStyle w:val="Hipervnculo"/>
              </w:rPr>
              <w:t xml:space="preserve"> Muestra teórica (cualitativa):</w:t>
            </w:r>
            <w:r w:rsidR="001B118E">
              <w:rPr>
                <w:webHidden/>
              </w:rPr>
              <w:tab/>
            </w:r>
            <w:r w:rsidR="001B118E">
              <w:rPr>
                <w:webHidden/>
              </w:rPr>
              <w:fldChar w:fldCharType="begin"/>
            </w:r>
            <w:r w:rsidR="001B118E">
              <w:rPr>
                <w:webHidden/>
              </w:rPr>
              <w:instrText xml:space="preserve"> PAGEREF _Toc207747558 \h </w:instrText>
            </w:r>
            <w:r w:rsidR="001B118E">
              <w:rPr>
                <w:webHidden/>
              </w:rPr>
            </w:r>
            <w:r w:rsidR="001B118E">
              <w:rPr>
                <w:webHidden/>
              </w:rPr>
              <w:fldChar w:fldCharType="separate"/>
            </w:r>
            <w:r w:rsidR="001B118E">
              <w:rPr>
                <w:webHidden/>
              </w:rPr>
              <w:t>53</w:t>
            </w:r>
            <w:r w:rsidR="001B118E">
              <w:rPr>
                <w:webHidden/>
              </w:rPr>
              <w:fldChar w:fldCharType="end"/>
            </w:r>
          </w:hyperlink>
        </w:p>
        <w:p w14:paraId="3DC60C1B" w14:textId="77777777" w:rsidR="001B118E" w:rsidRDefault="001911CC">
          <w:pPr>
            <w:pStyle w:val="TDC3"/>
            <w:rPr>
              <w:rFonts w:asciiTheme="minorHAnsi" w:eastAsiaTheme="minorEastAsia" w:hAnsiTheme="minorHAnsi" w:cstheme="minorBidi"/>
              <w:b w:val="0"/>
              <w:sz w:val="22"/>
              <w:szCs w:val="22"/>
              <w:lang w:val="es-ES" w:eastAsia="es-ES"/>
            </w:rPr>
          </w:pPr>
          <w:hyperlink w:anchor="_Toc207747559" w:history="1">
            <w:r w:rsidR="001B118E" w:rsidRPr="00CD4E51">
              <w:rPr>
                <w:rStyle w:val="Hipervnculo"/>
                <w:rFonts w:ascii="Segoe UI Symbol" w:hAnsi="Segoe UI Symbol" w:cs="Segoe UI Symbol"/>
              </w:rPr>
              <w:t>🔹</w:t>
            </w:r>
            <w:r w:rsidR="001B118E" w:rsidRPr="00CD4E51">
              <w:rPr>
                <w:rStyle w:val="Hipervnculo"/>
              </w:rPr>
              <w:t xml:space="preserve"> Muestra cuantitativa (encuestas):</w:t>
            </w:r>
            <w:r w:rsidR="001B118E">
              <w:rPr>
                <w:webHidden/>
              </w:rPr>
              <w:tab/>
            </w:r>
            <w:r w:rsidR="001B118E">
              <w:rPr>
                <w:webHidden/>
              </w:rPr>
              <w:fldChar w:fldCharType="begin"/>
            </w:r>
            <w:r w:rsidR="001B118E">
              <w:rPr>
                <w:webHidden/>
              </w:rPr>
              <w:instrText xml:space="preserve"> PAGEREF _Toc207747559 \h </w:instrText>
            </w:r>
            <w:r w:rsidR="001B118E">
              <w:rPr>
                <w:webHidden/>
              </w:rPr>
            </w:r>
            <w:r w:rsidR="001B118E">
              <w:rPr>
                <w:webHidden/>
              </w:rPr>
              <w:fldChar w:fldCharType="separate"/>
            </w:r>
            <w:r w:rsidR="001B118E">
              <w:rPr>
                <w:webHidden/>
              </w:rPr>
              <w:t>53</w:t>
            </w:r>
            <w:r w:rsidR="001B118E">
              <w:rPr>
                <w:webHidden/>
              </w:rPr>
              <w:fldChar w:fldCharType="end"/>
            </w:r>
          </w:hyperlink>
        </w:p>
        <w:p w14:paraId="71CB3E46" w14:textId="77777777" w:rsidR="001B118E" w:rsidRDefault="001911CC">
          <w:pPr>
            <w:pStyle w:val="TDC2"/>
            <w:tabs>
              <w:tab w:val="left" w:pos="880"/>
              <w:tab w:val="right" w:leader="dot" w:pos="8828"/>
            </w:tabs>
            <w:rPr>
              <w:rFonts w:asciiTheme="minorHAnsi" w:eastAsiaTheme="minorEastAsia" w:hAnsiTheme="minorHAnsi" w:cstheme="minorBidi"/>
              <w:b w:val="0"/>
              <w:bCs w:val="0"/>
              <w:noProof/>
              <w:lang w:val="es-ES" w:eastAsia="es-ES"/>
            </w:rPr>
          </w:pPr>
          <w:hyperlink w:anchor="_Toc207747560" w:history="1">
            <w:r w:rsidR="001B118E" w:rsidRPr="00CD4E51">
              <w:rPr>
                <w:rStyle w:val="Hipervnculo"/>
                <w:noProof/>
              </w:rPr>
              <w:t>3.6.</w:t>
            </w:r>
            <w:r w:rsidR="001B118E">
              <w:rPr>
                <w:rFonts w:asciiTheme="minorHAnsi" w:eastAsiaTheme="minorEastAsia" w:hAnsiTheme="minorHAnsi" w:cstheme="minorBidi"/>
                <w:b w:val="0"/>
                <w:bCs w:val="0"/>
                <w:noProof/>
                <w:lang w:val="es-ES" w:eastAsia="es-ES"/>
              </w:rPr>
              <w:tab/>
            </w:r>
            <w:r w:rsidR="001B118E" w:rsidRPr="00CD4E51">
              <w:rPr>
                <w:rStyle w:val="Hipervnculo"/>
                <w:noProof/>
              </w:rPr>
              <w:t>POBLACIÓN Y SELECCIÓN DE LA MUESTRA</w:t>
            </w:r>
            <w:r w:rsidR="001B118E">
              <w:rPr>
                <w:noProof/>
                <w:webHidden/>
              </w:rPr>
              <w:tab/>
            </w:r>
            <w:r w:rsidR="001B118E">
              <w:rPr>
                <w:noProof/>
                <w:webHidden/>
              </w:rPr>
              <w:fldChar w:fldCharType="begin"/>
            </w:r>
            <w:r w:rsidR="001B118E">
              <w:rPr>
                <w:noProof/>
                <w:webHidden/>
              </w:rPr>
              <w:instrText xml:space="preserve"> PAGEREF _Toc207747560 \h </w:instrText>
            </w:r>
            <w:r w:rsidR="001B118E">
              <w:rPr>
                <w:noProof/>
                <w:webHidden/>
              </w:rPr>
            </w:r>
            <w:r w:rsidR="001B118E">
              <w:rPr>
                <w:noProof/>
                <w:webHidden/>
              </w:rPr>
              <w:fldChar w:fldCharType="separate"/>
            </w:r>
            <w:r w:rsidR="001B118E">
              <w:rPr>
                <w:noProof/>
                <w:webHidden/>
              </w:rPr>
              <w:t>54</w:t>
            </w:r>
            <w:r w:rsidR="001B118E">
              <w:rPr>
                <w:noProof/>
                <w:webHidden/>
              </w:rPr>
              <w:fldChar w:fldCharType="end"/>
            </w:r>
          </w:hyperlink>
        </w:p>
        <w:p w14:paraId="1D20F4CC" w14:textId="77777777" w:rsidR="001B118E" w:rsidRDefault="001911CC">
          <w:pPr>
            <w:pStyle w:val="TDC3"/>
            <w:rPr>
              <w:rFonts w:asciiTheme="minorHAnsi" w:eastAsiaTheme="minorEastAsia" w:hAnsiTheme="minorHAnsi" w:cstheme="minorBidi"/>
              <w:b w:val="0"/>
              <w:sz w:val="22"/>
              <w:szCs w:val="22"/>
              <w:lang w:val="es-ES" w:eastAsia="es-ES"/>
            </w:rPr>
          </w:pPr>
          <w:hyperlink w:anchor="_Toc207747561" w:history="1">
            <w:r w:rsidR="001B118E" w:rsidRPr="00CD4E51">
              <w:rPr>
                <w:rStyle w:val="Hipervnculo"/>
                <w:rFonts w:ascii="Segoe UI Symbol" w:hAnsi="Segoe UI Symbol" w:cs="Segoe UI Symbol"/>
              </w:rPr>
              <w:t>🔹</w:t>
            </w:r>
            <w:r w:rsidR="001B118E" w:rsidRPr="00CD4E51">
              <w:rPr>
                <w:rStyle w:val="Hipervnculo"/>
              </w:rPr>
              <w:t xml:space="preserve"> Población</w:t>
            </w:r>
            <w:r w:rsidR="001B118E">
              <w:rPr>
                <w:webHidden/>
              </w:rPr>
              <w:tab/>
            </w:r>
            <w:r w:rsidR="001B118E">
              <w:rPr>
                <w:webHidden/>
              </w:rPr>
              <w:fldChar w:fldCharType="begin"/>
            </w:r>
            <w:r w:rsidR="001B118E">
              <w:rPr>
                <w:webHidden/>
              </w:rPr>
              <w:instrText xml:space="preserve"> PAGEREF _Toc207747561 \h </w:instrText>
            </w:r>
            <w:r w:rsidR="001B118E">
              <w:rPr>
                <w:webHidden/>
              </w:rPr>
            </w:r>
            <w:r w:rsidR="001B118E">
              <w:rPr>
                <w:webHidden/>
              </w:rPr>
              <w:fldChar w:fldCharType="separate"/>
            </w:r>
            <w:r w:rsidR="001B118E">
              <w:rPr>
                <w:webHidden/>
              </w:rPr>
              <w:t>54</w:t>
            </w:r>
            <w:r w:rsidR="001B118E">
              <w:rPr>
                <w:webHidden/>
              </w:rPr>
              <w:fldChar w:fldCharType="end"/>
            </w:r>
          </w:hyperlink>
        </w:p>
        <w:p w14:paraId="145C0935" w14:textId="77777777" w:rsidR="001B118E" w:rsidRDefault="001911CC">
          <w:pPr>
            <w:pStyle w:val="TDC3"/>
            <w:rPr>
              <w:rFonts w:asciiTheme="minorHAnsi" w:eastAsiaTheme="minorEastAsia" w:hAnsiTheme="minorHAnsi" w:cstheme="minorBidi"/>
              <w:b w:val="0"/>
              <w:sz w:val="22"/>
              <w:szCs w:val="22"/>
              <w:lang w:val="es-ES" w:eastAsia="es-ES"/>
            </w:rPr>
          </w:pPr>
          <w:hyperlink w:anchor="_Toc207747562" w:history="1">
            <w:r w:rsidR="001B118E" w:rsidRPr="00CD4E51">
              <w:rPr>
                <w:rStyle w:val="Hipervnculo"/>
                <w:rFonts w:ascii="Segoe UI Symbol" w:hAnsi="Segoe UI Symbol" w:cs="Segoe UI Symbol"/>
              </w:rPr>
              <w:t>🔹</w:t>
            </w:r>
            <w:r w:rsidR="001B118E" w:rsidRPr="00CD4E51">
              <w:rPr>
                <w:rStyle w:val="Hipervnculo"/>
              </w:rPr>
              <w:t xml:space="preserve"> Selección de la muestra</w:t>
            </w:r>
            <w:r w:rsidR="001B118E">
              <w:rPr>
                <w:webHidden/>
              </w:rPr>
              <w:tab/>
            </w:r>
            <w:r w:rsidR="001B118E">
              <w:rPr>
                <w:webHidden/>
              </w:rPr>
              <w:fldChar w:fldCharType="begin"/>
            </w:r>
            <w:r w:rsidR="001B118E">
              <w:rPr>
                <w:webHidden/>
              </w:rPr>
              <w:instrText xml:space="preserve"> PAGEREF _Toc207747562 \h </w:instrText>
            </w:r>
            <w:r w:rsidR="001B118E">
              <w:rPr>
                <w:webHidden/>
              </w:rPr>
            </w:r>
            <w:r w:rsidR="001B118E">
              <w:rPr>
                <w:webHidden/>
              </w:rPr>
              <w:fldChar w:fldCharType="separate"/>
            </w:r>
            <w:r w:rsidR="001B118E">
              <w:rPr>
                <w:webHidden/>
              </w:rPr>
              <w:t>54</w:t>
            </w:r>
            <w:r w:rsidR="001B118E">
              <w:rPr>
                <w:webHidden/>
              </w:rPr>
              <w:fldChar w:fldCharType="end"/>
            </w:r>
          </w:hyperlink>
        </w:p>
        <w:p w14:paraId="29D9FA97"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63" w:history="1">
            <w:r w:rsidR="001B118E" w:rsidRPr="00CD4E51">
              <w:rPr>
                <w:rStyle w:val="Hipervnculo"/>
                <w:noProof/>
              </w:rPr>
              <w:t>3.7 MÉTODOS Y TÉCNICAS DE RECOLECCIÓN DE DATOS</w:t>
            </w:r>
            <w:r w:rsidR="001B118E">
              <w:rPr>
                <w:noProof/>
                <w:webHidden/>
              </w:rPr>
              <w:tab/>
            </w:r>
            <w:r w:rsidR="001B118E">
              <w:rPr>
                <w:noProof/>
                <w:webHidden/>
              </w:rPr>
              <w:fldChar w:fldCharType="begin"/>
            </w:r>
            <w:r w:rsidR="001B118E">
              <w:rPr>
                <w:noProof/>
                <w:webHidden/>
              </w:rPr>
              <w:instrText xml:space="preserve"> PAGEREF _Toc207747563 \h </w:instrText>
            </w:r>
            <w:r w:rsidR="001B118E">
              <w:rPr>
                <w:noProof/>
                <w:webHidden/>
              </w:rPr>
            </w:r>
            <w:r w:rsidR="001B118E">
              <w:rPr>
                <w:noProof/>
                <w:webHidden/>
              </w:rPr>
              <w:fldChar w:fldCharType="separate"/>
            </w:r>
            <w:r w:rsidR="001B118E">
              <w:rPr>
                <w:noProof/>
                <w:webHidden/>
              </w:rPr>
              <w:t>56</w:t>
            </w:r>
            <w:r w:rsidR="001B118E">
              <w:rPr>
                <w:noProof/>
                <w:webHidden/>
              </w:rPr>
              <w:fldChar w:fldCharType="end"/>
            </w:r>
          </w:hyperlink>
        </w:p>
        <w:p w14:paraId="2A6F3F82" w14:textId="344A62D9"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64" w:history="1">
            <w:r w:rsidR="001B118E" w:rsidRPr="00CD4E51">
              <w:rPr>
                <w:rStyle w:val="Hipervnculo"/>
              </w:rPr>
              <w:t>Método cualitativo:</w:t>
            </w:r>
            <w:r w:rsidR="001B118E">
              <w:rPr>
                <w:webHidden/>
              </w:rPr>
              <w:tab/>
            </w:r>
            <w:r w:rsidR="001B118E">
              <w:rPr>
                <w:webHidden/>
              </w:rPr>
              <w:fldChar w:fldCharType="begin"/>
            </w:r>
            <w:r w:rsidR="001B118E">
              <w:rPr>
                <w:webHidden/>
              </w:rPr>
              <w:instrText xml:space="preserve"> PAGEREF _Toc207747564 \h </w:instrText>
            </w:r>
            <w:r w:rsidR="001B118E">
              <w:rPr>
                <w:webHidden/>
              </w:rPr>
            </w:r>
            <w:r w:rsidR="001B118E">
              <w:rPr>
                <w:webHidden/>
              </w:rPr>
              <w:fldChar w:fldCharType="separate"/>
            </w:r>
            <w:r w:rsidR="001B118E">
              <w:rPr>
                <w:webHidden/>
              </w:rPr>
              <w:t>56</w:t>
            </w:r>
            <w:r w:rsidR="001B118E">
              <w:rPr>
                <w:webHidden/>
              </w:rPr>
              <w:fldChar w:fldCharType="end"/>
            </w:r>
          </w:hyperlink>
        </w:p>
        <w:p w14:paraId="08E4311A" w14:textId="0558661B"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65" w:history="1">
            <w:r w:rsidR="001B118E" w:rsidRPr="00CD4E51">
              <w:rPr>
                <w:rStyle w:val="Hipervnculo"/>
              </w:rPr>
              <w:t>Técnicas de recolección cualitativa:</w:t>
            </w:r>
            <w:r w:rsidR="001B118E">
              <w:rPr>
                <w:webHidden/>
              </w:rPr>
              <w:tab/>
            </w:r>
            <w:r w:rsidR="001B118E">
              <w:rPr>
                <w:webHidden/>
              </w:rPr>
              <w:fldChar w:fldCharType="begin"/>
            </w:r>
            <w:r w:rsidR="001B118E">
              <w:rPr>
                <w:webHidden/>
              </w:rPr>
              <w:instrText xml:space="preserve"> PAGEREF _Toc207747565 \h </w:instrText>
            </w:r>
            <w:r w:rsidR="001B118E">
              <w:rPr>
                <w:webHidden/>
              </w:rPr>
            </w:r>
            <w:r w:rsidR="001B118E">
              <w:rPr>
                <w:webHidden/>
              </w:rPr>
              <w:fldChar w:fldCharType="separate"/>
            </w:r>
            <w:r w:rsidR="001B118E">
              <w:rPr>
                <w:webHidden/>
              </w:rPr>
              <w:t>56</w:t>
            </w:r>
            <w:r w:rsidR="001B118E">
              <w:rPr>
                <w:webHidden/>
              </w:rPr>
              <w:fldChar w:fldCharType="end"/>
            </w:r>
          </w:hyperlink>
        </w:p>
        <w:p w14:paraId="353C61E0"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66" w:history="1">
            <w:r w:rsidR="001B118E" w:rsidRPr="00CD4E51">
              <w:rPr>
                <w:rStyle w:val="Hipervnculo"/>
                <w:noProof/>
              </w:rPr>
              <w:t>3.11 CRITERIOS DE CALIDAD</w:t>
            </w:r>
            <w:r w:rsidR="001B118E">
              <w:rPr>
                <w:noProof/>
                <w:webHidden/>
              </w:rPr>
              <w:tab/>
            </w:r>
            <w:r w:rsidR="001B118E">
              <w:rPr>
                <w:noProof/>
                <w:webHidden/>
              </w:rPr>
              <w:fldChar w:fldCharType="begin"/>
            </w:r>
            <w:r w:rsidR="001B118E">
              <w:rPr>
                <w:noProof/>
                <w:webHidden/>
              </w:rPr>
              <w:instrText xml:space="preserve"> PAGEREF _Toc207747566 \h </w:instrText>
            </w:r>
            <w:r w:rsidR="001B118E">
              <w:rPr>
                <w:noProof/>
                <w:webHidden/>
              </w:rPr>
            </w:r>
            <w:r w:rsidR="001B118E">
              <w:rPr>
                <w:noProof/>
                <w:webHidden/>
              </w:rPr>
              <w:fldChar w:fldCharType="separate"/>
            </w:r>
            <w:r w:rsidR="001B118E">
              <w:rPr>
                <w:noProof/>
                <w:webHidden/>
              </w:rPr>
              <w:t>58</w:t>
            </w:r>
            <w:r w:rsidR="001B118E">
              <w:rPr>
                <w:noProof/>
                <w:webHidden/>
              </w:rPr>
              <w:fldChar w:fldCharType="end"/>
            </w:r>
          </w:hyperlink>
        </w:p>
        <w:p w14:paraId="6883A763"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67" w:history="1">
            <w:r w:rsidR="001B118E" w:rsidRPr="00CD4E51">
              <w:rPr>
                <w:rStyle w:val="Hipervnculo"/>
                <w:noProof/>
              </w:rPr>
              <w:t>3.12 Procedimientos para el procesamiento y análisis de datos</w:t>
            </w:r>
            <w:r w:rsidR="001B118E">
              <w:rPr>
                <w:noProof/>
                <w:webHidden/>
              </w:rPr>
              <w:tab/>
            </w:r>
            <w:r w:rsidR="001B118E">
              <w:rPr>
                <w:noProof/>
                <w:webHidden/>
              </w:rPr>
              <w:fldChar w:fldCharType="begin"/>
            </w:r>
            <w:r w:rsidR="001B118E">
              <w:rPr>
                <w:noProof/>
                <w:webHidden/>
              </w:rPr>
              <w:instrText xml:space="preserve"> PAGEREF _Toc207747567 \h </w:instrText>
            </w:r>
            <w:r w:rsidR="001B118E">
              <w:rPr>
                <w:noProof/>
                <w:webHidden/>
              </w:rPr>
            </w:r>
            <w:r w:rsidR="001B118E">
              <w:rPr>
                <w:noProof/>
                <w:webHidden/>
              </w:rPr>
              <w:fldChar w:fldCharType="separate"/>
            </w:r>
            <w:r w:rsidR="001B118E">
              <w:rPr>
                <w:noProof/>
                <w:webHidden/>
              </w:rPr>
              <w:t>59</w:t>
            </w:r>
            <w:r w:rsidR="001B118E">
              <w:rPr>
                <w:noProof/>
                <w:webHidden/>
              </w:rPr>
              <w:fldChar w:fldCharType="end"/>
            </w:r>
          </w:hyperlink>
        </w:p>
        <w:p w14:paraId="1DB97914" w14:textId="2C94C8AC"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68" w:history="1">
            <w:r w:rsidR="001B118E" w:rsidRPr="00CD4E51">
              <w:rPr>
                <w:rStyle w:val="Hipervnculo"/>
              </w:rPr>
              <w:t>Análisis de datos cualitativos</w:t>
            </w:r>
            <w:r w:rsidR="001B118E">
              <w:rPr>
                <w:webHidden/>
              </w:rPr>
              <w:tab/>
            </w:r>
            <w:r w:rsidR="001B118E">
              <w:rPr>
                <w:webHidden/>
              </w:rPr>
              <w:fldChar w:fldCharType="begin"/>
            </w:r>
            <w:r w:rsidR="001B118E">
              <w:rPr>
                <w:webHidden/>
              </w:rPr>
              <w:instrText xml:space="preserve"> PAGEREF _Toc207747568 \h </w:instrText>
            </w:r>
            <w:r w:rsidR="001B118E">
              <w:rPr>
                <w:webHidden/>
              </w:rPr>
            </w:r>
            <w:r w:rsidR="001B118E">
              <w:rPr>
                <w:webHidden/>
              </w:rPr>
              <w:fldChar w:fldCharType="separate"/>
            </w:r>
            <w:r w:rsidR="001B118E">
              <w:rPr>
                <w:webHidden/>
              </w:rPr>
              <w:t>59</w:t>
            </w:r>
            <w:r w:rsidR="001B118E">
              <w:rPr>
                <w:webHidden/>
              </w:rPr>
              <w:fldChar w:fldCharType="end"/>
            </w:r>
          </w:hyperlink>
        </w:p>
        <w:p w14:paraId="6F66AE42" w14:textId="35E7885A"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69" w:history="1">
            <w:r w:rsidR="001B118E" w:rsidRPr="00CD4E51">
              <w:rPr>
                <w:rStyle w:val="Hipervnculo"/>
              </w:rPr>
              <w:t>Análisis de datos cuantitativos</w:t>
            </w:r>
            <w:r w:rsidR="001B118E">
              <w:rPr>
                <w:webHidden/>
              </w:rPr>
              <w:tab/>
            </w:r>
            <w:r w:rsidR="001B118E">
              <w:rPr>
                <w:webHidden/>
              </w:rPr>
              <w:fldChar w:fldCharType="begin"/>
            </w:r>
            <w:r w:rsidR="001B118E">
              <w:rPr>
                <w:webHidden/>
              </w:rPr>
              <w:instrText xml:space="preserve"> PAGEREF _Toc207747569 \h </w:instrText>
            </w:r>
            <w:r w:rsidR="001B118E">
              <w:rPr>
                <w:webHidden/>
              </w:rPr>
            </w:r>
            <w:r w:rsidR="001B118E">
              <w:rPr>
                <w:webHidden/>
              </w:rPr>
              <w:fldChar w:fldCharType="separate"/>
            </w:r>
            <w:r w:rsidR="001B118E">
              <w:rPr>
                <w:webHidden/>
              </w:rPr>
              <w:t>60</w:t>
            </w:r>
            <w:r w:rsidR="001B118E">
              <w:rPr>
                <w:webHidden/>
              </w:rPr>
              <w:fldChar w:fldCharType="end"/>
            </w:r>
          </w:hyperlink>
        </w:p>
        <w:p w14:paraId="51380A71" w14:textId="1516A8A9"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70" w:history="1">
            <w:r w:rsidR="001B118E" w:rsidRPr="00CD4E51">
              <w:rPr>
                <w:rStyle w:val="Hipervnculo"/>
              </w:rPr>
              <w:t>Triangulación de resultados</w:t>
            </w:r>
            <w:r w:rsidR="001B118E">
              <w:rPr>
                <w:webHidden/>
              </w:rPr>
              <w:tab/>
            </w:r>
            <w:r w:rsidR="001B118E">
              <w:rPr>
                <w:webHidden/>
              </w:rPr>
              <w:fldChar w:fldCharType="begin"/>
            </w:r>
            <w:r w:rsidR="001B118E">
              <w:rPr>
                <w:webHidden/>
              </w:rPr>
              <w:instrText xml:space="preserve"> PAGEREF _Toc207747570 \h </w:instrText>
            </w:r>
            <w:r w:rsidR="001B118E">
              <w:rPr>
                <w:webHidden/>
              </w:rPr>
            </w:r>
            <w:r w:rsidR="001B118E">
              <w:rPr>
                <w:webHidden/>
              </w:rPr>
              <w:fldChar w:fldCharType="separate"/>
            </w:r>
            <w:r w:rsidR="001B118E">
              <w:rPr>
                <w:webHidden/>
              </w:rPr>
              <w:t>60</w:t>
            </w:r>
            <w:r w:rsidR="001B118E">
              <w:rPr>
                <w:webHidden/>
              </w:rPr>
              <w:fldChar w:fldCharType="end"/>
            </w:r>
          </w:hyperlink>
        </w:p>
        <w:p w14:paraId="6DF5839D" w14:textId="4B552F6B"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71" w:history="1">
            <w:r w:rsidR="001B118E" w:rsidRPr="00CD4E51">
              <w:rPr>
                <w:rStyle w:val="Hipervnculo"/>
              </w:rPr>
              <w:t>Descricion de variables cualitativa</w:t>
            </w:r>
            <w:r w:rsidR="001B118E">
              <w:rPr>
                <w:webHidden/>
              </w:rPr>
              <w:tab/>
            </w:r>
            <w:r w:rsidR="001B118E">
              <w:rPr>
                <w:webHidden/>
              </w:rPr>
              <w:fldChar w:fldCharType="begin"/>
            </w:r>
            <w:r w:rsidR="001B118E">
              <w:rPr>
                <w:webHidden/>
              </w:rPr>
              <w:instrText xml:space="preserve"> PAGEREF _Toc207747571 \h </w:instrText>
            </w:r>
            <w:r w:rsidR="001B118E">
              <w:rPr>
                <w:webHidden/>
              </w:rPr>
            </w:r>
            <w:r w:rsidR="001B118E">
              <w:rPr>
                <w:webHidden/>
              </w:rPr>
              <w:fldChar w:fldCharType="separate"/>
            </w:r>
            <w:r w:rsidR="001B118E">
              <w:rPr>
                <w:webHidden/>
              </w:rPr>
              <w:t>60</w:t>
            </w:r>
            <w:r w:rsidR="001B118E">
              <w:rPr>
                <w:webHidden/>
              </w:rPr>
              <w:fldChar w:fldCharType="end"/>
            </w:r>
          </w:hyperlink>
        </w:p>
        <w:p w14:paraId="7EC713D2" w14:textId="0C54F1DE"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72" w:history="1">
            <w:r w:rsidR="001B118E" w:rsidRPr="00CD4E51">
              <w:rPr>
                <w:rStyle w:val="Hipervnculo"/>
              </w:rPr>
              <w:t>Matriz de Operacionalización de variables cuantitativa</w:t>
            </w:r>
            <w:r w:rsidR="001B118E">
              <w:rPr>
                <w:webHidden/>
              </w:rPr>
              <w:tab/>
            </w:r>
            <w:r w:rsidR="001B118E">
              <w:rPr>
                <w:webHidden/>
              </w:rPr>
              <w:fldChar w:fldCharType="begin"/>
            </w:r>
            <w:r w:rsidR="001B118E">
              <w:rPr>
                <w:webHidden/>
              </w:rPr>
              <w:instrText xml:space="preserve"> PAGEREF _Toc207747572 \h </w:instrText>
            </w:r>
            <w:r w:rsidR="001B118E">
              <w:rPr>
                <w:webHidden/>
              </w:rPr>
            </w:r>
            <w:r w:rsidR="001B118E">
              <w:rPr>
                <w:webHidden/>
              </w:rPr>
              <w:fldChar w:fldCharType="separate"/>
            </w:r>
            <w:r w:rsidR="001B118E">
              <w:rPr>
                <w:webHidden/>
              </w:rPr>
              <w:t>62</w:t>
            </w:r>
            <w:r w:rsidR="001B118E">
              <w:rPr>
                <w:webHidden/>
              </w:rPr>
              <w:fldChar w:fldCharType="end"/>
            </w:r>
          </w:hyperlink>
        </w:p>
        <w:p w14:paraId="36504DCF" w14:textId="77777777" w:rsidR="001B118E" w:rsidRDefault="001911CC">
          <w:pPr>
            <w:pStyle w:val="TDC1"/>
            <w:tabs>
              <w:tab w:val="left" w:pos="720"/>
              <w:tab w:val="right" w:leader="dot" w:pos="8828"/>
            </w:tabs>
            <w:rPr>
              <w:rFonts w:asciiTheme="minorHAnsi" w:eastAsiaTheme="minorEastAsia" w:hAnsiTheme="minorHAnsi" w:cstheme="minorBidi"/>
              <w:b w:val="0"/>
              <w:bCs w:val="0"/>
              <w:i w:val="0"/>
              <w:iCs w:val="0"/>
              <w:noProof/>
              <w:sz w:val="22"/>
              <w:szCs w:val="22"/>
              <w:lang w:val="es-ES" w:eastAsia="es-ES"/>
            </w:rPr>
          </w:pPr>
          <w:hyperlink w:anchor="_Toc207747573" w:history="1">
            <w:r w:rsidR="001B118E" w:rsidRPr="00CD4E51">
              <w:rPr>
                <w:rStyle w:val="Hipervnculo"/>
                <w:noProof/>
              </w:rPr>
              <w:t>IV.</w:t>
            </w:r>
            <w:r w:rsidR="001B118E">
              <w:rPr>
                <w:rFonts w:asciiTheme="minorHAnsi" w:eastAsiaTheme="minorEastAsia" w:hAnsiTheme="minorHAnsi" w:cstheme="minorBidi"/>
                <w:b w:val="0"/>
                <w:bCs w:val="0"/>
                <w:i w:val="0"/>
                <w:iCs w:val="0"/>
                <w:noProof/>
                <w:sz w:val="22"/>
                <w:szCs w:val="22"/>
                <w:lang w:val="es-ES" w:eastAsia="es-ES"/>
              </w:rPr>
              <w:tab/>
            </w:r>
            <w:r w:rsidR="001B118E" w:rsidRPr="00CD4E51">
              <w:rPr>
                <w:rStyle w:val="Hipervnculo"/>
                <w:noProof/>
              </w:rPr>
              <w:t>RESULTADOS Y DISCUSIÓN</w:t>
            </w:r>
            <w:r w:rsidR="001B118E">
              <w:rPr>
                <w:noProof/>
                <w:webHidden/>
              </w:rPr>
              <w:tab/>
            </w:r>
            <w:r w:rsidR="001B118E">
              <w:rPr>
                <w:noProof/>
                <w:webHidden/>
              </w:rPr>
              <w:fldChar w:fldCharType="begin"/>
            </w:r>
            <w:r w:rsidR="001B118E">
              <w:rPr>
                <w:noProof/>
                <w:webHidden/>
              </w:rPr>
              <w:instrText xml:space="preserve"> PAGEREF _Toc207747573 \h </w:instrText>
            </w:r>
            <w:r w:rsidR="001B118E">
              <w:rPr>
                <w:noProof/>
                <w:webHidden/>
              </w:rPr>
            </w:r>
            <w:r w:rsidR="001B118E">
              <w:rPr>
                <w:noProof/>
                <w:webHidden/>
              </w:rPr>
              <w:fldChar w:fldCharType="separate"/>
            </w:r>
            <w:r w:rsidR="001B118E">
              <w:rPr>
                <w:noProof/>
                <w:webHidden/>
              </w:rPr>
              <w:t>63</w:t>
            </w:r>
            <w:r w:rsidR="001B118E">
              <w:rPr>
                <w:noProof/>
                <w:webHidden/>
              </w:rPr>
              <w:fldChar w:fldCharType="end"/>
            </w:r>
          </w:hyperlink>
        </w:p>
        <w:p w14:paraId="41C5D50B"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74" w:history="1">
            <w:r w:rsidR="001B118E" w:rsidRPr="00CD4E51">
              <w:rPr>
                <w:rStyle w:val="Hipervnculo"/>
                <w:noProof/>
              </w:rPr>
              <w:t>4.1 RESULTADOS</w:t>
            </w:r>
            <w:r w:rsidR="001B118E">
              <w:rPr>
                <w:noProof/>
                <w:webHidden/>
              </w:rPr>
              <w:tab/>
            </w:r>
            <w:r w:rsidR="001B118E">
              <w:rPr>
                <w:noProof/>
                <w:webHidden/>
              </w:rPr>
              <w:fldChar w:fldCharType="begin"/>
            </w:r>
            <w:r w:rsidR="001B118E">
              <w:rPr>
                <w:noProof/>
                <w:webHidden/>
              </w:rPr>
              <w:instrText xml:space="preserve"> PAGEREF _Toc207747574 \h </w:instrText>
            </w:r>
            <w:r w:rsidR="001B118E">
              <w:rPr>
                <w:noProof/>
                <w:webHidden/>
              </w:rPr>
            </w:r>
            <w:r w:rsidR="001B118E">
              <w:rPr>
                <w:noProof/>
                <w:webHidden/>
              </w:rPr>
              <w:fldChar w:fldCharType="separate"/>
            </w:r>
            <w:r w:rsidR="001B118E">
              <w:rPr>
                <w:noProof/>
                <w:webHidden/>
              </w:rPr>
              <w:t>63</w:t>
            </w:r>
            <w:r w:rsidR="001B118E">
              <w:rPr>
                <w:noProof/>
                <w:webHidden/>
              </w:rPr>
              <w:fldChar w:fldCharType="end"/>
            </w:r>
          </w:hyperlink>
        </w:p>
        <w:p w14:paraId="5D8ACE7A"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75" w:history="1">
            <w:r w:rsidR="001B118E" w:rsidRPr="00CD4E51">
              <w:rPr>
                <w:rStyle w:val="Hipervnculo"/>
                <w:noProof/>
              </w:rPr>
              <w:t>4.2 ESQUEMA DE CATEGORIAS Y SUBCATEGORIAS</w:t>
            </w:r>
            <w:r w:rsidR="001B118E">
              <w:rPr>
                <w:noProof/>
                <w:webHidden/>
              </w:rPr>
              <w:tab/>
            </w:r>
            <w:r w:rsidR="001B118E">
              <w:rPr>
                <w:noProof/>
                <w:webHidden/>
              </w:rPr>
              <w:fldChar w:fldCharType="begin"/>
            </w:r>
            <w:r w:rsidR="001B118E">
              <w:rPr>
                <w:noProof/>
                <w:webHidden/>
              </w:rPr>
              <w:instrText xml:space="preserve"> PAGEREF _Toc207747575 \h </w:instrText>
            </w:r>
            <w:r w:rsidR="001B118E">
              <w:rPr>
                <w:noProof/>
                <w:webHidden/>
              </w:rPr>
            </w:r>
            <w:r w:rsidR="001B118E">
              <w:rPr>
                <w:noProof/>
                <w:webHidden/>
              </w:rPr>
              <w:fldChar w:fldCharType="separate"/>
            </w:r>
            <w:r w:rsidR="001B118E">
              <w:rPr>
                <w:noProof/>
                <w:webHidden/>
              </w:rPr>
              <w:t>65</w:t>
            </w:r>
            <w:r w:rsidR="001B118E">
              <w:rPr>
                <w:noProof/>
                <w:webHidden/>
              </w:rPr>
              <w:fldChar w:fldCharType="end"/>
            </w:r>
          </w:hyperlink>
        </w:p>
        <w:p w14:paraId="3120031A"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76" w:history="1">
            <w:r w:rsidR="001B118E" w:rsidRPr="00CD4E51">
              <w:rPr>
                <w:rStyle w:val="Hipervnculo"/>
                <w:noProof/>
              </w:rPr>
              <w:t>4.3 ANÁLISIS DE CATEGORÍAS Y SUBCATEGORÍAS</w:t>
            </w:r>
            <w:r w:rsidR="001B118E">
              <w:rPr>
                <w:noProof/>
                <w:webHidden/>
              </w:rPr>
              <w:tab/>
            </w:r>
            <w:r w:rsidR="001B118E">
              <w:rPr>
                <w:noProof/>
                <w:webHidden/>
              </w:rPr>
              <w:fldChar w:fldCharType="begin"/>
            </w:r>
            <w:r w:rsidR="001B118E">
              <w:rPr>
                <w:noProof/>
                <w:webHidden/>
              </w:rPr>
              <w:instrText xml:space="preserve"> PAGEREF _Toc207747576 \h </w:instrText>
            </w:r>
            <w:r w:rsidR="001B118E">
              <w:rPr>
                <w:noProof/>
                <w:webHidden/>
              </w:rPr>
            </w:r>
            <w:r w:rsidR="001B118E">
              <w:rPr>
                <w:noProof/>
                <w:webHidden/>
              </w:rPr>
              <w:fldChar w:fldCharType="separate"/>
            </w:r>
            <w:r w:rsidR="001B118E">
              <w:rPr>
                <w:noProof/>
                <w:webHidden/>
              </w:rPr>
              <w:t>66</w:t>
            </w:r>
            <w:r w:rsidR="001B118E">
              <w:rPr>
                <w:noProof/>
                <w:webHidden/>
              </w:rPr>
              <w:fldChar w:fldCharType="end"/>
            </w:r>
          </w:hyperlink>
        </w:p>
        <w:p w14:paraId="3423BBB0" w14:textId="28B895A7"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77" w:history="1">
            <w:r w:rsidR="001B118E" w:rsidRPr="00CD4E51">
              <w:rPr>
                <w:rStyle w:val="Hipervnculo"/>
              </w:rPr>
              <w:t>Potencial turístico del territorio</w:t>
            </w:r>
            <w:r w:rsidR="001B118E">
              <w:rPr>
                <w:webHidden/>
              </w:rPr>
              <w:tab/>
            </w:r>
            <w:r w:rsidR="001B118E">
              <w:rPr>
                <w:webHidden/>
              </w:rPr>
              <w:fldChar w:fldCharType="begin"/>
            </w:r>
            <w:r w:rsidR="001B118E">
              <w:rPr>
                <w:webHidden/>
              </w:rPr>
              <w:instrText xml:space="preserve"> PAGEREF _Toc207747577 \h </w:instrText>
            </w:r>
            <w:r w:rsidR="001B118E">
              <w:rPr>
                <w:webHidden/>
              </w:rPr>
            </w:r>
            <w:r w:rsidR="001B118E">
              <w:rPr>
                <w:webHidden/>
              </w:rPr>
              <w:fldChar w:fldCharType="separate"/>
            </w:r>
            <w:r w:rsidR="001B118E">
              <w:rPr>
                <w:webHidden/>
              </w:rPr>
              <w:t>66</w:t>
            </w:r>
            <w:r w:rsidR="001B118E">
              <w:rPr>
                <w:webHidden/>
              </w:rPr>
              <w:fldChar w:fldCharType="end"/>
            </w:r>
          </w:hyperlink>
        </w:p>
        <w:p w14:paraId="59E40E1A" w14:textId="77777777" w:rsidR="001B118E" w:rsidRDefault="001911CC">
          <w:pPr>
            <w:pStyle w:val="TDC2"/>
            <w:tabs>
              <w:tab w:val="left" w:pos="720"/>
              <w:tab w:val="right" w:leader="dot" w:pos="8828"/>
            </w:tabs>
            <w:rPr>
              <w:rFonts w:asciiTheme="minorHAnsi" w:eastAsiaTheme="minorEastAsia" w:hAnsiTheme="minorHAnsi" w:cstheme="minorBidi"/>
              <w:b w:val="0"/>
              <w:bCs w:val="0"/>
              <w:noProof/>
              <w:lang w:val="es-ES" w:eastAsia="es-ES"/>
            </w:rPr>
          </w:pPr>
          <w:hyperlink w:anchor="_Toc207747578" w:history="1">
            <w:r w:rsidR="001B118E" w:rsidRPr="00CD4E51">
              <w:rPr>
                <w:rStyle w:val="Hipervnculo"/>
                <w:rFonts w:ascii="Symbol" w:hAnsi="Symbol"/>
                <w:noProof/>
              </w:rPr>
              <w:t></w:t>
            </w:r>
            <w:r w:rsidR="001B118E">
              <w:rPr>
                <w:rFonts w:asciiTheme="minorHAnsi" w:eastAsiaTheme="minorEastAsia" w:hAnsiTheme="minorHAnsi" w:cstheme="minorBidi"/>
                <w:b w:val="0"/>
                <w:bCs w:val="0"/>
                <w:noProof/>
                <w:lang w:val="es-ES" w:eastAsia="es-ES"/>
              </w:rPr>
              <w:tab/>
            </w:r>
            <w:r w:rsidR="001B118E" w:rsidRPr="00CD4E51">
              <w:rPr>
                <w:rStyle w:val="Hipervnculo"/>
                <w:noProof/>
              </w:rPr>
              <w:t>Prácticas agroecológicas existentes</w:t>
            </w:r>
            <w:r w:rsidR="001B118E">
              <w:rPr>
                <w:noProof/>
                <w:webHidden/>
              </w:rPr>
              <w:tab/>
            </w:r>
            <w:r w:rsidR="001B118E">
              <w:rPr>
                <w:noProof/>
                <w:webHidden/>
              </w:rPr>
              <w:fldChar w:fldCharType="begin"/>
            </w:r>
            <w:r w:rsidR="001B118E">
              <w:rPr>
                <w:noProof/>
                <w:webHidden/>
              </w:rPr>
              <w:instrText xml:space="preserve"> PAGEREF _Toc207747578 \h </w:instrText>
            </w:r>
            <w:r w:rsidR="001B118E">
              <w:rPr>
                <w:noProof/>
                <w:webHidden/>
              </w:rPr>
            </w:r>
            <w:r w:rsidR="001B118E">
              <w:rPr>
                <w:noProof/>
                <w:webHidden/>
              </w:rPr>
              <w:fldChar w:fldCharType="separate"/>
            </w:r>
            <w:r w:rsidR="001B118E">
              <w:rPr>
                <w:noProof/>
                <w:webHidden/>
              </w:rPr>
              <w:t>66</w:t>
            </w:r>
            <w:r w:rsidR="001B118E">
              <w:rPr>
                <w:noProof/>
                <w:webHidden/>
              </w:rPr>
              <w:fldChar w:fldCharType="end"/>
            </w:r>
          </w:hyperlink>
        </w:p>
        <w:p w14:paraId="1CFDDA02" w14:textId="7D1D0F50"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79" w:history="1">
            <w:r w:rsidR="001B118E" w:rsidRPr="00CD4E51">
              <w:rPr>
                <w:rStyle w:val="Hipervnculo"/>
              </w:rPr>
              <w:t>Sostenibilidad y medio ambiente</w:t>
            </w:r>
            <w:r w:rsidR="001B118E">
              <w:rPr>
                <w:webHidden/>
              </w:rPr>
              <w:tab/>
            </w:r>
            <w:r w:rsidR="001B118E">
              <w:rPr>
                <w:webHidden/>
              </w:rPr>
              <w:fldChar w:fldCharType="begin"/>
            </w:r>
            <w:r w:rsidR="001B118E">
              <w:rPr>
                <w:webHidden/>
              </w:rPr>
              <w:instrText xml:space="preserve"> PAGEREF _Toc207747579 \h </w:instrText>
            </w:r>
            <w:r w:rsidR="001B118E">
              <w:rPr>
                <w:webHidden/>
              </w:rPr>
            </w:r>
            <w:r w:rsidR="001B118E">
              <w:rPr>
                <w:webHidden/>
              </w:rPr>
              <w:fldChar w:fldCharType="separate"/>
            </w:r>
            <w:r w:rsidR="001B118E">
              <w:rPr>
                <w:webHidden/>
              </w:rPr>
              <w:t>67</w:t>
            </w:r>
            <w:r w:rsidR="001B118E">
              <w:rPr>
                <w:webHidden/>
              </w:rPr>
              <w:fldChar w:fldCharType="end"/>
            </w:r>
          </w:hyperlink>
        </w:p>
        <w:p w14:paraId="51A13B0B" w14:textId="0DCFF483"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80" w:history="1">
            <w:r w:rsidR="001B118E" w:rsidRPr="00CD4E51">
              <w:rPr>
                <w:rStyle w:val="Hipervnculo"/>
              </w:rPr>
              <w:t>Infraestructura y condiciones de acceso</w:t>
            </w:r>
            <w:r w:rsidR="001B118E">
              <w:rPr>
                <w:webHidden/>
              </w:rPr>
              <w:tab/>
            </w:r>
            <w:r w:rsidR="001B118E">
              <w:rPr>
                <w:webHidden/>
              </w:rPr>
              <w:fldChar w:fldCharType="begin"/>
            </w:r>
            <w:r w:rsidR="001B118E">
              <w:rPr>
                <w:webHidden/>
              </w:rPr>
              <w:instrText xml:space="preserve"> PAGEREF _Toc207747580 \h </w:instrText>
            </w:r>
            <w:r w:rsidR="001B118E">
              <w:rPr>
                <w:webHidden/>
              </w:rPr>
            </w:r>
            <w:r w:rsidR="001B118E">
              <w:rPr>
                <w:webHidden/>
              </w:rPr>
              <w:fldChar w:fldCharType="separate"/>
            </w:r>
            <w:r w:rsidR="001B118E">
              <w:rPr>
                <w:webHidden/>
              </w:rPr>
              <w:t>67</w:t>
            </w:r>
            <w:r w:rsidR="001B118E">
              <w:rPr>
                <w:webHidden/>
              </w:rPr>
              <w:fldChar w:fldCharType="end"/>
            </w:r>
          </w:hyperlink>
        </w:p>
        <w:p w14:paraId="3162F74E" w14:textId="6C6E0EEB"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81" w:history="1">
            <w:r w:rsidR="001B118E" w:rsidRPr="00CD4E51">
              <w:rPr>
                <w:rStyle w:val="Hipervnculo"/>
              </w:rPr>
              <w:t>Organización comunitaria y participación local</w:t>
            </w:r>
            <w:r w:rsidR="001B118E">
              <w:rPr>
                <w:webHidden/>
              </w:rPr>
              <w:tab/>
            </w:r>
            <w:r w:rsidR="001B118E">
              <w:rPr>
                <w:webHidden/>
              </w:rPr>
              <w:fldChar w:fldCharType="begin"/>
            </w:r>
            <w:r w:rsidR="001B118E">
              <w:rPr>
                <w:webHidden/>
              </w:rPr>
              <w:instrText xml:space="preserve"> PAGEREF _Toc207747581 \h </w:instrText>
            </w:r>
            <w:r w:rsidR="001B118E">
              <w:rPr>
                <w:webHidden/>
              </w:rPr>
            </w:r>
            <w:r w:rsidR="001B118E">
              <w:rPr>
                <w:webHidden/>
              </w:rPr>
              <w:fldChar w:fldCharType="separate"/>
            </w:r>
            <w:r w:rsidR="001B118E">
              <w:rPr>
                <w:webHidden/>
              </w:rPr>
              <w:t>67</w:t>
            </w:r>
            <w:r w:rsidR="001B118E">
              <w:rPr>
                <w:webHidden/>
              </w:rPr>
              <w:fldChar w:fldCharType="end"/>
            </w:r>
          </w:hyperlink>
        </w:p>
        <w:p w14:paraId="3CB62ACD" w14:textId="30C8C511"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82" w:history="1">
            <w:r w:rsidR="001B118E" w:rsidRPr="00CD4E51">
              <w:rPr>
                <w:rStyle w:val="Hipervnculo"/>
              </w:rPr>
              <w:t>Identidad cultural y experiencias locales</w:t>
            </w:r>
            <w:r w:rsidR="001B118E">
              <w:rPr>
                <w:webHidden/>
              </w:rPr>
              <w:tab/>
            </w:r>
            <w:r w:rsidR="001B118E">
              <w:rPr>
                <w:webHidden/>
              </w:rPr>
              <w:fldChar w:fldCharType="begin"/>
            </w:r>
            <w:r w:rsidR="001B118E">
              <w:rPr>
                <w:webHidden/>
              </w:rPr>
              <w:instrText xml:space="preserve"> PAGEREF _Toc207747582 \h </w:instrText>
            </w:r>
            <w:r w:rsidR="001B118E">
              <w:rPr>
                <w:webHidden/>
              </w:rPr>
            </w:r>
            <w:r w:rsidR="001B118E">
              <w:rPr>
                <w:webHidden/>
              </w:rPr>
              <w:fldChar w:fldCharType="separate"/>
            </w:r>
            <w:r w:rsidR="001B118E">
              <w:rPr>
                <w:webHidden/>
              </w:rPr>
              <w:t>68</w:t>
            </w:r>
            <w:r w:rsidR="001B118E">
              <w:rPr>
                <w:webHidden/>
              </w:rPr>
              <w:fldChar w:fldCharType="end"/>
            </w:r>
          </w:hyperlink>
        </w:p>
        <w:p w14:paraId="3394CE8B" w14:textId="469D4D12"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83" w:history="1">
            <w:r w:rsidR="001B118E" w:rsidRPr="00CD4E51">
              <w:rPr>
                <w:rStyle w:val="Hipervnculo"/>
              </w:rPr>
              <w:t>Idiomas, comunicación y redes sociales</w:t>
            </w:r>
            <w:r w:rsidR="001B118E">
              <w:rPr>
                <w:webHidden/>
              </w:rPr>
              <w:tab/>
            </w:r>
            <w:r w:rsidR="001B118E">
              <w:rPr>
                <w:webHidden/>
              </w:rPr>
              <w:fldChar w:fldCharType="begin"/>
            </w:r>
            <w:r w:rsidR="001B118E">
              <w:rPr>
                <w:webHidden/>
              </w:rPr>
              <w:instrText xml:space="preserve"> PAGEREF _Toc207747583 \h </w:instrText>
            </w:r>
            <w:r w:rsidR="001B118E">
              <w:rPr>
                <w:webHidden/>
              </w:rPr>
            </w:r>
            <w:r w:rsidR="001B118E">
              <w:rPr>
                <w:webHidden/>
              </w:rPr>
              <w:fldChar w:fldCharType="separate"/>
            </w:r>
            <w:r w:rsidR="001B118E">
              <w:rPr>
                <w:webHidden/>
              </w:rPr>
              <w:t>68</w:t>
            </w:r>
            <w:r w:rsidR="001B118E">
              <w:rPr>
                <w:webHidden/>
              </w:rPr>
              <w:fldChar w:fldCharType="end"/>
            </w:r>
          </w:hyperlink>
        </w:p>
        <w:p w14:paraId="6EC47CB1" w14:textId="696F8F80"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84" w:history="1">
            <w:r w:rsidR="001B118E" w:rsidRPr="00CD4E51">
              <w:rPr>
                <w:rStyle w:val="Hipervnculo"/>
              </w:rPr>
              <w:t>Modelo de desarrollo local</w:t>
            </w:r>
            <w:r w:rsidR="001B118E">
              <w:rPr>
                <w:webHidden/>
              </w:rPr>
              <w:tab/>
            </w:r>
            <w:r w:rsidR="001B118E">
              <w:rPr>
                <w:webHidden/>
              </w:rPr>
              <w:fldChar w:fldCharType="begin"/>
            </w:r>
            <w:r w:rsidR="001B118E">
              <w:rPr>
                <w:webHidden/>
              </w:rPr>
              <w:instrText xml:space="preserve"> PAGEREF _Toc207747584 \h </w:instrText>
            </w:r>
            <w:r w:rsidR="001B118E">
              <w:rPr>
                <w:webHidden/>
              </w:rPr>
            </w:r>
            <w:r w:rsidR="001B118E">
              <w:rPr>
                <w:webHidden/>
              </w:rPr>
              <w:fldChar w:fldCharType="separate"/>
            </w:r>
            <w:r w:rsidR="001B118E">
              <w:rPr>
                <w:webHidden/>
              </w:rPr>
              <w:t>68</w:t>
            </w:r>
            <w:r w:rsidR="001B118E">
              <w:rPr>
                <w:webHidden/>
              </w:rPr>
              <w:fldChar w:fldCharType="end"/>
            </w:r>
          </w:hyperlink>
        </w:p>
        <w:p w14:paraId="02F0761C"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85" w:history="1">
            <w:r w:rsidR="001B118E" w:rsidRPr="00CD4E51">
              <w:rPr>
                <w:rStyle w:val="Hipervnculo"/>
                <w:noProof/>
              </w:rPr>
              <w:t>4.4 TRIANGULACION DE RESULTADOS CUALI CUANTITATIVO</w:t>
            </w:r>
            <w:r w:rsidR="001B118E">
              <w:rPr>
                <w:noProof/>
                <w:webHidden/>
              </w:rPr>
              <w:tab/>
            </w:r>
            <w:r w:rsidR="001B118E">
              <w:rPr>
                <w:noProof/>
                <w:webHidden/>
              </w:rPr>
              <w:fldChar w:fldCharType="begin"/>
            </w:r>
            <w:r w:rsidR="001B118E">
              <w:rPr>
                <w:noProof/>
                <w:webHidden/>
              </w:rPr>
              <w:instrText xml:space="preserve"> PAGEREF _Toc207747585 \h </w:instrText>
            </w:r>
            <w:r w:rsidR="001B118E">
              <w:rPr>
                <w:noProof/>
                <w:webHidden/>
              </w:rPr>
            </w:r>
            <w:r w:rsidR="001B118E">
              <w:rPr>
                <w:noProof/>
                <w:webHidden/>
              </w:rPr>
              <w:fldChar w:fldCharType="separate"/>
            </w:r>
            <w:r w:rsidR="001B118E">
              <w:rPr>
                <w:noProof/>
                <w:webHidden/>
              </w:rPr>
              <w:t>69</w:t>
            </w:r>
            <w:r w:rsidR="001B118E">
              <w:rPr>
                <w:noProof/>
                <w:webHidden/>
              </w:rPr>
              <w:fldChar w:fldCharType="end"/>
            </w:r>
          </w:hyperlink>
        </w:p>
        <w:p w14:paraId="5DEFC18C" w14:textId="5CDB8143"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86" w:history="1">
            <w:r w:rsidR="001B118E" w:rsidRPr="00CD4E51">
              <w:rPr>
                <w:rStyle w:val="Hipervnculo"/>
              </w:rPr>
              <w:t>Percepción del potencial turístico del territorio</w:t>
            </w:r>
            <w:r w:rsidR="001B118E">
              <w:rPr>
                <w:webHidden/>
              </w:rPr>
              <w:tab/>
            </w:r>
            <w:r w:rsidR="001B118E">
              <w:rPr>
                <w:webHidden/>
              </w:rPr>
              <w:fldChar w:fldCharType="begin"/>
            </w:r>
            <w:r w:rsidR="001B118E">
              <w:rPr>
                <w:webHidden/>
              </w:rPr>
              <w:instrText xml:space="preserve"> PAGEREF _Toc207747586 \h </w:instrText>
            </w:r>
            <w:r w:rsidR="001B118E">
              <w:rPr>
                <w:webHidden/>
              </w:rPr>
            </w:r>
            <w:r w:rsidR="001B118E">
              <w:rPr>
                <w:webHidden/>
              </w:rPr>
              <w:fldChar w:fldCharType="separate"/>
            </w:r>
            <w:r w:rsidR="001B118E">
              <w:rPr>
                <w:webHidden/>
              </w:rPr>
              <w:t>69</w:t>
            </w:r>
            <w:r w:rsidR="001B118E">
              <w:rPr>
                <w:webHidden/>
              </w:rPr>
              <w:fldChar w:fldCharType="end"/>
            </w:r>
          </w:hyperlink>
        </w:p>
        <w:p w14:paraId="51E10C99" w14:textId="4845EAF1"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87" w:history="1">
            <w:r w:rsidR="001B118E" w:rsidRPr="00CD4E51">
              <w:rPr>
                <w:rStyle w:val="Hipervnculo"/>
              </w:rPr>
              <w:t>Infraestructura y servicios   verde(2do objetivo) cuantitativo</w:t>
            </w:r>
            <w:r w:rsidR="001B118E">
              <w:rPr>
                <w:webHidden/>
              </w:rPr>
              <w:tab/>
            </w:r>
            <w:r w:rsidR="001B118E">
              <w:rPr>
                <w:webHidden/>
              </w:rPr>
              <w:fldChar w:fldCharType="begin"/>
            </w:r>
            <w:r w:rsidR="001B118E">
              <w:rPr>
                <w:webHidden/>
              </w:rPr>
              <w:instrText xml:space="preserve"> PAGEREF _Toc207747587 \h </w:instrText>
            </w:r>
            <w:r w:rsidR="001B118E">
              <w:rPr>
                <w:webHidden/>
              </w:rPr>
            </w:r>
            <w:r w:rsidR="001B118E">
              <w:rPr>
                <w:webHidden/>
              </w:rPr>
              <w:fldChar w:fldCharType="separate"/>
            </w:r>
            <w:r w:rsidR="001B118E">
              <w:rPr>
                <w:webHidden/>
              </w:rPr>
              <w:t>70</w:t>
            </w:r>
            <w:r w:rsidR="001B118E">
              <w:rPr>
                <w:webHidden/>
              </w:rPr>
              <w:fldChar w:fldCharType="end"/>
            </w:r>
          </w:hyperlink>
        </w:p>
        <w:p w14:paraId="41AD3A46" w14:textId="1DC1CC9E"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88" w:history="1">
            <w:r w:rsidR="001B118E" w:rsidRPr="00CD4E51">
              <w:rPr>
                <w:rStyle w:val="Hipervnculo"/>
              </w:rPr>
              <w:t>Prácticas agroecológicas y sostenibilidad</w:t>
            </w:r>
            <w:r w:rsidR="001B118E">
              <w:rPr>
                <w:webHidden/>
              </w:rPr>
              <w:tab/>
            </w:r>
            <w:r w:rsidR="001B118E">
              <w:rPr>
                <w:webHidden/>
              </w:rPr>
              <w:fldChar w:fldCharType="begin"/>
            </w:r>
            <w:r w:rsidR="001B118E">
              <w:rPr>
                <w:webHidden/>
              </w:rPr>
              <w:instrText xml:space="preserve"> PAGEREF _Toc207747588 \h </w:instrText>
            </w:r>
            <w:r w:rsidR="001B118E">
              <w:rPr>
                <w:webHidden/>
              </w:rPr>
            </w:r>
            <w:r w:rsidR="001B118E">
              <w:rPr>
                <w:webHidden/>
              </w:rPr>
              <w:fldChar w:fldCharType="separate"/>
            </w:r>
            <w:r w:rsidR="001B118E">
              <w:rPr>
                <w:webHidden/>
              </w:rPr>
              <w:t>72</w:t>
            </w:r>
            <w:r w:rsidR="001B118E">
              <w:rPr>
                <w:webHidden/>
              </w:rPr>
              <w:fldChar w:fldCharType="end"/>
            </w:r>
          </w:hyperlink>
        </w:p>
        <w:p w14:paraId="2DA17077" w14:textId="617F5B03"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89" w:history="1">
            <w:r w:rsidR="001B118E" w:rsidRPr="00CD4E51">
              <w:rPr>
                <w:rStyle w:val="Hipervnculo"/>
              </w:rPr>
              <w:t>Organización comunitaria y participación</w:t>
            </w:r>
            <w:r w:rsidR="001B118E">
              <w:rPr>
                <w:webHidden/>
              </w:rPr>
              <w:tab/>
            </w:r>
            <w:r w:rsidR="001B118E">
              <w:rPr>
                <w:webHidden/>
              </w:rPr>
              <w:fldChar w:fldCharType="begin"/>
            </w:r>
            <w:r w:rsidR="001B118E">
              <w:rPr>
                <w:webHidden/>
              </w:rPr>
              <w:instrText xml:space="preserve"> PAGEREF _Toc207747589 \h </w:instrText>
            </w:r>
            <w:r w:rsidR="001B118E">
              <w:rPr>
                <w:webHidden/>
              </w:rPr>
            </w:r>
            <w:r w:rsidR="001B118E">
              <w:rPr>
                <w:webHidden/>
              </w:rPr>
              <w:fldChar w:fldCharType="separate"/>
            </w:r>
            <w:r w:rsidR="001B118E">
              <w:rPr>
                <w:webHidden/>
              </w:rPr>
              <w:t>73</w:t>
            </w:r>
            <w:r w:rsidR="001B118E">
              <w:rPr>
                <w:webHidden/>
              </w:rPr>
              <w:fldChar w:fldCharType="end"/>
            </w:r>
          </w:hyperlink>
        </w:p>
        <w:p w14:paraId="25644153" w14:textId="049CC29C"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90" w:history="1">
            <w:r w:rsidR="001B118E" w:rsidRPr="00CD4E51">
              <w:rPr>
                <w:rStyle w:val="Hipervnculo"/>
              </w:rPr>
              <w:t>Valor cultural e identidad local</w:t>
            </w:r>
            <w:r w:rsidR="001B118E">
              <w:rPr>
                <w:webHidden/>
              </w:rPr>
              <w:tab/>
            </w:r>
            <w:r w:rsidR="001B118E">
              <w:rPr>
                <w:webHidden/>
              </w:rPr>
              <w:fldChar w:fldCharType="begin"/>
            </w:r>
            <w:r w:rsidR="001B118E">
              <w:rPr>
                <w:webHidden/>
              </w:rPr>
              <w:instrText xml:space="preserve"> PAGEREF _Toc207747590 \h </w:instrText>
            </w:r>
            <w:r w:rsidR="001B118E">
              <w:rPr>
                <w:webHidden/>
              </w:rPr>
            </w:r>
            <w:r w:rsidR="001B118E">
              <w:rPr>
                <w:webHidden/>
              </w:rPr>
              <w:fldChar w:fldCharType="separate"/>
            </w:r>
            <w:r w:rsidR="001B118E">
              <w:rPr>
                <w:webHidden/>
              </w:rPr>
              <w:t>75</w:t>
            </w:r>
            <w:r w:rsidR="001B118E">
              <w:rPr>
                <w:webHidden/>
              </w:rPr>
              <w:fldChar w:fldCharType="end"/>
            </w:r>
          </w:hyperlink>
        </w:p>
        <w:p w14:paraId="122ADA8E" w14:textId="30FC7F66"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91" w:history="1">
            <w:r w:rsidR="001B118E" w:rsidRPr="00CD4E51">
              <w:rPr>
                <w:rStyle w:val="Hipervnculo"/>
              </w:rPr>
              <w:t>Barreras identificadas</w:t>
            </w:r>
            <w:r w:rsidR="001B118E">
              <w:rPr>
                <w:webHidden/>
              </w:rPr>
              <w:tab/>
            </w:r>
            <w:r w:rsidR="001B118E">
              <w:rPr>
                <w:webHidden/>
              </w:rPr>
              <w:fldChar w:fldCharType="begin"/>
            </w:r>
            <w:r w:rsidR="001B118E">
              <w:rPr>
                <w:webHidden/>
              </w:rPr>
              <w:instrText xml:space="preserve"> PAGEREF _Toc207747591 \h </w:instrText>
            </w:r>
            <w:r w:rsidR="001B118E">
              <w:rPr>
                <w:webHidden/>
              </w:rPr>
            </w:r>
            <w:r w:rsidR="001B118E">
              <w:rPr>
                <w:webHidden/>
              </w:rPr>
              <w:fldChar w:fldCharType="separate"/>
            </w:r>
            <w:r w:rsidR="001B118E">
              <w:rPr>
                <w:webHidden/>
              </w:rPr>
              <w:t>76</w:t>
            </w:r>
            <w:r w:rsidR="001B118E">
              <w:rPr>
                <w:webHidden/>
              </w:rPr>
              <w:fldChar w:fldCharType="end"/>
            </w:r>
          </w:hyperlink>
        </w:p>
        <w:p w14:paraId="110F456B" w14:textId="760AF1EF"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92" w:history="1">
            <w:r w:rsidR="001B118E" w:rsidRPr="00CD4E51">
              <w:rPr>
                <w:rStyle w:val="Hipervnculo"/>
              </w:rPr>
              <w:t>Matriz o Cuadro de fincas</w:t>
            </w:r>
            <w:r w:rsidR="001B118E">
              <w:rPr>
                <w:webHidden/>
              </w:rPr>
              <w:tab/>
            </w:r>
            <w:r w:rsidR="001B118E">
              <w:rPr>
                <w:webHidden/>
              </w:rPr>
              <w:fldChar w:fldCharType="begin"/>
            </w:r>
            <w:r w:rsidR="001B118E">
              <w:rPr>
                <w:webHidden/>
              </w:rPr>
              <w:instrText xml:space="preserve"> PAGEREF _Toc207747592 \h </w:instrText>
            </w:r>
            <w:r w:rsidR="001B118E">
              <w:rPr>
                <w:webHidden/>
              </w:rPr>
            </w:r>
            <w:r w:rsidR="001B118E">
              <w:rPr>
                <w:webHidden/>
              </w:rPr>
              <w:fldChar w:fldCharType="separate"/>
            </w:r>
            <w:r w:rsidR="001B118E">
              <w:rPr>
                <w:webHidden/>
              </w:rPr>
              <w:t>79</w:t>
            </w:r>
            <w:r w:rsidR="001B118E">
              <w:rPr>
                <w:webHidden/>
              </w:rPr>
              <w:fldChar w:fldCharType="end"/>
            </w:r>
          </w:hyperlink>
        </w:p>
        <w:p w14:paraId="11E6C675"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93" w:history="1">
            <w:r w:rsidR="001B118E" w:rsidRPr="00CD4E51">
              <w:rPr>
                <w:rStyle w:val="Hipervnculo"/>
                <w:noProof/>
              </w:rPr>
              <w:t>4.6 DESCRIPCION DE LAS FINCAS DEL MUNICIPIO DE SAN JORGE</w:t>
            </w:r>
            <w:r w:rsidR="001B118E">
              <w:rPr>
                <w:noProof/>
                <w:webHidden/>
              </w:rPr>
              <w:tab/>
            </w:r>
            <w:r w:rsidR="001B118E">
              <w:rPr>
                <w:noProof/>
                <w:webHidden/>
              </w:rPr>
              <w:fldChar w:fldCharType="begin"/>
            </w:r>
            <w:r w:rsidR="001B118E">
              <w:rPr>
                <w:noProof/>
                <w:webHidden/>
              </w:rPr>
              <w:instrText xml:space="preserve"> PAGEREF _Toc207747593 \h </w:instrText>
            </w:r>
            <w:r w:rsidR="001B118E">
              <w:rPr>
                <w:noProof/>
                <w:webHidden/>
              </w:rPr>
            </w:r>
            <w:r w:rsidR="001B118E">
              <w:rPr>
                <w:noProof/>
                <w:webHidden/>
              </w:rPr>
              <w:fldChar w:fldCharType="separate"/>
            </w:r>
            <w:r w:rsidR="001B118E">
              <w:rPr>
                <w:noProof/>
                <w:webHidden/>
              </w:rPr>
              <w:t>81</w:t>
            </w:r>
            <w:r w:rsidR="001B118E">
              <w:rPr>
                <w:noProof/>
                <w:webHidden/>
              </w:rPr>
              <w:fldChar w:fldCharType="end"/>
            </w:r>
          </w:hyperlink>
        </w:p>
        <w:p w14:paraId="5D582CE6" w14:textId="77777777" w:rsidR="001B118E" w:rsidRDefault="001911CC">
          <w:pPr>
            <w:pStyle w:val="TDC1"/>
            <w:tabs>
              <w:tab w:val="left" w:pos="720"/>
              <w:tab w:val="right" w:leader="dot" w:pos="8828"/>
            </w:tabs>
            <w:rPr>
              <w:rFonts w:asciiTheme="minorHAnsi" w:eastAsiaTheme="minorEastAsia" w:hAnsiTheme="minorHAnsi" w:cstheme="minorBidi"/>
              <w:b w:val="0"/>
              <w:bCs w:val="0"/>
              <w:i w:val="0"/>
              <w:iCs w:val="0"/>
              <w:noProof/>
              <w:sz w:val="22"/>
              <w:szCs w:val="22"/>
              <w:lang w:val="es-ES" w:eastAsia="es-ES"/>
            </w:rPr>
          </w:pPr>
          <w:hyperlink w:anchor="_Toc207747594" w:history="1">
            <w:r w:rsidR="001B118E" w:rsidRPr="00CD4E51">
              <w:rPr>
                <w:rStyle w:val="Hipervnculo"/>
                <w:noProof/>
              </w:rPr>
              <w:t>V.</w:t>
            </w:r>
            <w:r w:rsidR="001B118E">
              <w:rPr>
                <w:rFonts w:asciiTheme="minorHAnsi" w:eastAsiaTheme="minorEastAsia" w:hAnsiTheme="minorHAnsi" w:cstheme="minorBidi"/>
                <w:b w:val="0"/>
                <w:bCs w:val="0"/>
                <w:i w:val="0"/>
                <w:iCs w:val="0"/>
                <w:noProof/>
                <w:sz w:val="22"/>
                <w:szCs w:val="22"/>
                <w:lang w:val="es-ES" w:eastAsia="es-ES"/>
              </w:rPr>
              <w:tab/>
            </w:r>
            <w:r w:rsidR="001B118E" w:rsidRPr="00CD4E51">
              <w:rPr>
                <w:rStyle w:val="Hipervnculo"/>
                <w:noProof/>
              </w:rPr>
              <w:t>CONCLUSIÓN Y RECOMENDACIÓN</w:t>
            </w:r>
            <w:r w:rsidR="001B118E">
              <w:rPr>
                <w:noProof/>
                <w:webHidden/>
              </w:rPr>
              <w:tab/>
            </w:r>
            <w:r w:rsidR="001B118E">
              <w:rPr>
                <w:noProof/>
                <w:webHidden/>
              </w:rPr>
              <w:fldChar w:fldCharType="begin"/>
            </w:r>
            <w:r w:rsidR="001B118E">
              <w:rPr>
                <w:noProof/>
                <w:webHidden/>
              </w:rPr>
              <w:instrText xml:space="preserve"> PAGEREF _Toc207747594 \h </w:instrText>
            </w:r>
            <w:r w:rsidR="001B118E">
              <w:rPr>
                <w:noProof/>
                <w:webHidden/>
              </w:rPr>
            </w:r>
            <w:r w:rsidR="001B118E">
              <w:rPr>
                <w:noProof/>
                <w:webHidden/>
              </w:rPr>
              <w:fldChar w:fldCharType="separate"/>
            </w:r>
            <w:r w:rsidR="001B118E">
              <w:rPr>
                <w:noProof/>
                <w:webHidden/>
              </w:rPr>
              <w:t>86</w:t>
            </w:r>
            <w:r w:rsidR="001B118E">
              <w:rPr>
                <w:noProof/>
                <w:webHidden/>
              </w:rPr>
              <w:fldChar w:fldCharType="end"/>
            </w:r>
          </w:hyperlink>
        </w:p>
        <w:p w14:paraId="1ABF6ED0"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95" w:history="1">
            <w:r w:rsidR="001B118E" w:rsidRPr="00CD4E51">
              <w:rPr>
                <w:rStyle w:val="Hipervnculo"/>
                <w:noProof/>
                <w:lang w:val="es-ES" w:eastAsia="es-ES"/>
              </w:rPr>
              <w:t>5.1 CONCLUSIONES CLAVE DE LOS RESULTADOS:</w:t>
            </w:r>
            <w:r w:rsidR="001B118E">
              <w:rPr>
                <w:noProof/>
                <w:webHidden/>
              </w:rPr>
              <w:tab/>
            </w:r>
            <w:r w:rsidR="001B118E">
              <w:rPr>
                <w:noProof/>
                <w:webHidden/>
              </w:rPr>
              <w:fldChar w:fldCharType="begin"/>
            </w:r>
            <w:r w:rsidR="001B118E">
              <w:rPr>
                <w:noProof/>
                <w:webHidden/>
              </w:rPr>
              <w:instrText xml:space="preserve"> PAGEREF _Toc207747595 \h </w:instrText>
            </w:r>
            <w:r w:rsidR="001B118E">
              <w:rPr>
                <w:noProof/>
                <w:webHidden/>
              </w:rPr>
            </w:r>
            <w:r w:rsidR="001B118E">
              <w:rPr>
                <w:noProof/>
                <w:webHidden/>
              </w:rPr>
              <w:fldChar w:fldCharType="separate"/>
            </w:r>
            <w:r w:rsidR="001B118E">
              <w:rPr>
                <w:noProof/>
                <w:webHidden/>
              </w:rPr>
              <w:t>86</w:t>
            </w:r>
            <w:r w:rsidR="001B118E">
              <w:rPr>
                <w:noProof/>
                <w:webHidden/>
              </w:rPr>
              <w:fldChar w:fldCharType="end"/>
            </w:r>
          </w:hyperlink>
        </w:p>
        <w:p w14:paraId="3D0AF3AF"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596" w:history="1">
            <w:r w:rsidR="001B118E" w:rsidRPr="00CD4E51">
              <w:rPr>
                <w:rStyle w:val="Hipervnculo"/>
                <w:noProof/>
              </w:rPr>
              <w:t>5.2 RECOMENDACIONES</w:t>
            </w:r>
            <w:r w:rsidR="001B118E">
              <w:rPr>
                <w:noProof/>
                <w:webHidden/>
              </w:rPr>
              <w:tab/>
            </w:r>
            <w:r w:rsidR="001B118E">
              <w:rPr>
                <w:noProof/>
                <w:webHidden/>
              </w:rPr>
              <w:fldChar w:fldCharType="begin"/>
            </w:r>
            <w:r w:rsidR="001B118E">
              <w:rPr>
                <w:noProof/>
                <w:webHidden/>
              </w:rPr>
              <w:instrText xml:space="preserve"> PAGEREF _Toc207747596 \h </w:instrText>
            </w:r>
            <w:r w:rsidR="001B118E">
              <w:rPr>
                <w:noProof/>
                <w:webHidden/>
              </w:rPr>
            </w:r>
            <w:r w:rsidR="001B118E">
              <w:rPr>
                <w:noProof/>
                <w:webHidden/>
              </w:rPr>
              <w:fldChar w:fldCharType="separate"/>
            </w:r>
            <w:r w:rsidR="001B118E">
              <w:rPr>
                <w:noProof/>
                <w:webHidden/>
              </w:rPr>
              <w:t>87</w:t>
            </w:r>
            <w:r w:rsidR="001B118E">
              <w:rPr>
                <w:noProof/>
                <w:webHidden/>
              </w:rPr>
              <w:fldChar w:fldCharType="end"/>
            </w:r>
          </w:hyperlink>
        </w:p>
        <w:p w14:paraId="68335D69" w14:textId="1D89A216"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97" w:history="1">
            <w:r w:rsidR="001B118E" w:rsidRPr="00CD4E51">
              <w:rPr>
                <w:rStyle w:val="Hipervnculo"/>
                <w:lang w:val="es-ES"/>
              </w:rPr>
              <w:t>Fortalecer la Capacitación y Sensibilización:</w:t>
            </w:r>
            <w:r w:rsidR="001B118E">
              <w:rPr>
                <w:webHidden/>
              </w:rPr>
              <w:tab/>
            </w:r>
            <w:r w:rsidR="001B118E">
              <w:rPr>
                <w:webHidden/>
              </w:rPr>
              <w:fldChar w:fldCharType="begin"/>
            </w:r>
            <w:r w:rsidR="001B118E">
              <w:rPr>
                <w:webHidden/>
              </w:rPr>
              <w:instrText xml:space="preserve"> PAGEREF _Toc207747597 \h </w:instrText>
            </w:r>
            <w:r w:rsidR="001B118E">
              <w:rPr>
                <w:webHidden/>
              </w:rPr>
            </w:r>
            <w:r w:rsidR="001B118E">
              <w:rPr>
                <w:webHidden/>
              </w:rPr>
              <w:fldChar w:fldCharType="separate"/>
            </w:r>
            <w:r w:rsidR="001B118E">
              <w:rPr>
                <w:webHidden/>
              </w:rPr>
              <w:t>87</w:t>
            </w:r>
            <w:r w:rsidR="001B118E">
              <w:rPr>
                <w:webHidden/>
              </w:rPr>
              <w:fldChar w:fldCharType="end"/>
            </w:r>
          </w:hyperlink>
        </w:p>
        <w:p w14:paraId="15936102" w14:textId="620086B7"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98" w:history="1">
            <w:r w:rsidR="001B118E" w:rsidRPr="00CD4E51">
              <w:rPr>
                <w:rStyle w:val="Hipervnculo"/>
                <w:lang w:val="es-ES"/>
              </w:rPr>
              <w:t>Mejorar la Infraestructura y Accesibilidad:</w:t>
            </w:r>
            <w:r w:rsidR="001B118E">
              <w:rPr>
                <w:webHidden/>
              </w:rPr>
              <w:tab/>
            </w:r>
            <w:r w:rsidR="001B118E">
              <w:rPr>
                <w:webHidden/>
              </w:rPr>
              <w:fldChar w:fldCharType="begin"/>
            </w:r>
            <w:r w:rsidR="001B118E">
              <w:rPr>
                <w:webHidden/>
              </w:rPr>
              <w:instrText xml:space="preserve"> PAGEREF _Toc207747598 \h </w:instrText>
            </w:r>
            <w:r w:rsidR="001B118E">
              <w:rPr>
                <w:webHidden/>
              </w:rPr>
            </w:r>
            <w:r w:rsidR="001B118E">
              <w:rPr>
                <w:webHidden/>
              </w:rPr>
              <w:fldChar w:fldCharType="separate"/>
            </w:r>
            <w:r w:rsidR="001B118E">
              <w:rPr>
                <w:webHidden/>
              </w:rPr>
              <w:t>87</w:t>
            </w:r>
            <w:r w:rsidR="001B118E">
              <w:rPr>
                <w:webHidden/>
              </w:rPr>
              <w:fldChar w:fldCharType="end"/>
            </w:r>
          </w:hyperlink>
        </w:p>
        <w:p w14:paraId="51FD57BA" w14:textId="580A0EDB"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599" w:history="1">
            <w:r w:rsidR="001B118E" w:rsidRPr="00CD4E51">
              <w:rPr>
                <w:rStyle w:val="Hipervnculo"/>
                <w:lang w:val="es-ES"/>
              </w:rPr>
              <w:t>Promover la Organización y Participación Comunitaria:</w:t>
            </w:r>
            <w:r w:rsidR="001B118E">
              <w:rPr>
                <w:webHidden/>
              </w:rPr>
              <w:tab/>
            </w:r>
            <w:r w:rsidR="001B118E">
              <w:rPr>
                <w:webHidden/>
              </w:rPr>
              <w:fldChar w:fldCharType="begin"/>
            </w:r>
            <w:r w:rsidR="001B118E">
              <w:rPr>
                <w:webHidden/>
              </w:rPr>
              <w:instrText xml:space="preserve"> PAGEREF _Toc207747599 \h </w:instrText>
            </w:r>
            <w:r w:rsidR="001B118E">
              <w:rPr>
                <w:webHidden/>
              </w:rPr>
            </w:r>
            <w:r w:rsidR="001B118E">
              <w:rPr>
                <w:webHidden/>
              </w:rPr>
              <w:fldChar w:fldCharType="separate"/>
            </w:r>
            <w:r w:rsidR="001B118E">
              <w:rPr>
                <w:webHidden/>
              </w:rPr>
              <w:t>87</w:t>
            </w:r>
            <w:r w:rsidR="001B118E">
              <w:rPr>
                <w:webHidden/>
              </w:rPr>
              <w:fldChar w:fldCharType="end"/>
            </w:r>
          </w:hyperlink>
        </w:p>
        <w:p w14:paraId="7F1B57C7" w14:textId="64D0D8CC"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600" w:history="1">
            <w:r w:rsidR="001B118E" w:rsidRPr="00CD4E51">
              <w:rPr>
                <w:rStyle w:val="Hipervnculo"/>
                <w:lang w:val="es-ES"/>
              </w:rPr>
              <w:t>Valorar y Promocionar la Identidad Cultural y Experiencias Vivenciales:</w:t>
            </w:r>
            <w:r w:rsidR="001B118E">
              <w:rPr>
                <w:webHidden/>
              </w:rPr>
              <w:tab/>
            </w:r>
            <w:r w:rsidR="001B118E">
              <w:rPr>
                <w:webHidden/>
              </w:rPr>
              <w:fldChar w:fldCharType="begin"/>
            </w:r>
            <w:r w:rsidR="001B118E">
              <w:rPr>
                <w:webHidden/>
              </w:rPr>
              <w:instrText xml:space="preserve"> PAGEREF _Toc207747600 \h </w:instrText>
            </w:r>
            <w:r w:rsidR="001B118E">
              <w:rPr>
                <w:webHidden/>
              </w:rPr>
            </w:r>
            <w:r w:rsidR="001B118E">
              <w:rPr>
                <w:webHidden/>
              </w:rPr>
              <w:fldChar w:fldCharType="separate"/>
            </w:r>
            <w:r w:rsidR="001B118E">
              <w:rPr>
                <w:webHidden/>
              </w:rPr>
              <w:t>88</w:t>
            </w:r>
            <w:r w:rsidR="001B118E">
              <w:rPr>
                <w:webHidden/>
              </w:rPr>
              <w:fldChar w:fldCharType="end"/>
            </w:r>
          </w:hyperlink>
        </w:p>
        <w:p w14:paraId="57036BFF" w14:textId="5F36AA7F" w:rsidR="001B118E" w:rsidRDefault="001911CC">
          <w:pPr>
            <w:pStyle w:val="TDC3"/>
            <w:tabs>
              <w:tab w:val="left" w:pos="720"/>
            </w:tabs>
            <w:rPr>
              <w:rFonts w:asciiTheme="minorHAnsi" w:eastAsiaTheme="minorEastAsia" w:hAnsiTheme="minorHAnsi" w:cstheme="minorBidi"/>
              <w:b w:val="0"/>
              <w:sz w:val="22"/>
              <w:szCs w:val="22"/>
              <w:lang w:val="es-ES" w:eastAsia="es-ES"/>
            </w:rPr>
          </w:pPr>
          <w:hyperlink w:anchor="_Toc207747601" w:history="1">
            <w:r w:rsidR="001B118E" w:rsidRPr="00CD4E51">
              <w:rPr>
                <w:rStyle w:val="Hipervnculo"/>
                <w:lang w:val="es-ES"/>
              </w:rPr>
              <w:t>Impulsar la Inversión y el Financiamiento:</w:t>
            </w:r>
            <w:r w:rsidR="001B118E">
              <w:rPr>
                <w:webHidden/>
              </w:rPr>
              <w:tab/>
            </w:r>
            <w:r w:rsidR="001B118E">
              <w:rPr>
                <w:webHidden/>
              </w:rPr>
              <w:fldChar w:fldCharType="begin"/>
            </w:r>
            <w:r w:rsidR="001B118E">
              <w:rPr>
                <w:webHidden/>
              </w:rPr>
              <w:instrText xml:space="preserve"> PAGEREF _Toc207747601 \h </w:instrText>
            </w:r>
            <w:r w:rsidR="001B118E">
              <w:rPr>
                <w:webHidden/>
              </w:rPr>
            </w:r>
            <w:r w:rsidR="001B118E">
              <w:rPr>
                <w:webHidden/>
              </w:rPr>
              <w:fldChar w:fldCharType="separate"/>
            </w:r>
            <w:r w:rsidR="001B118E">
              <w:rPr>
                <w:webHidden/>
              </w:rPr>
              <w:t>88</w:t>
            </w:r>
            <w:r w:rsidR="001B118E">
              <w:rPr>
                <w:webHidden/>
              </w:rPr>
              <w:fldChar w:fldCharType="end"/>
            </w:r>
          </w:hyperlink>
        </w:p>
        <w:p w14:paraId="3952F579" w14:textId="77777777" w:rsidR="001B118E" w:rsidRDefault="001911CC">
          <w:pPr>
            <w:pStyle w:val="TDC1"/>
            <w:tabs>
              <w:tab w:val="right" w:leader="dot" w:pos="8828"/>
            </w:tabs>
            <w:rPr>
              <w:rFonts w:asciiTheme="minorHAnsi" w:eastAsiaTheme="minorEastAsia" w:hAnsiTheme="minorHAnsi" w:cstheme="minorBidi"/>
              <w:b w:val="0"/>
              <w:bCs w:val="0"/>
              <w:i w:val="0"/>
              <w:iCs w:val="0"/>
              <w:noProof/>
              <w:sz w:val="22"/>
              <w:szCs w:val="22"/>
              <w:lang w:val="es-ES" w:eastAsia="es-ES"/>
            </w:rPr>
          </w:pPr>
          <w:hyperlink w:anchor="_Toc207747602" w:history="1">
            <w:r w:rsidR="001B118E" w:rsidRPr="00CD4E51">
              <w:rPr>
                <w:rStyle w:val="Hipervnculo"/>
                <w:noProof/>
              </w:rPr>
              <w:t>VI.  REFERENCIAS</w:t>
            </w:r>
            <w:r w:rsidR="001B118E">
              <w:rPr>
                <w:noProof/>
                <w:webHidden/>
              </w:rPr>
              <w:tab/>
            </w:r>
            <w:r w:rsidR="001B118E">
              <w:rPr>
                <w:noProof/>
                <w:webHidden/>
              </w:rPr>
              <w:fldChar w:fldCharType="begin"/>
            </w:r>
            <w:r w:rsidR="001B118E">
              <w:rPr>
                <w:noProof/>
                <w:webHidden/>
              </w:rPr>
              <w:instrText xml:space="preserve"> PAGEREF _Toc207747602 \h </w:instrText>
            </w:r>
            <w:r w:rsidR="001B118E">
              <w:rPr>
                <w:noProof/>
                <w:webHidden/>
              </w:rPr>
            </w:r>
            <w:r w:rsidR="001B118E">
              <w:rPr>
                <w:noProof/>
                <w:webHidden/>
              </w:rPr>
              <w:fldChar w:fldCharType="separate"/>
            </w:r>
            <w:r w:rsidR="001B118E">
              <w:rPr>
                <w:noProof/>
                <w:webHidden/>
              </w:rPr>
              <w:t>89</w:t>
            </w:r>
            <w:r w:rsidR="001B118E">
              <w:rPr>
                <w:noProof/>
                <w:webHidden/>
              </w:rPr>
              <w:fldChar w:fldCharType="end"/>
            </w:r>
          </w:hyperlink>
        </w:p>
        <w:p w14:paraId="3E9FE2A6" w14:textId="77777777" w:rsidR="001B118E" w:rsidRDefault="001911CC">
          <w:pPr>
            <w:pStyle w:val="TDC1"/>
            <w:tabs>
              <w:tab w:val="right" w:leader="dot" w:pos="8828"/>
            </w:tabs>
            <w:rPr>
              <w:rFonts w:asciiTheme="minorHAnsi" w:eastAsiaTheme="minorEastAsia" w:hAnsiTheme="minorHAnsi" w:cstheme="minorBidi"/>
              <w:b w:val="0"/>
              <w:bCs w:val="0"/>
              <w:i w:val="0"/>
              <w:iCs w:val="0"/>
              <w:noProof/>
              <w:sz w:val="22"/>
              <w:szCs w:val="22"/>
              <w:lang w:val="es-ES" w:eastAsia="es-ES"/>
            </w:rPr>
          </w:pPr>
          <w:hyperlink w:anchor="_Toc207747603" w:history="1">
            <w:r w:rsidR="001B118E" w:rsidRPr="00CD4E51">
              <w:rPr>
                <w:rStyle w:val="Hipervnculo"/>
                <w:noProof/>
              </w:rPr>
              <w:t>VII ANEXO</w:t>
            </w:r>
            <w:r w:rsidR="001B118E">
              <w:rPr>
                <w:noProof/>
                <w:webHidden/>
              </w:rPr>
              <w:tab/>
            </w:r>
            <w:r w:rsidR="001B118E">
              <w:rPr>
                <w:noProof/>
                <w:webHidden/>
              </w:rPr>
              <w:fldChar w:fldCharType="begin"/>
            </w:r>
            <w:r w:rsidR="001B118E">
              <w:rPr>
                <w:noProof/>
                <w:webHidden/>
              </w:rPr>
              <w:instrText xml:space="preserve"> PAGEREF _Toc207747603 \h </w:instrText>
            </w:r>
            <w:r w:rsidR="001B118E">
              <w:rPr>
                <w:noProof/>
                <w:webHidden/>
              </w:rPr>
            </w:r>
            <w:r w:rsidR="001B118E">
              <w:rPr>
                <w:noProof/>
                <w:webHidden/>
              </w:rPr>
              <w:fldChar w:fldCharType="separate"/>
            </w:r>
            <w:r w:rsidR="001B118E">
              <w:rPr>
                <w:noProof/>
                <w:webHidden/>
              </w:rPr>
              <w:t>91</w:t>
            </w:r>
            <w:r w:rsidR="001B118E">
              <w:rPr>
                <w:noProof/>
                <w:webHidden/>
              </w:rPr>
              <w:fldChar w:fldCharType="end"/>
            </w:r>
          </w:hyperlink>
        </w:p>
        <w:p w14:paraId="16C6BCEB"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604" w:history="1">
            <w:r w:rsidR="001B118E" w:rsidRPr="00CD4E51">
              <w:rPr>
                <w:rStyle w:val="Hipervnculo"/>
                <w:noProof/>
              </w:rPr>
              <w:t>7. 1 ENCUESTA PARA EL ESTUDIO DEL POTENCIAL AGROECOTURÍSTICO EN SAN JORGE, RIVAS</w:t>
            </w:r>
            <w:r w:rsidR="001B118E">
              <w:rPr>
                <w:noProof/>
                <w:webHidden/>
              </w:rPr>
              <w:tab/>
            </w:r>
            <w:r w:rsidR="001B118E">
              <w:rPr>
                <w:noProof/>
                <w:webHidden/>
              </w:rPr>
              <w:fldChar w:fldCharType="begin"/>
            </w:r>
            <w:r w:rsidR="001B118E">
              <w:rPr>
                <w:noProof/>
                <w:webHidden/>
              </w:rPr>
              <w:instrText xml:space="preserve"> PAGEREF _Toc207747604 \h </w:instrText>
            </w:r>
            <w:r w:rsidR="001B118E">
              <w:rPr>
                <w:noProof/>
                <w:webHidden/>
              </w:rPr>
            </w:r>
            <w:r w:rsidR="001B118E">
              <w:rPr>
                <w:noProof/>
                <w:webHidden/>
              </w:rPr>
              <w:fldChar w:fldCharType="separate"/>
            </w:r>
            <w:r w:rsidR="001B118E">
              <w:rPr>
                <w:noProof/>
                <w:webHidden/>
              </w:rPr>
              <w:t>91</w:t>
            </w:r>
            <w:r w:rsidR="001B118E">
              <w:rPr>
                <w:noProof/>
                <w:webHidden/>
              </w:rPr>
              <w:fldChar w:fldCharType="end"/>
            </w:r>
          </w:hyperlink>
        </w:p>
        <w:p w14:paraId="614A4934"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605" w:history="1">
            <w:r w:rsidR="001B118E" w:rsidRPr="00CD4E51">
              <w:rPr>
                <w:rStyle w:val="Hipervnculo"/>
                <w:noProof/>
              </w:rPr>
              <w:t>7.2 FORMATO DE ENTREVISTAS</w:t>
            </w:r>
            <w:r w:rsidR="001B118E">
              <w:rPr>
                <w:noProof/>
                <w:webHidden/>
              </w:rPr>
              <w:tab/>
            </w:r>
            <w:r w:rsidR="001B118E">
              <w:rPr>
                <w:noProof/>
                <w:webHidden/>
              </w:rPr>
              <w:fldChar w:fldCharType="begin"/>
            </w:r>
            <w:r w:rsidR="001B118E">
              <w:rPr>
                <w:noProof/>
                <w:webHidden/>
              </w:rPr>
              <w:instrText xml:space="preserve"> PAGEREF _Toc207747605 \h </w:instrText>
            </w:r>
            <w:r w:rsidR="001B118E">
              <w:rPr>
                <w:noProof/>
                <w:webHidden/>
              </w:rPr>
            </w:r>
            <w:r w:rsidR="001B118E">
              <w:rPr>
                <w:noProof/>
                <w:webHidden/>
              </w:rPr>
              <w:fldChar w:fldCharType="separate"/>
            </w:r>
            <w:r w:rsidR="001B118E">
              <w:rPr>
                <w:noProof/>
                <w:webHidden/>
              </w:rPr>
              <w:t>95</w:t>
            </w:r>
            <w:r w:rsidR="001B118E">
              <w:rPr>
                <w:noProof/>
                <w:webHidden/>
              </w:rPr>
              <w:fldChar w:fldCharType="end"/>
            </w:r>
          </w:hyperlink>
        </w:p>
        <w:p w14:paraId="79E734D1"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606" w:history="1">
            <w:r w:rsidR="001B118E" w:rsidRPr="00CD4E51">
              <w:rPr>
                <w:rStyle w:val="Hipervnculo"/>
                <w:noProof/>
              </w:rPr>
              <w:t>7.3 CRONOGRAMA DE ACTIVIDADES</w:t>
            </w:r>
            <w:r w:rsidR="001B118E">
              <w:rPr>
                <w:noProof/>
                <w:webHidden/>
              </w:rPr>
              <w:tab/>
            </w:r>
            <w:r w:rsidR="001B118E">
              <w:rPr>
                <w:noProof/>
                <w:webHidden/>
              </w:rPr>
              <w:fldChar w:fldCharType="begin"/>
            </w:r>
            <w:r w:rsidR="001B118E">
              <w:rPr>
                <w:noProof/>
                <w:webHidden/>
              </w:rPr>
              <w:instrText xml:space="preserve"> PAGEREF _Toc207747606 \h </w:instrText>
            </w:r>
            <w:r w:rsidR="001B118E">
              <w:rPr>
                <w:noProof/>
                <w:webHidden/>
              </w:rPr>
            </w:r>
            <w:r w:rsidR="001B118E">
              <w:rPr>
                <w:noProof/>
                <w:webHidden/>
              </w:rPr>
              <w:fldChar w:fldCharType="separate"/>
            </w:r>
            <w:r w:rsidR="001B118E">
              <w:rPr>
                <w:noProof/>
                <w:webHidden/>
              </w:rPr>
              <w:t>102</w:t>
            </w:r>
            <w:r w:rsidR="001B118E">
              <w:rPr>
                <w:noProof/>
                <w:webHidden/>
              </w:rPr>
              <w:fldChar w:fldCharType="end"/>
            </w:r>
          </w:hyperlink>
        </w:p>
        <w:p w14:paraId="35E22977" w14:textId="77777777" w:rsidR="001B118E" w:rsidRDefault="001911CC">
          <w:pPr>
            <w:pStyle w:val="TDC2"/>
            <w:tabs>
              <w:tab w:val="right" w:leader="dot" w:pos="8828"/>
            </w:tabs>
            <w:rPr>
              <w:rFonts w:asciiTheme="minorHAnsi" w:eastAsiaTheme="minorEastAsia" w:hAnsiTheme="minorHAnsi" w:cstheme="minorBidi"/>
              <w:b w:val="0"/>
              <w:bCs w:val="0"/>
              <w:noProof/>
              <w:lang w:val="es-ES" w:eastAsia="es-ES"/>
            </w:rPr>
          </w:pPr>
          <w:hyperlink w:anchor="_Toc207747607" w:history="1">
            <w:r w:rsidR="001B118E" w:rsidRPr="00CD4E51">
              <w:rPr>
                <w:rStyle w:val="Hipervnculo"/>
                <w:noProof/>
              </w:rPr>
              <w:t>7.4 RECURSOS: HUMANOS, MATERIALES Y FINANCIEROS</w:t>
            </w:r>
            <w:r w:rsidR="001B118E">
              <w:rPr>
                <w:noProof/>
                <w:webHidden/>
              </w:rPr>
              <w:tab/>
            </w:r>
            <w:r w:rsidR="001B118E">
              <w:rPr>
                <w:noProof/>
                <w:webHidden/>
              </w:rPr>
              <w:fldChar w:fldCharType="begin"/>
            </w:r>
            <w:r w:rsidR="001B118E">
              <w:rPr>
                <w:noProof/>
                <w:webHidden/>
              </w:rPr>
              <w:instrText xml:space="preserve"> PAGEREF _Toc207747607 \h </w:instrText>
            </w:r>
            <w:r w:rsidR="001B118E">
              <w:rPr>
                <w:noProof/>
                <w:webHidden/>
              </w:rPr>
            </w:r>
            <w:r w:rsidR="001B118E">
              <w:rPr>
                <w:noProof/>
                <w:webHidden/>
              </w:rPr>
              <w:fldChar w:fldCharType="separate"/>
            </w:r>
            <w:r w:rsidR="001B118E">
              <w:rPr>
                <w:noProof/>
                <w:webHidden/>
              </w:rPr>
              <w:t>103</w:t>
            </w:r>
            <w:r w:rsidR="001B118E">
              <w:rPr>
                <w:noProof/>
                <w:webHidden/>
              </w:rPr>
              <w:fldChar w:fldCharType="end"/>
            </w:r>
          </w:hyperlink>
        </w:p>
        <w:p w14:paraId="405D97AB" w14:textId="77777777" w:rsidR="001B118E" w:rsidRDefault="001911CC">
          <w:pPr>
            <w:pStyle w:val="TDC3"/>
            <w:rPr>
              <w:rFonts w:asciiTheme="minorHAnsi" w:eastAsiaTheme="minorEastAsia" w:hAnsiTheme="minorHAnsi" w:cstheme="minorBidi"/>
              <w:b w:val="0"/>
              <w:sz w:val="22"/>
              <w:szCs w:val="22"/>
              <w:lang w:val="es-ES" w:eastAsia="es-ES"/>
            </w:rPr>
          </w:pPr>
          <w:hyperlink w:anchor="_Toc207747608" w:history="1">
            <w:r w:rsidR="001B118E" w:rsidRPr="00CD4E51">
              <w:rPr>
                <w:rStyle w:val="Hipervnculo"/>
              </w:rPr>
              <w:t>1. Recursos humanos</w:t>
            </w:r>
            <w:r w:rsidR="001B118E">
              <w:rPr>
                <w:webHidden/>
              </w:rPr>
              <w:tab/>
            </w:r>
            <w:r w:rsidR="001B118E">
              <w:rPr>
                <w:webHidden/>
              </w:rPr>
              <w:fldChar w:fldCharType="begin"/>
            </w:r>
            <w:r w:rsidR="001B118E">
              <w:rPr>
                <w:webHidden/>
              </w:rPr>
              <w:instrText xml:space="preserve"> PAGEREF _Toc207747608 \h </w:instrText>
            </w:r>
            <w:r w:rsidR="001B118E">
              <w:rPr>
                <w:webHidden/>
              </w:rPr>
            </w:r>
            <w:r w:rsidR="001B118E">
              <w:rPr>
                <w:webHidden/>
              </w:rPr>
              <w:fldChar w:fldCharType="separate"/>
            </w:r>
            <w:r w:rsidR="001B118E">
              <w:rPr>
                <w:webHidden/>
              </w:rPr>
              <w:t>103</w:t>
            </w:r>
            <w:r w:rsidR="001B118E">
              <w:rPr>
                <w:webHidden/>
              </w:rPr>
              <w:fldChar w:fldCharType="end"/>
            </w:r>
          </w:hyperlink>
        </w:p>
        <w:p w14:paraId="61904200" w14:textId="77777777" w:rsidR="001B118E" w:rsidRDefault="001911CC">
          <w:pPr>
            <w:pStyle w:val="TDC3"/>
            <w:rPr>
              <w:rFonts w:asciiTheme="minorHAnsi" w:eastAsiaTheme="minorEastAsia" w:hAnsiTheme="minorHAnsi" w:cstheme="minorBidi"/>
              <w:b w:val="0"/>
              <w:sz w:val="22"/>
              <w:szCs w:val="22"/>
              <w:lang w:val="es-ES" w:eastAsia="es-ES"/>
            </w:rPr>
          </w:pPr>
          <w:hyperlink w:anchor="_Toc207747609" w:history="1">
            <w:r w:rsidR="001B118E" w:rsidRPr="00CD4E51">
              <w:rPr>
                <w:rStyle w:val="Hipervnculo"/>
              </w:rPr>
              <w:t>2. Recursos materiales</w:t>
            </w:r>
            <w:r w:rsidR="001B118E">
              <w:rPr>
                <w:webHidden/>
              </w:rPr>
              <w:tab/>
            </w:r>
            <w:r w:rsidR="001B118E">
              <w:rPr>
                <w:webHidden/>
              </w:rPr>
              <w:fldChar w:fldCharType="begin"/>
            </w:r>
            <w:r w:rsidR="001B118E">
              <w:rPr>
                <w:webHidden/>
              </w:rPr>
              <w:instrText xml:space="preserve"> PAGEREF _Toc207747609 \h </w:instrText>
            </w:r>
            <w:r w:rsidR="001B118E">
              <w:rPr>
                <w:webHidden/>
              </w:rPr>
            </w:r>
            <w:r w:rsidR="001B118E">
              <w:rPr>
                <w:webHidden/>
              </w:rPr>
              <w:fldChar w:fldCharType="separate"/>
            </w:r>
            <w:r w:rsidR="001B118E">
              <w:rPr>
                <w:webHidden/>
              </w:rPr>
              <w:t>103</w:t>
            </w:r>
            <w:r w:rsidR="001B118E">
              <w:rPr>
                <w:webHidden/>
              </w:rPr>
              <w:fldChar w:fldCharType="end"/>
            </w:r>
          </w:hyperlink>
        </w:p>
        <w:p w14:paraId="67D1CD47" w14:textId="3E0BE6F6" w:rsidR="00EA7B15" w:rsidRDefault="00EA7B15">
          <w:r>
            <w:rPr>
              <w:b/>
              <w:bCs/>
            </w:rPr>
            <w:fldChar w:fldCharType="end"/>
          </w:r>
        </w:p>
      </w:sdtContent>
    </w:sdt>
    <w:p w14:paraId="5251D59C" w14:textId="77777777" w:rsidR="00F76F0C" w:rsidRDefault="00F76F0C" w:rsidP="00AA7B1A">
      <w:pPr>
        <w:spacing w:line="360" w:lineRule="auto"/>
        <w:rPr>
          <w:b/>
          <w:noProof/>
          <w:sz w:val="28"/>
        </w:rPr>
      </w:pPr>
    </w:p>
    <w:p w14:paraId="50F65049" w14:textId="77777777" w:rsidR="00F76F0C" w:rsidRDefault="00F76F0C" w:rsidP="00AA7B1A">
      <w:pPr>
        <w:spacing w:line="360" w:lineRule="auto"/>
        <w:rPr>
          <w:b/>
          <w:noProof/>
          <w:sz w:val="28"/>
        </w:rPr>
      </w:pPr>
    </w:p>
    <w:p w14:paraId="1472DC89" w14:textId="77777777" w:rsidR="00F76F0C" w:rsidRDefault="00F76F0C" w:rsidP="00AA7B1A">
      <w:pPr>
        <w:spacing w:line="360" w:lineRule="auto"/>
        <w:rPr>
          <w:b/>
          <w:noProof/>
          <w:sz w:val="28"/>
        </w:rPr>
      </w:pPr>
    </w:p>
    <w:p w14:paraId="78A76043" w14:textId="77777777" w:rsidR="00FD7C72" w:rsidRDefault="00FD7C72" w:rsidP="00AA7B1A">
      <w:pPr>
        <w:spacing w:line="360" w:lineRule="auto"/>
        <w:rPr>
          <w:b/>
          <w:noProof/>
          <w:sz w:val="28"/>
        </w:rPr>
      </w:pPr>
    </w:p>
    <w:p w14:paraId="62FF9E01" w14:textId="7BA150BD" w:rsidR="002C5C89" w:rsidRPr="00140F15" w:rsidRDefault="00431B86" w:rsidP="00AA7B1A">
      <w:pPr>
        <w:spacing w:line="360" w:lineRule="auto"/>
        <w:rPr>
          <w:b/>
          <w:bCs/>
          <w:lang w:val="es-ES"/>
        </w:rPr>
      </w:pPr>
      <w:r w:rsidRPr="00431B86">
        <w:rPr>
          <w:b/>
          <w:noProof/>
          <w:sz w:val="28"/>
        </w:rPr>
        <w:t>ÍNDICE DE TABLAS</w:t>
      </w:r>
    </w:p>
    <w:p w14:paraId="035D847A" w14:textId="77777777" w:rsidR="002C5C89" w:rsidRPr="005B4373" w:rsidRDefault="002C5C89" w:rsidP="00431B86">
      <w:pPr>
        <w:spacing w:line="360" w:lineRule="auto"/>
        <w:jc w:val="both"/>
        <w:rPr>
          <w:noProof/>
          <w:sz w:val="24"/>
          <w:szCs w:val="24"/>
        </w:rPr>
      </w:pPr>
    </w:p>
    <w:sdt>
      <w:sdtPr>
        <w:rPr>
          <w:noProof/>
        </w:rPr>
        <w:id w:val="-188913015"/>
        <w:docPartObj>
          <w:docPartGallery w:val="Table of Contents"/>
          <w:docPartUnique/>
        </w:docPartObj>
      </w:sdtPr>
      <w:sdtEndPr/>
      <w:sdtContent>
        <w:p w14:paraId="3A894B88" w14:textId="0A7B83C8" w:rsidR="00243FBE" w:rsidRDefault="005B4373" w:rsidP="00243FBE">
          <w:pPr>
            <w:pBdr>
              <w:top w:val="none" w:sz="0" w:space="0" w:color="000000"/>
              <w:left w:val="none" w:sz="0" w:space="0" w:color="000000"/>
              <w:bottom w:val="none" w:sz="0" w:space="0" w:color="000000"/>
              <w:right w:val="none" w:sz="0" w:space="0" w:color="000000"/>
              <w:between w:val="none" w:sz="0" w:space="0" w:color="000000"/>
            </w:pBdr>
            <w:tabs>
              <w:tab w:val="right" w:pos="8828"/>
            </w:tabs>
            <w:spacing w:line="360" w:lineRule="auto"/>
            <w:jc w:val="both"/>
          </w:pPr>
          <w:r w:rsidRPr="005B4373">
            <w:rPr>
              <w:noProof/>
            </w:rPr>
            <w:fldChar w:fldCharType="begin"/>
          </w:r>
          <w:r w:rsidRPr="005B4373">
            <w:rPr>
              <w:noProof/>
            </w:rPr>
            <w:instrText xml:space="preserve"> TOC \h \u \z \t "Heading 1,1,Heading 2,2,Heading 3,3,Heading 4,4,Heading 5,5,Heading 6,6,"</w:instrText>
          </w:r>
          <w:r w:rsidRPr="005B4373">
            <w:rPr>
              <w:noProof/>
            </w:rPr>
            <w:fldChar w:fldCharType="separate"/>
          </w:r>
        </w:p>
        <w:p w14:paraId="2A078C3A" w14:textId="3D957289" w:rsidR="002C5C89" w:rsidRPr="005B4373" w:rsidRDefault="005B4373" w:rsidP="00431B86">
          <w:pPr>
            <w:pBdr>
              <w:top w:val="none" w:sz="0" w:space="0" w:color="000000"/>
              <w:left w:val="none" w:sz="0" w:space="0" w:color="000000"/>
              <w:bottom w:val="none" w:sz="0" w:space="0" w:color="000000"/>
              <w:right w:val="none" w:sz="0" w:space="0" w:color="000000"/>
              <w:between w:val="none" w:sz="0" w:space="0" w:color="000000"/>
            </w:pBdr>
            <w:tabs>
              <w:tab w:val="right" w:pos="8828"/>
            </w:tabs>
            <w:spacing w:line="360" w:lineRule="auto"/>
            <w:jc w:val="both"/>
            <w:rPr>
              <w:noProof/>
              <w:color w:val="000000"/>
              <w:sz w:val="24"/>
              <w:szCs w:val="24"/>
            </w:rPr>
          </w:pPr>
          <w:r w:rsidRPr="005B4373">
            <w:rPr>
              <w:noProof/>
            </w:rPr>
            <w:fldChar w:fldCharType="begin"/>
          </w:r>
          <w:r w:rsidRPr="005B4373">
            <w:rPr>
              <w:noProof/>
            </w:rPr>
            <w:instrText xml:space="preserve"> HYPERLINK \l "_heading=h.4f1mdlm" </w:instrText>
          </w:r>
          <w:r w:rsidRPr="005B4373">
            <w:rPr>
              <w:noProof/>
            </w:rPr>
            <w:fldChar w:fldCharType="separate"/>
          </w:r>
          <w:r w:rsidR="00243FBE">
            <w:rPr>
              <w:noProof/>
              <w:color w:val="000000"/>
              <w:sz w:val="24"/>
              <w:szCs w:val="24"/>
            </w:rPr>
            <w:t xml:space="preserve">Tabla 1 </w:t>
          </w:r>
          <w:r w:rsidRPr="005B4373">
            <w:rPr>
              <w:noProof/>
              <w:color w:val="000000"/>
              <w:sz w:val="24"/>
              <w:szCs w:val="24"/>
            </w:rPr>
            <w:t>C</w:t>
          </w:r>
          <w:r w:rsidR="00243FBE">
            <w:rPr>
              <w:noProof/>
              <w:color w:val="000000"/>
              <w:sz w:val="24"/>
              <w:szCs w:val="24"/>
            </w:rPr>
            <w:t>ronograma de la Investigacion</w:t>
          </w:r>
          <w:r w:rsidR="00243FBE">
            <w:rPr>
              <w:noProof/>
              <w:color w:val="000000"/>
              <w:sz w:val="24"/>
              <w:szCs w:val="24"/>
            </w:rPr>
            <w:tab/>
            <w:t>95</w:t>
          </w:r>
        </w:p>
        <w:p w14:paraId="7E9B5958" w14:textId="4E05F7EC" w:rsidR="002C5C89" w:rsidRPr="005B4373" w:rsidRDefault="005B4373" w:rsidP="00431B86">
          <w:pPr>
            <w:pBdr>
              <w:top w:val="none" w:sz="0" w:space="0" w:color="000000"/>
              <w:left w:val="none" w:sz="0" w:space="0" w:color="000000"/>
              <w:bottom w:val="none" w:sz="0" w:space="0" w:color="000000"/>
              <w:right w:val="none" w:sz="0" w:space="0" w:color="000000"/>
              <w:between w:val="none" w:sz="0" w:space="0" w:color="000000"/>
            </w:pBdr>
            <w:tabs>
              <w:tab w:val="right" w:pos="8828"/>
            </w:tabs>
            <w:spacing w:line="360" w:lineRule="auto"/>
            <w:jc w:val="both"/>
            <w:rPr>
              <w:noProof/>
              <w:color w:val="000000"/>
              <w:sz w:val="24"/>
              <w:szCs w:val="24"/>
            </w:rPr>
          </w:pPr>
          <w:r w:rsidRPr="005B4373">
            <w:rPr>
              <w:noProof/>
            </w:rPr>
            <w:fldChar w:fldCharType="end"/>
          </w:r>
          <w:r w:rsidRPr="005B4373">
            <w:rPr>
              <w:noProof/>
            </w:rPr>
            <w:fldChar w:fldCharType="begin"/>
          </w:r>
          <w:r w:rsidRPr="005B4373">
            <w:rPr>
              <w:noProof/>
            </w:rPr>
            <w:instrText xml:space="preserve"> HYPERLINK \l "_heading=h.28h4qwu" </w:instrText>
          </w:r>
          <w:r w:rsidRPr="005B4373">
            <w:rPr>
              <w:noProof/>
            </w:rPr>
            <w:fldChar w:fldCharType="separate"/>
          </w:r>
          <w:r w:rsidR="00243FBE">
            <w:rPr>
              <w:noProof/>
              <w:color w:val="000000"/>
              <w:sz w:val="24"/>
              <w:szCs w:val="24"/>
            </w:rPr>
            <w:t xml:space="preserve">Tabla 2 </w:t>
          </w:r>
          <w:r w:rsidRPr="005B4373">
            <w:rPr>
              <w:noProof/>
              <w:color w:val="000000"/>
              <w:sz w:val="24"/>
              <w:szCs w:val="24"/>
            </w:rPr>
            <w:t>Co</w:t>
          </w:r>
          <w:r w:rsidR="00243FBE">
            <w:rPr>
              <w:noProof/>
              <w:color w:val="000000"/>
              <w:sz w:val="24"/>
              <w:szCs w:val="24"/>
            </w:rPr>
            <w:t>sto total de la investigacion</w:t>
          </w:r>
          <w:r w:rsidR="00243FBE">
            <w:rPr>
              <w:noProof/>
              <w:color w:val="000000"/>
              <w:sz w:val="24"/>
              <w:szCs w:val="24"/>
            </w:rPr>
            <w:tab/>
            <w:t>97</w:t>
          </w:r>
        </w:p>
        <w:p w14:paraId="28BF81BA" w14:textId="206991D8" w:rsidR="002C5C89" w:rsidRPr="005B4373" w:rsidRDefault="005B4373" w:rsidP="00431B86">
          <w:pPr>
            <w:pBdr>
              <w:top w:val="none" w:sz="0" w:space="0" w:color="000000"/>
              <w:left w:val="none" w:sz="0" w:space="0" w:color="000000"/>
              <w:bottom w:val="none" w:sz="0" w:space="0" w:color="000000"/>
              <w:right w:val="none" w:sz="0" w:space="0" w:color="000000"/>
              <w:between w:val="none" w:sz="0" w:space="0" w:color="000000"/>
            </w:pBdr>
            <w:tabs>
              <w:tab w:val="right" w:pos="8828"/>
            </w:tabs>
            <w:spacing w:line="360" w:lineRule="auto"/>
            <w:jc w:val="both"/>
            <w:rPr>
              <w:noProof/>
              <w:color w:val="000000"/>
              <w:sz w:val="24"/>
              <w:szCs w:val="24"/>
            </w:rPr>
          </w:pPr>
          <w:r w:rsidRPr="005B4373">
            <w:rPr>
              <w:noProof/>
            </w:rPr>
            <w:fldChar w:fldCharType="end"/>
          </w:r>
          <w:r w:rsidRPr="005B4373">
            <w:rPr>
              <w:noProof/>
            </w:rPr>
            <w:fldChar w:fldCharType="begin"/>
          </w:r>
          <w:r w:rsidRPr="005B4373">
            <w:rPr>
              <w:noProof/>
            </w:rPr>
            <w:instrText xml:space="preserve"> HYPERLINK \l "_heading=h.nmf14n" </w:instrText>
          </w:r>
          <w:r w:rsidRPr="005B4373">
            <w:rPr>
              <w:noProof/>
            </w:rPr>
            <w:fldChar w:fldCharType="separate"/>
          </w:r>
          <w:r w:rsidR="00243FBE">
            <w:rPr>
              <w:noProof/>
              <w:color w:val="000000"/>
              <w:sz w:val="24"/>
              <w:szCs w:val="24"/>
            </w:rPr>
            <w:t>Tabla 3</w:t>
          </w:r>
          <w:r w:rsidRPr="005B4373">
            <w:rPr>
              <w:noProof/>
              <w:color w:val="000000"/>
              <w:sz w:val="24"/>
              <w:szCs w:val="24"/>
            </w:rPr>
            <w:t xml:space="preserve"> Materiales de oficina u</w:t>
          </w:r>
          <w:r w:rsidR="00243FBE">
            <w:rPr>
              <w:noProof/>
              <w:color w:val="000000"/>
              <w:sz w:val="24"/>
              <w:szCs w:val="24"/>
            </w:rPr>
            <w:t>tilizados en la investigacion</w:t>
          </w:r>
          <w:r w:rsidR="00243FBE">
            <w:rPr>
              <w:noProof/>
              <w:color w:val="000000"/>
              <w:sz w:val="24"/>
              <w:szCs w:val="24"/>
            </w:rPr>
            <w:tab/>
            <w:t>97</w:t>
          </w:r>
        </w:p>
        <w:p w14:paraId="55E080AE" w14:textId="45E86697" w:rsidR="002C5C89" w:rsidRPr="005B4373" w:rsidRDefault="005B4373" w:rsidP="00431B86">
          <w:pPr>
            <w:pBdr>
              <w:top w:val="none" w:sz="0" w:space="0" w:color="000000"/>
              <w:left w:val="none" w:sz="0" w:space="0" w:color="000000"/>
              <w:bottom w:val="none" w:sz="0" w:space="0" w:color="000000"/>
              <w:right w:val="none" w:sz="0" w:space="0" w:color="000000"/>
              <w:between w:val="none" w:sz="0" w:space="0" w:color="000000"/>
            </w:pBdr>
            <w:tabs>
              <w:tab w:val="right" w:pos="8828"/>
            </w:tabs>
            <w:spacing w:line="360" w:lineRule="auto"/>
            <w:jc w:val="both"/>
            <w:rPr>
              <w:noProof/>
              <w:color w:val="000000"/>
              <w:sz w:val="24"/>
              <w:szCs w:val="24"/>
            </w:rPr>
          </w:pPr>
          <w:r w:rsidRPr="005B4373">
            <w:rPr>
              <w:noProof/>
            </w:rPr>
            <w:fldChar w:fldCharType="end"/>
          </w:r>
          <w:r w:rsidRPr="005B4373">
            <w:rPr>
              <w:noProof/>
            </w:rPr>
            <w:fldChar w:fldCharType="begin"/>
          </w:r>
          <w:r w:rsidRPr="005B4373">
            <w:rPr>
              <w:noProof/>
            </w:rPr>
            <w:instrText xml:space="preserve"> HYPERLINK \l "_heading=h.37m2jsg" </w:instrText>
          </w:r>
          <w:r w:rsidRPr="005B4373">
            <w:rPr>
              <w:noProof/>
            </w:rPr>
            <w:fldChar w:fldCharType="separate"/>
          </w:r>
          <w:r w:rsidR="00243FBE">
            <w:rPr>
              <w:noProof/>
              <w:color w:val="000000"/>
              <w:sz w:val="24"/>
              <w:szCs w:val="24"/>
            </w:rPr>
            <w:t xml:space="preserve">Tabla 4 </w:t>
          </w:r>
          <w:r w:rsidRPr="005B4373">
            <w:rPr>
              <w:noProof/>
              <w:color w:val="000000"/>
              <w:sz w:val="24"/>
              <w:szCs w:val="24"/>
            </w:rPr>
            <w:t>Gastos de la investigación, t</w:t>
          </w:r>
          <w:r w:rsidR="00243FBE">
            <w:rPr>
              <w:noProof/>
              <w:color w:val="000000"/>
              <w:sz w:val="24"/>
              <w:szCs w:val="24"/>
            </w:rPr>
            <w:t>ransporte y viáticos</w:t>
          </w:r>
          <w:r w:rsidR="00243FBE">
            <w:rPr>
              <w:noProof/>
              <w:color w:val="000000"/>
              <w:sz w:val="24"/>
              <w:szCs w:val="24"/>
            </w:rPr>
            <w:tab/>
            <w:t>98</w:t>
          </w:r>
        </w:p>
        <w:p w14:paraId="20B57153" w14:textId="0B36BA85" w:rsidR="002C5C89" w:rsidRPr="005B4373" w:rsidRDefault="005B4373" w:rsidP="00431B86">
          <w:pPr>
            <w:pBdr>
              <w:top w:val="none" w:sz="0" w:space="0" w:color="000000"/>
              <w:left w:val="none" w:sz="0" w:space="0" w:color="000000"/>
              <w:bottom w:val="none" w:sz="0" w:space="0" w:color="000000"/>
              <w:right w:val="none" w:sz="0" w:space="0" w:color="000000"/>
              <w:between w:val="none" w:sz="0" w:space="0" w:color="000000"/>
            </w:pBdr>
            <w:tabs>
              <w:tab w:val="right" w:pos="8828"/>
            </w:tabs>
            <w:spacing w:line="360" w:lineRule="auto"/>
            <w:jc w:val="both"/>
            <w:rPr>
              <w:noProof/>
              <w:color w:val="000000"/>
              <w:sz w:val="24"/>
              <w:szCs w:val="24"/>
            </w:rPr>
          </w:pPr>
          <w:r w:rsidRPr="005B4373">
            <w:rPr>
              <w:noProof/>
            </w:rPr>
            <w:fldChar w:fldCharType="end"/>
          </w:r>
          <w:r w:rsidRPr="005B4373">
            <w:rPr>
              <w:noProof/>
            </w:rPr>
            <w:fldChar w:fldCharType="begin"/>
          </w:r>
          <w:r w:rsidRPr="005B4373">
            <w:rPr>
              <w:noProof/>
            </w:rPr>
            <w:instrText xml:space="preserve"> HYPERLINK \l "_heading=h.206ipza" </w:instrText>
          </w:r>
          <w:r w:rsidRPr="005B4373">
            <w:rPr>
              <w:noProof/>
            </w:rPr>
            <w:fldChar w:fldCharType="separate"/>
          </w:r>
          <w:r w:rsidR="00243FBE">
            <w:rPr>
              <w:noProof/>
              <w:color w:val="000000"/>
              <w:sz w:val="24"/>
              <w:szCs w:val="24"/>
            </w:rPr>
            <w:t>Tabla 5 libreta de campo</w:t>
          </w:r>
          <w:r w:rsidR="00243FBE">
            <w:rPr>
              <w:noProof/>
              <w:color w:val="000000"/>
              <w:sz w:val="24"/>
              <w:szCs w:val="24"/>
            </w:rPr>
            <w:tab/>
            <w:t>99</w:t>
          </w:r>
        </w:p>
        <w:p w14:paraId="6BC93605" w14:textId="1AAA9B2F" w:rsidR="002C5C89" w:rsidRPr="005B4373" w:rsidRDefault="005B4373" w:rsidP="00431B86">
          <w:pPr>
            <w:pBdr>
              <w:top w:val="none" w:sz="0" w:space="0" w:color="000000"/>
              <w:left w:val="none" w:sz="0" w:space="0" w:color="000000"/>
              <w:bottom w:val="none" w:sz="0" w:space="0" w:color="000000"/>
              <w:right w:val="none" w:sz="0" w:space="0" w:color="000000"/>
              <w:between w:val="none" w:sz="0" w:space="0" w:color="000000"/>
            </w:pBdr>
            <w:tabs>
              <w:tab w:val="right" w:pos="8828"/>
            </w:tabs>
            <w:spacing w:line="360" w:lineRule="auto"/>
            <w:jc w:val="both"/>
            <w:rPr>
              <w:noProof/>
              <w:color w:val="000000"/>
              <w:sz w:val="24"/>
              <w:szCs w:val="24"/>
            </w:rPr>
          </w:pPr>
          <w:r w:rsidRPr="005B4373">
            <w:rPr>
              <w:noProof/>
            </w:rPr>
            <w:fldChar w:fldCharType="end"/>
          </w:r>
          <w:r w:rsidRPr="005B4373">
            <w:rPr>
              <w:noProof/>
            </w:rPr>
            <w:fldChar w:fldCharType="begin"/>
          </w:r>
          <w:r w:rsidRPr="005B4373">
            <w:rPr>
              <w:noProof/>
            </w:rPr>
            <w:instrText xml:space="preserve"> HYPERLINK \l "_heading=h.4k668n3" </w:instrText>
          </w:r>
          <w:r w:rsidRPr="005B4373">
            <w:rPr>
              <w:noProof/>
            </w:rPr>
            <w:fldChar w:fldCharType="separate"/>
          </w:r>
          <w:r w:rsidR="00243FBE">
            <w:rPr>
              <w:noProof/>
              <w:color w:val="000000"/>
              <w:sz w:val="24"/>
              <w:szCs w:val="24"/>
            </w:rPr>
            <w:t xml:space="preserve">Tabla 6 </w:t>
          </w:r>
          <w:r w:rsidRPr="005B4373">
            <w:rPr>
              <w:noProof/>
              <w:color w:val="000000"/>
              <w:sz w:val="24"/>
              <w:szCs w:val="24"/>
            </w:rPr>
            <w:t>la</w:t>
          </w:r>
          <w:r w:rsidR="00243FBE">
            <w:rPr>
              <w:noProof/>
              <w:color w:val="000000"/>
              <w:sz w:val="24"/>
              <w:szCs w:val="24"/>
            </w:rPr>
            <w:t>picero negro para los apuntes</w:t>
          </w:r>
          <w:r w:rsidR="00243FBE">
            <w:rPr>
              <w:noProof/>
              <w:color w:val="000000"/>
              <w:sz w:val="24"/>
              <w:szCs w:val="24"/>
            </w:rPr>
            <w:tab/>
            <w:t>99</w:t>
          </w:r>
        </w:p>
        <w:p w14:paraId="212A58DA" w14:textId="5EFD3B1E" w:rsidR="006C7C8B" w:rsidRDefault="005B4373" w:rsidP="006C7C8B">
          <w:pPr>
            <w:pBdr>
              <w:top w:val="none" w:sz="0" w:space="0" w:color="000000"/>
              <w:left w:val="none" w:sz="0" w:space="0" w:color="000000"/>
              <w:bottom w:val="none" w:sz="0" w:space="0" w:color="000000"/>
              <w:right w:val="none" w:sz="0" w:space="0" w:color="000000"/>
              <w:between w:val="none" w:sz="0" w:space="0" w:color="000000"/>
            </w:pBdr>
            <w:tabs>
              <w:tab w:val="right" w:pos="8828"/>
            </w:tabs>
            <w:spacing w:line="360" w:lineRule="auto"/>
            <w:jc w:val="both"/>
          </w:pPr>
          <w:r w:rsidRPr="005B4373">
            <w:rPr>
              <w:noProof/>
            </w:rPr>
            <w:fldChar w:fldCharType="end"/>
          </w:r>
          <w:r w:rsidR="006C7C8B">
            <w:t xml:space="preserve"> </w:t>
          </w:r>
        </w:p>
        <w:p w14:paraId="488F2FA3" w14:textId="0DEB52B7" w:rsidR="002C5C89" w:rsidRPr="005B4373" w:rsidRDefault="005B4373" w:rsidP="00431B86">
          <w:pPr>
            <w:spacing w:line="360" w:lineRule="auto"/>
            <w:jc w:val="both"/>
            <w:rPr>
              <w:noProof/>
              <w:sz w:val="24"/>
              <w:szCs w:val="24"/>
            </w:rPr>
            <w:sectPr w:rsidR="002C5C89" w:rsidRPr="005B4373" w:rsidSect="007A7509">
              <w:headerReference w:type="even" r:id="rId10"/>
              <w:headerReference w:type="default" r:id="rId11"/>
              <w:footerReference w:type="default" r:id="rId12"/>
              <w:headerReference w:type="first" r:id="rId13"/>
              <w:pgSz w:w="12240" w:h="15840"/>
              <w:pgMar w:top="1417" w:right="1701" w:bottom="1417" w:left="1701" w:header="794" w:footer="567" w:gutter="0"/>
              <w:pgNumType w:start="1"/>
              <w:cols w:space="720"/>
              <w:docGrid w:linePitch="299"/>
            </w:sectPr>
          </w:pPr>
          <w:r w:rsidRPr="005B4373">
            <w:rPr>
              <w:noProof/>
            </w:rPr>
            <w:fldChar w:fldCharType="end"/>
          </w:r>
        </w:p>
      </w:sdtContent>
    </w:sdt>
    <w:p w14:paraId="7C61901E" w14:textId="77777777" w:rsidR="008406D7" w:rsidRDefault="008406D7" w:rsidP="00272194">
      <w:pPr>
        <w:pStyle w:val="Ttulo1"/>
        <w:rPr>
          <w:b/>
          <w:sz w:val="28"/>
          <w:szCs w:val="28"/>
        </w:rPr>
      </w:pPr>
      <w:bookmarkStart w:id="0" w:name="_Toc203609772"/>
    </w:p>
    <w:p w14:paraId="03BF54CC" w14:textId="77777777" w:rsidR="008406D7" w:rsidRDefault="008406D7" w:rsidP="008406D7"/>
    <w:p w14:paraId="5E24D533" w14:textId="77777777" w:rsidR="008406D7" w:rsidRDefault="008406D7" w:rsidP="008406D7"/>
    <w:p w14:paraId="4613DD1E" w14:textId="77777777" w:rsidR="008406D7" w:rsidRPr="008406D7" w:rsidRDefault="008406D7" w:rsidP="008406D7"/>
    <w:p w14:paraId="36A8C5F7" w14:textId="77777777" w:rsidR="008406D7" w:rsidRDefault="008406D7" w:rsidP="00272194">
      <w:pPr>
        <w:pStyle w:val="Ttulo1"/>
        <w:rPr>
          <w:b/>
          <w:sz w:val="28"/>
          <w:szCs w:val="28"/>
        </w:rPr>
      </w:pPr>
    </w:p>
    <w:p w14:paraId="0316AEB4" w14:textId="77777777" w:rsidR="008406D7" w:rsidRDefault="008406D7" w:rsidP="008406D7"/>
    <w:p w14:paraId="1838EAF6" w14:textId="77777777" w:rsidR="008406D7" w:rsidRDefault="008406D7" w:rsidP="008406D7"/>
    <w:p w14:paraId="0D256823" w14:textId="77777777" w:rsidR="008406D7" w:rsidRDefault="008406D7" w:rsidP="008406D7"/>
    <w:p w14:paraId="635AE748" w14:textId="77777777" w:rsidR="00682C63" w:rsidRDefault="00682C63" w:rsidP="008406D7"/>
    <w:p w14:paraId="31679B49" w14:textId="77777777" w:rsidR="00682C63" w:rsidRDefault="00682C63" w:rsidP="008406D7"/>
    <w:p w14:paraId="5D27B4C3" w14:textId="77777777" w:rsidR="00682C63" w:rsidRDefault="00682C63" w:rsidP="00682C63">
      <w:pPr>
        <w:spacing w:line="360" w:lineRule="auto"/>
        <w:rPr>
          <w:rFonts w:ascii="Times New Roman" w:eastAsia="Aptos" w:hAnsi="Times New Roman" w:cs="Times New Roman"/>
          <w:b/>
          <w:bCs/>
          <w:kern w:val="2"/>
          <w:sz w:val="28"/>
          <w:szCs w:val="28"/>
          <w:lang w:val="es-ES" w:eastAsia="en-US"/>
          <w14:ligatures w14:val="standardContextual"/>
        </w:rPr>
      </w:pPr>
    </w:p>
    <w:p w14:paraId="5F3730F4" w14:textId="77777777" w:rsidR="00B945CA" w:rsidRPr="00682C63" w:rsidRDefault="00B945CA" w:rsidP="00682C63">
      <w:pPr>
        <w:spacing w:line="360" w:lineRule="auto"/>
        <w:rPr>
          <w:rFonts w:ascii="Times New Roman" w:eastAsia="Aptos" w:hAnsi="Times New Roman" w:cs="Times New Roman"/>
          <w:b/>
          <w:bCs/>
          <w:kern w:val="2"/>
          <w:sz w:val="28"/>
          <w:szCs w:val="28"/>
          <w:lang w:val="es-ES" w:eastAsia="en-US"/>
          <w14:ligatures w14:val="standardContextual"/>
        </w:rPr>
      </w:pPr>
    </w:p>
    <w:p w14:paraId="574E75C7" w14:textId="77777777" w:rsidR="00682C63" w:rsidRPr="00682C63" w:rsidRDefault="00682C63" w:rsidP="00682C63">
      <w:pPr>
        <w:keepNext/>
        <w:keepLines/>
        <w:spacing w:before="360" w:after="80" w:line="276" w:lineRule="auto"/>
        <w:jc w:val="center"/>
        <w:outlineLvl w:val="0"/>
        <w:rPr>
          <w:rFonts w:ascii="Times New Roman" w:eastAsia="Times New Roman" w:hAnsi="Times New Roman" w:cs="Times New Roman"/>
          <w:b/>
          <w:kern w:val="2"/>
          <w:sz w:val="28"/>
          <w:szCs w:val="28"/>
          <w:lang w:val="es-ES" w:eastAsia="en-US"/>
          <w14:ligatures w14:val="standardContextual"/>
        </w:rPr>
      </w:pPr>
      <w:bookmarkStart w:id="1" w:name="_Toc179450539"/>
      <w:bookmarkStart w:id="2" w:name="_Toc207747503"/>
      <w:r w:rsidRPr="00682C63">
        <w:rPr>
          <w:rFonts w:ascii="Times New Roman" w:eastAsia="Times New Roman" w:hAnsi="Times New Roman" w:cs="Times New Roman"/>
          <w:b/>
          <w:kern w:val="2"/>
          <w:sz w:val="28"/>
          <w:szCs w:val="28"/>
          <w:lang w:val="es-ES" w:eastAsia="en-US"/>
          <w14:ligatures w14:val="standardContextual"/>
        </w:rPr>
        <w:t>DEDICATORIA</w:t>
      </w:r>
      <w:bookmarkEnd w:id="1"/>
      <w:bookmarkEnd w:id="2"/>
    </w:p>
    <w:p w14:paraId="7809446E" w14:textId="32B08AD9" w:rsidR="00682C63" w:rsidRPr="00682C63" w:rsidRDefault="00682C63" w:rsidP="00682C63">
      <w:pPr>
        <w:spacing w:line="360" w:lineRule="auto"/>
        <w:jc w:val="center"/>
        <w:rPr>
          <w:rFonts w:ascii="Times New Roman" w:eastAsia="Aptos" w:hAnsi="Times New Roman" w:cs="Times New Roman"/>
          <w:kern w:val="2"/>
          <w:sz w:val="24"/>
          <w:szCs w:val="24"/>
          <w:lang w:val="es-ES" w:eastAsia="en-US"/>
          <w14:ligatures w14:val="standardContextual"/>
        </w:rPr>
      </w:pPr>
      <w:r>
        <w:rPr>
          <w:rFonts w:ascii="Times New Roman" w:eastAsia="Aptos" w:hAnsi="Times New Roman" w:cs="Times New Roman"/>
          <w:kern w:val="2"/>
          <w:sz w:val="24"/>
          <w:szCs w:val="24"/>
          <w:lang w:val="es-ES" w:eastAsia="en-US"/>
          <w14:ligatures w14:val="standardContextual"/>
        </w:rPr>
        <w:t>Dedico</w:t>
      </w:r>
      <w:r w:rsidRPr="00682C63">
        <w:rPr>
          <w:rFonts w:ascii="Times New Roman" w:eastAsia="Aptos" w:hAnsi="Times New Roman" w:cs="Times New Roman"/>
          <w:kern w:val="2"/>
          <w:sz w:val="24"/>
          <w:szCs w:val="24"/>
          <w:lang w:val="es-ES" w:eastAsia="en-US"/>
          <w14:ligatures w14:val="standardContextual"/>
        </w:rPr>
        <w:t xml:space="preserve"> este trabajo primeramente a Dios, por</w:t>
      </w:r>
      <w:r>
        <w:rPr>
          <w:rFonts w:ascii="Times New Roman" w:eastAsia="Aptos" w:hAnsi="Times New Roman" w:cs="Times New Roman"/>
          <w:kern w:val="2"/>
          <w:sz w:val="24"/>
          <w:szCs w:val="24"/>
          <w:lang w:val="es-ES" w:eastAsia="en-US"/>
          <w14:ligatures w14:val="standardContextual"/>
        </w:rPr>
        <w:t xml:space="preserve"> haberme</w:t>
      </w:r>
      <w:r w:rsidRPr="00682C63">
        <w:rPr>
          <w:rFonts w:ascii="Times New Roman" w:eastAsia="Aptos" w:hAnsi="Times New Roman" w:cs="Times New Roman"/>
          <w:kern w:val="2"/>
          <w:sz w:val="24"/>
          <w:szCs w:val="24"/>
          <w:lang w:val="es-ES" w:eastAsia="en-US"/>
          <w14:ligatures w14:val="standardContextual"/>
        </w:rPr>
        <w:t xml:space="preserve"> permitido llega</w:t>
      </w:r>
      <w:r>
        <w:rPr>
          <w:rFonts w:ascii="Times New Roman" w:eastAsia="Aptos" w:hAnsi="Times New Roman" w:cs="Times New Roman"/>
          <w:kern w:val="2"/>
          <w:sz w:val="24"/>
          <w:szCs w:val="24"/>
          <w:lang w:val="es-ES" w:eastAsia="en-US"/>
          <w14:ligatures w14:val="standardContextual"/>
        </w:rPr>
        <w:t>r hasta este punto y darme</w:t>
      </w:r>
      <w:r w:rsidRPr="00682C63">
        <w:rPr>
          <w:rFonts w:ascii="Times New Roman" w:eastAsia="Aptos" w:hAnsi="Times New Roman" w:cs="Times New Roman"/>
          <w:kern w:val="2"/>
          <w:sz w:val="24"/>
          <w:szCs w:val="24"/>
          <w:lang w:val="es-ES" w:eastAsia="en-US"/>
          <w14:ligatures w14:val="standardContextual"/>
        </w:rPr>
        <w:t xml:space="preserve"> salud, ser </w:t>
      </w:r>
      <w:r>
        <w:rPr>
          <w:rFonts w:ascii="Times New Roman" w:eastAsia="Aptos" w:hAnsi="Times New Roman" w:cs="Times New Roman"/>
          <w:kern w:val="2"/>
          <w:sz w:val="24"/>
          <w:szCs w:val="24"/>
          <w:lang w:val="es-ES" w:eastAsia="en-US"/>
          <w14:ligatures w14:val="standardContextual"/>
        </w:rPr>
        <w:t>el manantial de vida y ayudarme</w:t>
      </w:r>
      <w:r w:rsidRPr="00682C63">
        <w:rPr>
          <w:rFonts w:ascii="Times New Roman" w:eastAsia="Aptos" w:hAnsi="Times New Roman" w:cs="Times New Roman"/>
          <w:kern w:val="2"/>
          <w:sz w:val="24"/>
          <w:szCs w:val="24"/>
          <w:lang w:val="es-ES" w:eastAsia="en-US"/>
          <w14:ligatures w14:val="standardContextual"/>
        </w:rPr>
        <w:t xml:space="preserve"> a seguir adelante día a día para lograr </w:t>
      </w:r>
      <w:r>
        <w:rPr>
          <w:rFonts w:ascii="Times New Roman" w:eastAsia="Aptos" w:hAnsi="Times New Roman" w:cs="Times New Roman"/>
          <w:kern w:val="2"/>
          <w:sz w:val="24"/>
          <w:szCs w:val="24"/>
          <w:lang w:val="es-ES" w:eastAsia="en-US"/>
          <w14:ligatures w14:val="standardContextual"/>
        </w:rPr>
        <w:t xml:space="preserve">mis </w:t>
      </w:r>
      <w:r w:rsidRPr="00682C63">
        <w:rPr>
          <w:rFonts w:ascii="Times New Roman" w:eastAsia="Aptos" w:hAnsi="Times New Roman" w:cs="Times New Roman"/>
          <w:kern w:val="2"/>
          <w:sz w:val="24"/>
          <w:szCs w:val="24"/>
          <w:lang w:val="es-ES" w:eastAsia="en-US"/>
          <w14:ligatures w14:val="standardContextual"/>
        </w:rPr>
        <w:t>objetivos. Además de su infinita bondad y amor, por las bendiciones</w:t>
      </w:r>
      <w:r>
        <w:rPr>
          <w:rFonts w:ascii="Times New Roman" w:eastAsia="Aptos" w:hAnsi="Times New Roman" w:cs="Times New Roman"/>
          <w:kern w:val="2"/>
          <w:sz w:val="24"/>
          <w:szCs w:val="24"/>
          <w:lang w:val="es-ES" w:eastAsia="en-US"/>
          <w14:ligatures w14:val="standardContextual"/>
        </w:rPr>
        <w:t xml:space="preserve"> día a día</w:t>
      </w:r>
      <w:r w:rsidRPr="00682C63">
        <w:rPr>
          <w:rFonts w:ascii="Times New Roman" w:eastAsia="Aptos" w:hAnsi="Times New Roman" w:cs="Times New Roman"/>
          <w:kern w:val="2"/>
          <w:sz w:val="24"/>
          <w:szCs w:val="24"/>
          <w:lang w:val="es-ES" w:eastAsia="en-US"/>
          <w14:ligatures w14:val="standardContextual"/>
        </w:rPr>
        <w:t xml:space="preserve"> en el trans</w:t>
      </w:r>
      <w:r>
        <w:rPr>
          <w:rFonts w:ascii="Times New Roman" w:eastAsia="Aptos" w:hAnsi="Times New Roman" w:cs="Times New Roman"/>
          <w:kern w:val="2"/>
          <w:sz w:val="24"/>
          <w:szCs w:val="24"/>
          <w:lang w:val="es-ES" w:eastAsia="en-US"/>
          <w14:ligatures w14:val="standardContextual"/>
        </w:rPr>
        <w:t>curso de mi</w:t>
      </w:r>
      <w:r w:rsidRPr="00682C63">
        <w:rPr>
          <w:rFonts w:ascii="Times New Roman" w:eastAsia="Aptos" w:hAnsi="Times New Roman" w:cs="Times New Roman"/>
          <w:kern w:val="2"/>
          <w:sz w:val="24"/>
          <w:szCs w:val="24"/>
          <w:lang w:val="es-ES" w:eastAsia="en-US"/>
          <w14:ligatures w14:val="standardContextual"/>
        </w:rPr>
        <w:t xml:space="preserve"> </w:t>
      </w:r>
      <w:r>
        <w:rPr>
          <w:rFonts w:ascii="Times New Roman" w:eastAsia="Aptos" w:hAnsi="Times New Roman" w:cs="Times New Roman"/>
          <w:kern w:val="2"/>
          <w:sz w:val="24"/>
          <w:szCs w:val="24"/>
          <w:lang w:val="es-ES" w:eastAsia="en-US"/>
          <w14:ligatures w14:val="standardContextual"/>
        </w:rPr>
        <w:t>vida</w:t>
      </w:r>
      <w:r w:rsidRPr="00682C63">
        <w:rPr>
          <w:rFonts w:ascii="Times New Roman" w:eastAsia="Aptos" w:hAnsi="Times New Roman" w:cs="Times New Roman"/>
          <w:kern w:val="2"/>
          <w:sz w:val="24"/>
          <w:szCs w:val="24"/>
          <w:lang w:val="es-ES" w:eastAsia="en-US"/>
          <w14:ligatures w14:val="standardContextual"/>
        </w:rPr>
        <w:t>, por</w:t>
      </w:r>
      <w:r>
        <w:rPr>
          <w:rFonts w:ascii="Times New Roman" w:eastAsia="Aptos" w:hAnsi="Times New Roman" w:cs="Times New Roman"/>
          <w:kern w:val="2"/>
          <w:sz w:val="24"/>
          <w:szCs w:val="24"/>
          <w:lang w:val="es-ES" w:eastAsia="en-US"/>
          <w14:ligatures w14:val="standardContextual"/>
        </w:rPr>
        <w:t xml:space="preserve"> ser mi</w:t>
      </w:r>
      <w:r w:rsidRPr="00682C63">
        <w:rPr>
          <w:rFonts w:ascii="Times New Roman" w:eastAsia="Aptos" w:hAnsi="Times New Roman" w:cs="Times New Roman"/>
          <w:kern w:val="2"/>
          <w:sz w:val="24"/>
          <w:szCs w:val="24"/>
          <w:lang w:val="es-ES" w:eastAsia="en-US"/>
          <w14:ligatures w14:val="standardContextual"/>
        </w:rPr>
        <w:t xml:space="preserve"> apoyo y fortaleza en aquellos momentos de dificultad por ser el inspirador</w:t>
      </w:r>
      <w:r>
        <w:rPr>
          <w:rFonts w:ascii="Times New Roman" w:eastAsia="Aptos" w:hAnsi="Times New Roman" w:cs="Times New Roman"/>
          <w:kern w:val="2"/>
          <w:sz w:val="24"/>
          <w:szCs w:val="24"/>
          <w:lang w:val="es-ES" w:eastAsia="en-US"/>
          <w14:ligatures w14:val="standardContextual"/>
        </w:rPr>
        <w:t xml:space="preserve"> y darme </w:t>
      </w:r>
      <w:r w:rsidRPr="00682C63">
        <w:rPr>
          <w:rFonts w:ascii="Times New Roman" w:eastAsia="Aptos" w:hAnsi="Times New Roman" w:cs="Times New Roman"/>
          <w:kern w:val="2"/>
          <w:sz w:val="24"/>
          <w:szCs w:val="24"/>
          <w:lang w:val="es-ES" w:eastAsia="en-US"/>
          <w14:ligatures w14:val="standardContextual"/>
        </w:rPr>
        <w:t xml:space="preserve"> fuerzas para continuar con este proceso y</w:t>
      </w:r>
      <w:r>
        <w:rPr>
          <w:rFonts w:ascii="Times New Roman" w:eastAsia="Aptos" w:hAnsi="Times New Roman" w:cs="Times New Roman"/>
          <w:kern w:val="2"/>
          <w:sz w:val="24"/>
          <w:szCs w:val="24"/>
          <w:lang w:val="es-ES" w:eastAsia="en-US"/>
          <w14:ligatures w14:val="standardContextual"/>
        </w:rPr>
        <w:t xml:space="preserve"> poderlo </w:t>
      </w:r>
      <w:r w:rsidRPr="00682C63">
        <w:rPr>
          <w:rFonts w:ascii="Times New Roman" w:eastAsia="Aptos" w:hAnsi="Times New Roman" w:cs="Times New Roman"/>
          <w:kern w:val="2"/>
          <w:sz w:val="24"/>
          <w:szCs w:val="24"/>
          <w:lang w:val="es-ES" w:eastAsia="en-US"/>
          <w14:ligatures w14:val="standardContextual"/>
        </w:rPr>
        <w:t>concluir.</w:t>
      </w:r>
    </w:p>
    <w:p w14:paraId="16933ACE" w14:textId="1973DB1F" w:rsidR="00682C63" w:rsidRPr="00682C63" w:rsidRDefault="00682C63" w:rsidP="00682C63">
      <w:pPr>
        <w:spacing w:line="360" w:lineRule="auto"/>
        <w:jc w:val="center"/>
        <w:rPr>
          <w:rFonts w:ascii="Times New Roman" w:eastAsia="Aptos" w:hAnsi="Times New Roman" w:cs="Times New Roman"/>
          <w:kern w:val="2"/>
          <w:sz w:val="24"/>
          <w:szCs w:val="24"/>
          <w:lang w:val="es-ES" w:eastAsia="en-US"/>
          <w14:ligatures w14:val="standardContextual"/>
        </w:rPr>
      </w:pPr>
      <w:r w:rsidRPr="00682C63">
        <w:rPr>
          <w:rFonts w:ascii="Times New Roman" w:eastAsia="Aptos" w:hAnsi="Times New Roman" w:cs="Times New Roman"/>
          <w:kern w:val="2"/>
          <w:sz w:val="24"/>
          <w:szCs w:val="24"/>
          <w:lang w:val="es-ES" w:eastAsia="en-US"/>
          <w14:ligatures w14:val="standardContextual"/>
        </w:rPr>
        <w:t xml:space="preserve">A </w:t>
      </w:r>
      <w:r>
        <w:rPr>
          <w:rFonts w:ascii="Times New Roman" w:eastAsia="Aptos" w:hAnsi="Times New Roman" w:cs="Times New Roman"/>
          <w:kern w:val="2"/>
          <w:sz w:val="24"/>
          <w:szCs w:val="24"/>
          <w:lang w:val="es-ES" w:eastAsia="en-US"/>
          <w14:ligatures w14:val="standardContextual"/>
        </w:rPr>
        <w:t>mis</w:t>
      </w:r>
      <w:r w:rsidRPr="00682C63">
        <w:rPr>
          <w:rFonts w:ascii="Times New Roman" w:eastAsia="Aptos" w:hAnsi="Times New Roman" w:cs="Times New Roman"/>
          <w:kern w:val="2"/>
          <w:sz w:val="24"/>
          <w:szCs w:val="24"/>
          <w:lang w:val="es-ES" w:eastAsia="en-US"/>
          <w14:ligatures w14:val="standardContextual"/>
        </w:rPr>
        <w:t xml:space="preserve"> padres por </w:t>
      </w:r>
      <w:r>
        <w:rPr>
          <w:rFonts w:ascii="Times New Roman" w:eastAsia="Aptos" w:hAnsi="Times New Roman" w:cs="Times New Roman"/>
          <w:kern w:val="2"/>
          <w:sz w:val="24"/>
          <w:szCs w:val="24"/>
          <w:lang w:val="es-ES" w:eastAsia="en-US"/>
          <w14:ligatures w14:val="standardContextual"/>
        </w:rPr>
        <w:t>haberme</w:t>
      </w:r>
      <w:r w:rsidRPr="00682C63">
        <w:rPr>
          <w:rFonts w:ascii="Times New Roman" w:eastAsia="Aptos" w:hAnsi="Times New Roman" w:cs="Times New Roman"/>
          <w:kern w:val="2"/>
          <w:sz w:val="24"/>
          <w:szCs w:val="24"/>
          <w:lang w:val="es-ES" w:eastAsia="en-US"/>
          <w14:ligatures w14:val="standardContextual"/>
        </w:rPr>
        <w:t xml:space="preserve"> apoyado en todo momento, por sus concejos, sus valores, por</w:t>
      </w:r>
      <w:r>
        <w:rPr>
          <w:rFonts w:ascii="Times New Roman" w:eastAsia="Aptos" w:hAnsi="Times New Roman" w:cs="Times New Roman"/>
          <w:kern w:val="2"/>
          <w:sz w:val="24"/>
          <w:szCs w:val="24"/>
          <w:lang w:val="es-ES" w:eastAsia="en-US"/>
          <w14:ligatures w14:val="standardContextual"/>
        </w:rPr>
        <w:t xml:space="preserve"> las motivaciones contantes que me ha</w:t>
      </w:r>
      <w:r w:rsidRPr="00682C63">
        <w:rPr>
          <w:rFonts w:ascii="Times New Roman" w:eastAsia="Aptos" w:hAnsi="Times New Roman" w:cs="Times New Roman"/>
          <w:kern w:val="2"/>
          <w:sz w:val="24"/>
          <w:szCs w:val="24"/>
          <w:lang w:val="es-ES" w:eastAsia="en-US"/>
          <w14:ligatures w14:val="standardContextual"/>
        </w:rPr>
        <w:t xml:space="preserve"> permitido ser persona de bien, pero más que nada por su amor.</w:t>
      </w:r>
    </w:p>
    <w:p w14:paraId="2943BAA4" w14:textId="5126F270" w:rsidR="00682C63" w:rsidRPr="00682C63" w:rsidRDefault="00682C63" w:rsidP="00682C63">
      <w:pPr>
        <w:spacing w:line="360" w:lineRule="auto"/>
        <w:jc w:val="center"/>
        <w:rPr>
          <w:rFonts w:ascii="Times New Roman" w:eastAsia="Aptos" w:hAnsi="Times New Roman" w:cs="Times New Roman"/>
          <w:kern w:val="2"/>
          <w:sz w:val="24"/>
          <w:szCs w:val="24"/>
          <w:lang w:val="es-ES" w:eastAsia="en-US"/>
          <w14:ligatures w14:val="standardContextual"/>
        </w:rPr>
      </w:pPr>
      <w:r>
        <w:rPr>
          <w:rFonts w:ascii="Times New Roman" w:eastAsia="Aptos" w:hAnsi="Times New Roman" w:cs="Times New Roman"/>
          <w:kern w:val="2"/>
          <w:sz w:val="24"/>
          <w:szCs w:val="24"/>
          <w:lang w:val="es-ES" w:eastAsia="en-US"/>
          <w14:ligatures w14:val="standardContextual"/>
        </w:rPr>
        <w:t>A mis</w:t>
      </w:r>
      <w:r w:rsidRPr="00682C63">
        <w:rPr>
          <w:rFonts w:ascii="Times New Roman" w:eastAsia="Aptos" w:hAnsi="Times New Roman" w:cs="Times New Roman"/>
          <w:kern w:val="2"/>
          <w:sz w:val="24"/>
          <w:szCs w:val="24"/>
          <w:lang w:val="es-ES" w:eastAsia="en-US"/>
          <w14:ligatures w14:val="standardContextual"/>
        </w:rPr>
        <w:t xml:space="preserve"> padres por el valor mostrado para salir adelante y por su amor, por su sacrificio a diario, por</w:t>
      </w:r>
      <w:r>
        <w:rPr>
          <w:rFonts w:ascii="Times New Roman" w:eastAsia="Aptos" w:hAnsi="Times New Roman" w:cs="Times New Roman"/>
          <w:kern w:val="2"/>
          <w:sz w:val="24"/>
          <w:szCs w:val="24"/>
          <w:lang w:val="es-ES" w:eastAsia="en-US"/>
          <w14:ligatures w14:val="standardContextual"/>
        </w:rPr>
        <w:t xml:space="preserve"> mostrarme</w:t>
      </w:r>
      <w:r w:rsidRPr="00682C63">
        <w:rPr>
          <w:rFonts w:ascii="Times New Roman" w:eastAsia="Aptos" w:hAnsi="Times New Roman" w:cs="Times New Roman"/>
          <w:kern w:val="2"/>
          <w:sz w:val="24"/>
          <w:szCs w:val="24"/>
          <w:lang w:val="es-ES" w:eastAsia="en-US"/>
          <w14:ligatures w14:val="standardContextual"/>
        </w:rPr>
        <w:t xml:space="preserve"> los hábitos</w:t>
      </w:r>
      <w:r>
        <w:rPr>
          <w:rFonts w:ascii="Times New Roman" w:eastAsia="Aptos" w:hAnsi="Times New Roman" w:cs="Times New Roman"/>
          <w:kern w:val="2"/>
          <w:sz w:val="24"/>
          <w:szCs w:val="24"/>
          <w:lang w:val="es-ES" w:eastAsia="en-US"/>
          <w14:ligatures w14:val="standardContextual"/>
        </w:rPr>
        <w:t xml:space="preserve"> adecuados los cuales me</w:t>
      </w:r>
      <w:r w:rsidRPr="00682C63">
        <w:rPr>
          <w:rFonts w:ascii="Times New Roman" w:eastAsia="Aptos" w:hAnsi="Times New Roman" w:cs="Times New Roman"/>
          <w:kern w:val="2"/>
          <w:sz w:val="24"/>
          <w:szCs w:val="24"/>
          <w:lang w:val="es-ES" w:eastAsia="en-US"/>
          <w14:ligatures w14:val="standardContextual"/>
        </w:rPr>
        <w:t xml:space="preserve"> han ayudado a salir adelante en moment</w:t>
      </w:r>
      <w:r>
        <w:rPr>
          <w:rFonts w:ascii="Times New Roman" w:eastAsia="Aptos" w:hAnsi="Times New Roman" w:cs="Times New Roman"/>
          <w:kern w:val="2"/>
          <w:sz w:val="24"/>
          <w:szCs w:val="24"/>
          <w:lang w:val="es-ES" w:eastAsia="en-US"/>
          <w14:ligatures w14:val="standardContextual"/>
        </w:rPr>
        <w:t>os difíciles a ellos les debo</w:t>
      </w:r>
      <w:r w:rsidRPr="00682C63">
        <w:rPr>
          <w:rFonts w:ascii="Times New Roman" w:eastAsia="Aptos" w:hAnsi="Times New Roman" w:cs="Times New Roman"/>
          <w:kern w:val="2"/>
          <w:sz w:val="24"/>
          <w:szCs w:val="24"/>
          <w:lang w:val="es-ES" w:eastAsia="en-US"/>
          <w14:ligatures w14:val="standardContextual"/>
        </w:rPr>
        <w:t>, llegar hasta este momento.</w:t>
      </w:r>
    </w:p>
    <w:p w14:paraId="265BFC32" w14:textId="4F8B8CFC" w:rsidR="00682C63" w:rsidRPr="00682C63" w:rsidRDefault="00682C63" w:rsidP="00682C63">
      <w:pPr>
        <w:spacing w:line="360" w:lineRule="auto"/>
        <w:jc w:val="center"/>
        <w:rPr>
          <w:rFonts w:ascii="Times New Roman" w:eastAsia="Aptos" w:hAnsi="Times New Roman" w:cs="Times New Roman"/>
          <w:kern w:val="2"/>
          <w:sz w:val="24"/>
          <w:szCs w:val="24"/>
          <w:lang w:val="es-ES" w:eastAsia="en-US"/>
          <w14:ligatures w14:val="standardContextual"/>
        </w:rPr>
      </w:pPr>
      <w:r>
        <w:rPr>
          <w:rFonts w:ascii="Times New Roman" w:eastAsia="Aptos" w:hAnsi="Times New Roman" w:cs="Times New Roman"/>
          <w:kern w:val="2"/>
          <w:sz w:val="24"/>
          <w:szCs w:val="24"/>
          <w:lang w:val="es-ES" w:eastAsia="en-US"/>
          <w14:ligatures w14:val="standardContextual"/>
        </w:rPr>
        <w:t>A mi Tutor</w:t>
      </w:r>
      <w:r w:rsidRPr="00682C63">
        <w:rPr>
          <w:rFonts w:ascii="Times New Roman" w:eastAsia="Aptos" w:hAnsi="Times New Roman" w:cs="Times New Roman"/>
          <w:kern w:val="2"/>
          <w:sz w:val="24"/>
          <w:szCs w:val="24"/>
          <w:lang w:val="es-ES" w:eastAsia="en-US"/>
          <w14:ligatures w14:val="standardContextual"/>
        </w:rPr>
        <w:t xml:space="preserve"> por su gran apoyo y mot</w:t>
      </w:r>
      <w:r>
        <w:rPr>
          <w:rFonts w:ascii="Times New Roman" w:eastAsia="Aptos" w:hAnsi="Times New Roman" w:cs="Times New Roman"/>
          <w:kern w:val="2"/>
          <w:sz w:val="24"/>
          <w:szCs w:val="24"/>
          <w:lang w:val="es-ES" w:eastAsia="en-US"/>
          <w14:ligatures w14:val="standardContextual"/>
        </w:rPr>
        <w:t>ivación para la culminación de mis</w:t>
      </w:r>
      <w:r w:rsidRPr="00682C63">
        <w:rPr>
          <w:rFonts w:ascii="Times New Roman" w:eastAsia="Aptos" w:hAnsi="Times New Roman" w:cs="Times New Roman"/>
          <w:kern w:val="2"/>
          <w:sz w:val="24"/>
          <w:szCs w:val="24"/>
          <w:lang w:val="es-ES" w:eastAsia="en-US"/>
          <w14:ligatures w14:val="standardContextual"/>
        </w:rPr>
        <w:t xml:space="preserve"> estudios, por</w:t>
      </w:r>
      <w:r>
        <w:rPr>
          <w:rFonts w:ascii="Times New Roman" w:eastAsia="Aptos" w:hAnsi="Times New Roman" w:cs="Times New Roman"/>
          <w:kern w:val="2"/>
          <w:sz w:val="24"/>
          <w:szCs w:val="24"/>
          <w:lang w:val="es-ES" w:eastAsia="en-US"/>
          <w14:ligatures w14:val="standardContextual"/>
        </w:rPr>
        <w:t xml:space="preserve"> haberme</w:t>
      </w:r>
      <w:r w:rsidRPr="00682C63">
        <w:rPr>
          <w:rFonts w:ascii="Times New Roman" w:eastAsia="Aptos" w:hAnsi="Times New Roman" w:cs="Times New Roman"/>
          <w:kern w:val="2"/>
          <w:sz w:val="24"/>
          <w:szCs w:val="24"/>
          <w:lang w:val="es-ES" w:eastAsia="en-US"/>
          <w14:ligatures w14:val="standardContextual"/>
        </w:rPr>
        <w:t xml:space="preserve"> transmitido </w:t>
      </w:r>
      <w:r>
        <w:rPr>
          <w:rFonts w:ascii="Times New Roman" w:eastAsia="Aptos" w:hAnsi="Times New Roman" w:cs="Times New Roman"/>
          <w:kern w:val="2"/>
          <w:sz w:val="24"/>
          <w:szCs w:val="24"/>
          <w:lang w:val="es-ES" w:eastAsia="en-US"/>
          <w14:ligatures w14:val="standardContextual"/>
        </w:rPr>
        <w:t>lo</w:t>
      </w:r>
      <w:r w:rsidRPr="00682C63">
        <w:rPr>
          <w:rFonts w:ascii="Times New Roman" w:eastAsia="Aptos" w:hAnsi="Times New Roman" w:cs="Times New Roman"/>
          <w:kern w:val="2"/>
          <w:sz w:val="24"/>
          <w:szCs w:val="24"/>
          <w:lang w:val="es-ES" w:eastAsia="en-US"/>
          <w14:ligatures w14:val="standardContextual"/>
        </w:rPr>
        <w:t xml:space="preserve">s conocimientos obtenidos y </w:t>
      </w:r>
      <w:r>
        <w:rPr>
          <w:rFonts w:ascii="Times New Roman" w:eastAsia="Aptos" w:hAnsi="Times New Roman" w:cs="Times New Roman"/>
          <w:kern w:val="2"/>
          <w:sz w:val="24"/>
          <w:szCs w:val="24"/>
          <w:lang w:val="es-ES" w:eastAsia="en-US"/>
          <w14:ligatures w14:val="standardContextual"/>
        </w:rPr>
        <w:t>darme</w:t>
      </w:r>
      <w:r w:rsidRPr="00682C63">
        <w:rPr>
          <w:rFonts w:ascii="Times New Roman" w:eastAsia="Aptos" w:hAnsi="Times New Roman" w:cs="Times New Roman"/>
          <w:kern w:val="2"/>
          <w:sz w:val="24"/>
          <w:szCs w:val="24"/>
          <w:lang w:val="es-ES" w:eastAsia="en-US"/>
          <w14:ligatures w14:val="standardContextual"/>
        </w:rPr>
        <w:t xml:space="preserve"> paso a paso en el aprendizaje .por su buena labor de cada día quien con sus</w:t>
      </w:r>
      <w:r>
        <w:rPr>
          <w:rFonts w:ascii="Times New Roman" w:eastAsia="Aptos" w:hAnsi="Times New Roman" w:cs="Times New Roman"/>
          <w:kern w:val="2"/>
          <w:sz w:val="24"/>
          <w:szCs w:val="24"/>
          <w:lang w:val="es-ES" w:eastAsia="en-US"/>
          <w14:ligatures w14:val="standardContextual"/>
        </w:rPr>
        <w:t xml:space="preserve"> sabias enseñanzas y consejos me</w:t>
      </w:r>
      <w:r w:rsidRPr="00682C63">
        <w:rPr>
          <w:rFonts w:ascii="Times New Roman" w:eastAsia="Aptos" w:hAnsi="Times New Roman" w:cs="Times New Roman"/>
          <w:kern w:val="2"/>
          <w:sz w:val="24"/>
          <w:szCs w:val="24"/>
          <w:lang w:val="es-ES" w:eastAsia="en-US"/>
          <w14:ligatures w14:val="standardContextual"/>
        </w:rPr>
        <w:t xml:space="preserve"> permitieron tener un buen porvenir</w:t>
      </w:r>
      <w:r>
        <w:rPr>
          <w:rFonts w:ascii="Times New Roman" w:eastAsia="Aptos" w:hAnsi="Times New Roman" w:cs="Times New Roman"/>
          <w:kern w:val="2"/>
          <w:sz w:val="24"/>
          <w:szCs w:val="24"/>
          <w:lang w:val="es-ES" w:eastAsia="en-US"/>
          <w14:ligatures w14:val="standardContextual"/>
        </w:rPr>
        <w:t xml:space="preserve"> en mi</w:t>
      </w:r>
      <w:r w:rsidRPr="00682C63">
        <w:rPr>
          <w:rFonts w:ascii="Times New Roman" w:eastAsia="Aptos" w:hAnsi="Times New Roman" w:cs="Times New Roman"/>
          <w:kern w:val="2"/>
          <w:sz w:val="24"/>
          <w:szCs w:val="24"/>
          <w:lang w:val="es-ES" w:eastAsia="en-US"/>
          <w14:ligatures w14:val="standardContextual"/>
        </w:rPr>
        <w:t xml:space="preserve"> </w:t>
      </w:r>
      <w:r>
        <w:rPr>
          <w:rFonts w:ascii="Times New Roman" w:eastAsia="Aptos" w:hAnsi="Times New Roman" w:cs="Times New Roman"/>
          <w:kern w:val="2"/>
          <w:sz w:val="24"/>
          <w:szCs w:val="24"/>
          <w:lang w:val="es-ES" w:eastAsia="en-US"/>
          <w14:ligatures w14:val="standardContextual"/>
        </w:rPr>
        <w:t>futuro</w:t>
      </w:r>
      <w:r w:rsidRPr="00682C63">
        <w:rPr>
          <w:rFonts w:ascii="Times New Roman" w:eastAsia="Aptos" w:hAnsi="Times New Roman" w:cs="Times New Roman"/>
          <w:kern w:val="2"/>
          <w:sz w:val="24"/>
          <w:szCs w:val="24"/>
          <w:lang w:val="es-ES" w:eastAsia="en-US"/>
          <w14:ligatures w14:val="standardContextual"/>
        </w:rPr>
        <w:t>.</w:t>
      </w:r>
    </w:p>
    <w:p w14:paraId="6EBD0919" w14:textId="77777777" w:rsidR="00682C63" w:rsidRPr="00682C63" w:rsidRDefault="00682C63" w:rsidP="008406D7">
      <w:pPr>
        <w:rPr>
          <w:lang w:val="es-ES"/>
        </w:rPr>
      </w:pPr>
    </w:p>
    <w:p w14:paraId="6512EC28" w14:textId="77777777" w:rsidR="00682C63" w:rsidRPr="00682C63" w:rsidRDefault="00682C63" w:rsidP="008406D7">
      <w:pPr>
        <w:rPr>
          <w:lang w:val="es-ES"/>
        </w:rPr>
      </w:pPr>
    </w:p>
    <w:p w14:paraId="21FA9FE9" w14:textId="77777777" w:rsidR="00682C63" w:rsidRDefault="00682C63" w:rsidP="008406D7"/>
    <w:p w14:paraId="26D57E45" w14:textId="77777777" w:rsidR="00682C63" w:rsidRDefault="00682C63" w:rsidP="008406D7"/>
    <w:p w14:paraId="6759E1A0" w14:textId="77777777" w:rsidR="00682C63" w:rsidRDefault="00682C63" w:rsidP="008406D7"/>
    <w:p w14:paraId="7E3198AE" w14:textId="77777777" w:rsidR="00682C63" w:rsidRDefault="00682C63" w:rsidP="008406D7"/>
    <w:p w14:paraId="4FBB3815" w14:textId="77777777" w:rsidR="00682C63" w:rsidRDefault="00682C63" w:rsidP="008406D7"/>
    <w:p w14:paraId="5C63549F" w14:textId="77777777" w:rsidR="00682C63" w:rsidRDefault="00682C63" w:rsidP="008406D7"/>
    <w:p w14:paraId="69B22D2E" w14:textId="77777777" w:rsidR="00682C63" w:rsidRDefault="00682C63" w:rsidP="008406D7"/>
    <w:p w14:paraId="737C1A3F" w14:textId="77777777" w:rsidR="00682C63" w:rsidRDefault="00682C63" w:rsidP="008406D7"/>
    <w:p w14:paraId="7B07C93C" w14:textId="77777777" w:rsidR="00682C63" w:rsidRDefault="00682C63" w:rsidP="008406D7"/>
    <w:p w14:paraId="316056DF" w14:textId="77777777" w:rsidR="007764C6" w:rsidRDefault="007764C6" w:rsidP="008406D7">
      <w:pPr>
        <w:sectPr w:rsidR="007764C6" w:rsidSect="007A7509">
          <w:headerReference w:type="even" r:id="rId14"/>
          <w:headerReference w:type="default" r:id="rId15"/>
          <w:footerReference w:type="default" r:id="rId16"/>
          <w:headerReference w:type="first" r:id="rId17"/>
          <w:type w:val="continuous"/>
          <w:pgSz w:w="12240" w:h="15840" w:code="1"/>
          <w:pgMar w:top="324" w:right="1701" w:bottom="1417" w:left="1701" w:header="720" w:footer="720" w:gutter="0"/>
          <w:pgNumType w:start="1"/>
          <w:cols w:space="720"/>
          <w:docGrid w:linePitch="299"/>
        </w:sectPr>
      </w:pPr>
    </w:p>
    <w:p w14:paraId="14C0A24C" w14:textId="5AA2FF8A" w:rsidR="002C5C89" w:rsidRPr="001B118E" w:rsidRDefault="006C7C8B" w:rsidP="001B118E">
      <w:pPr>
        <w:pStyle w:val="Ttulo1"/>
        <w:rPr>
          <w:b/>
          <w:sz w:val="28"/>
        </w:rPr>
      </w:pPr>
      <w:bookmarkStart w:id="3" w:name="_Toc207747504"/>
      <w:r w:rsidRPr="001B118E">
        <w:rPr>
          <w:b/>
          <w:sz w:val="28"/>
        </w:rPr>
        <w:lastRenderedPageBreak/>
        <w:t>I INTRODUCCIÓN</w:t>
      </w:r>
      <w:bookmarkEnd w:id="0"/>
      <w:bookmarkEnd w:id="3"/>
    </w:p>
    <w:p w14:paraId="2F3D6438" w14:textId="7D6D8C79" w:rsidR="002C5C89" w:rsidRPr="005B4373" w:rsidRDefault="005B4373" w:rsidP="00431B86">
      <w:pPr>
        <w:spacing w:line="276" w:lineRule="auto"/>
        <w:jc w:val="both"/>
        <w:rPr>
          <w:noProof/>
          <w:sz w:val="24"/>
          <w:szCs w:val="24"/>
        </w:rPr>
      </w:pPr>
      <w:r w:rsidRPr="005B4373">
        <w:rPr>
          <w:noProof/>
          <w:sz w:val="24"/>
          <w:szCs w:val="24"/>
        </w:rPr>
        <w:t>El agroecoturismo en san Jorge, es una investigación que surge de la necesidad de conocer acerca de las fincas agroecoturísticas en el municipio.Como estudiantes de la carrera gestión Agroecoturística bilingüe, en la clase de protocolo de la investigación, impartida por el docente Francisco Chavarría, se escogió este tema, para averiguar si ya se estaba practicando este tipo de turismo.</w:t>
      </w:r>
    </w:p>
    <w:p w14:paraId="1E96CBCB" w14:textId="02704753" w:rsidR="002C5C89" w:rsidRPr="005B4373" w:rsidRDefault="005B4373" w:rsidP="00431B86">
      <w:pPr>
        <w:spacing w:line="276" w:lineRule="auto"/>
        <w:jc w:val="both"/>
        <w:rPr>
          <w:sz w:val="24"/>
          <w:szCs w:val="24"/>
        </w:rPr>
      </w:pPr>
      <w:r w:rsidRPr="005B4373">
        <w:rPr>
          <w:noProof/>
          <w:sz w:val="24"/>
          <w:szCs w:val="24"/>
        </w:rPr>
        <w:t>Se visitó a los entes encargados de la información productiva agrícola y pecuaria del municipio de San Jorge (MARENA, INTA, MAG, INTUR), para conocer acerca de las fincas, técnicas de producción, tipo de productos y poder verificar si estaban practicando técnicas de producción sostenibles y amigables con el medio ambiente que de acuerdo a la ley 835” (escrita en los anexos) ley de turismo rural sostenible” pudiera cumplir con los parámetros de ley para ser consideradas fincas agroecoturísticas.</w:t>
      </w:r>
    </w:p>
    <w:p w14:paraId="1A14E50B" w14:textId="77777777" w:rsidR="002C5C89" w:rsidRPr="005B4373" w:rsidRDefault="005B4373" w:rsidP="00431B86">
      <w:pPr>
        <w:spacing w:line="276" w:lineRule="auto"/>
        <w:jc w:val="both"/>
        <w:rPr>
          <w:noProof/>
          <w:sz w:val="24"/>
          <w:szCs w:val="24"/>
        </w:rPr>
      </w:pPr>
      <w:r w:rsidRPr="005B4373">
        <w:rPr>
          <w:noProof/>
          <w:sz w:val="24"/>
          <w:szCs w:val="24"/>
        </w:rPr>
        <w:t>Las listas de fincas en este material fueron facilitadas por el MAG, que es el que controla la información acerca de estas fincas productivas agrícolas y pecuarias.</w:t>
      </w:r>
    </w:p>
    <w:p w14:paraId="2EA3969D" w14:textId="77777777" w:rsidR="002C5C89" w:rsidRPr="005B4373" w:rsidRDefault="005B4373" w:rsidP="00431B86">
      <w:pPr>
        <w:spacing w:line="276" w:lineRule="auto"/>
        <w:jc w:val="both"/>
        <w:rPr>
          <w:noProof/>
          <w:sz w:val="24"/>
          <w:szCs w:val="24"/>
        </w:rPr>
      </w:pPr>
      <w:r w:rsidRPr="005B4373">
        <w:rPr>
          <w:noProof/>
          <w:sz w:val="24"/>
          <w:szCs w:val="24"/>
        </w:rPr>
        <w:t>Se hicieron visitas in situ para averiguar detalles acerca de técnicas productivas, tipo de productos (Principalmente Plátano), variedades, respeto a las tradiciones y cultura a la vez que la promoción de los mismos de acuerdo a ley.</w:t>
      </w:r>
    </w:p>
    <w:p w14:paraId="0F2CBA34" w14:textId="655E6DE7" w:rsidR="00B962F3" w:rsidRPr="005B4373" w:rsidRDefault="005B4373" w:rsidP="00431B86">
      <w:pPr>
        <w:spacing w:line="276" w:lineRule="auto"/>
        <w:jc w:val="both"/>
        <w:rPr>
          <w:noProof/>
          <w:sz w:val="24"/>
          <w:szCs w:val="24"/>
        </w:rPr>
      </w:pPr>
      <w:r w:rsidRPr="005B4373">
        <w:rPr>
          <w:noProof/>
          <w:sz w:val="24"/>
          <w:szCs w:val="24"/>
        </w:rPr>
        <w:t>El turismo es una tendencia mundial, y como Nicaragua es un país altamente productivo, tiene todas las herramientas necesarias para practicar este tipo de turismo.</w:t>
      </w:r>
    </w:p>
    <w:p w14:paraId="15F75443" w14:textId="72AB2A14" w:rsidR="002C5C89" w:rsidRPr="005B4373" w:rsidRDefault="005B4373" w:rsidP="00431B86">
      <w:pPr>
        <w:spacing w:line="276" w:lineRule="auto"/>
        <w:jc w:val="both"/>
        <w:rPr>
          <w:noProof/>
          <w:sz w:val="24"/>
          <w:szCs w:val="24"/>
        </w:rPr>
      </w:pPr>
      <w:r w:rsidRPr="005B4373">
        <w:rPr>
          <w:noProof/>
          <w:sz w:val="24"/>
          <w:szCs w:val="24"/>
        </w:rPr>
        <w:t>San Jorge, tiene el puerto que conecta con la Isla de Ometepe y este municipio de estudio se utiliza nada mas de paso y es por eso que se hace esta investigación para saber si hay alguna finca que se pueda ofrecer para que el turista de paso pueda detenerse y utilizar este municipio como referencia para este tipo de turismo.</w:t>
      </w:r>
    </w:p>
    <w:p w14:paraId="4C6859DE" w14:textId="77777777" w:rsidR="002C5C89" w:rsidRDefault="005B4373" w:rsidP="00431B86">
      <w:pPr>
        <w:spacing w:line="276" w:lineRule="auto"/>
        <w:jc w:val="both"/>
        <w:rPr>
          <w:noProof/>
          <w:sz w:val="24"/>
          <w:szCs w:val="24"/>
        </w:rPr>
      </w:pPr>
      <w:r w:rsidRPr="005B4373">
        <w:rPr>
          <w:noProof/>
          <w:sz w:val="24"/>
          <w:szCs w:val="24"/>
        </w:rPr>
        <w:t>De acuerdo a la ley de turismo rural sostenible las fincas de estudio aun no cuentan con los parámetros para ser consideradas fincas agroecoturísticas, pero esperamos que a partir de este estudio se puedan proyectar para ofrecer agroecoturismo, ya que poseen potencial para hacerlo.</w:t>
      </w:r>
    </w:p>
    <w:p w14:paraId="7942A81B" w14:textId="77777777" w:rsidR="001C601B" w:rsidRDefault="001C601B" w:rsidP="00431B86">
      <w:pPr>
        <w:spacing w:line="276" w:lineRule="auto"/>
        <w:jc w:val="both"/>
        <w:rPr>
          <w:noProof/>
          <w:sz w:val="24"/>
          <w:szCs w:val="24"/>
        </w:rPr>
      </w:pPr>
    </w:p>
    <w:p w14:paraId="0D380BC6" w14:textId="77777777" w:rsidR="001C601B" w:rsidRDefault="001C601B" w:rsidP="00431B86">
      <w:pPr>
        <w:spacing w:line="276" w:lineRule="auto"/>
        <w:jc w:val="both"/>
        <w:rPr>
          <w:noProof/>
          <w:sz w:val="24"/>
          <w:szCs w:val="24"/>
        </w:rPr>
      </w:pPr>
    </w:p>
    <w:p w14:paraId="1866ECE9" w14:textId="77777777" w:rsidR="00AF3DA1" w:rsidRDefault="00AF3DA1" w:rsidP="00431B86">
      <w:pPr>
        <w:spacing w:line="276" w:lineRule="auto"/>
        <w:jc w:val="both"/>
        <w:rPr>
          <w:noProof/>
          <w:sz w:val="24"/>
          <w:szCs w:val="24"/>
        </w:rPr>
      </w:pPr>
    </w:p>
    <w:p w14:paraId="3F9B6390" w14:textId="77777777" w:rsidR="00AF3DA1" w:rsidRDefault="00AF3DA1" w:rsidP="00431B86">
      <w:pPr>
        <w:spacing w:line="276" w:lineRule="auto"/>
        <w:jc w:val="both"/>
        <w:rPr>
          <w:noProof/>
          <w:sz w:val="24"/>
          <w:szCs w:val="24"/>
        </w:rPr>
      </w:pPr>
    </w:p>
    <w:p w14:paraId="267272B6" w14:textId="77777777" w:rsidR="00AF3DA1" w:rsidRDefault="00AF3DA1" w:rsidP="00431B86">
      <w:pPr>
        <w:spacing w:line="276" w:lineRule="auto"/>
        <w:jc w:val="both"/>
        <w:rPr>
          <w:noProof/>
          <w:sz w:val="24"/>
          <w:szCs w:val="24"/>
        </w:rPr>
      </w:pPr>
    </w:p>
    <w:p w14:paraId="6C30391B" w14:textId="74D01E14" w:rsidR="00431B86" w:rsidRPr="00272194" w:rsidRDefault="00807BA0" w:rsidP="00272194">
      <w:pPr>
        <w:pStyle w:val="Ttulo2"/>
        <w:rPr>
          <w:b/>
          <w:sz w:val="28"/>
        </w:rPr>
      </w:pPr>
      <w:bookmarkStart w:id="4" w:name="_Toc207747505"/>
      <w:r w:rsidRPr="00272194">
        <w:rPr>
          <w:b/>
          <w:sz w:val="28"/>
        </w:rPr>
        <w:lastRenderedPageBreak/>
        <w:t>1.1 ANTECEDENTES</w:t>
      </w:r>
      <w:bookmarkEnd w:id="4"/>
    </w:p>
    <w:p w14:paraId="24B869BE" w14:textId="555BCFFC" w:rsidR="00431B86" w:rsidRPr="00272194" w:rsidRDefault="006C7C8B" w:rsidP="00272194">
      <w:pPr>
        <w:pStyle w:val="Ttulo3"/>
        <w:numPr>
          <w:ilvl w:val="0"/>
          <w:numId w:val="32"/>
        </w:numPr>
      </w:pPr>
      <w:bookmarkStart w:id="5" w:name="_Toc207747506"/>
      <w:r w:rsidRPr="00272194">
        <w:t>Turismo:</w:t>
      </w:r>
      <w:bookmarkEnd w:id="5"/>
    </w:p>
    <w:p w14:paraId="66FDAC65" w14:textId="6C013DAB" w:rsidR="00431B86" w:rsidRPr="00431B86" w:rsidRDefault="00431B86" w:rsidP="00431B86">
      <w:pPr>
        <w:spacing w:line="360" w:lineRule="auto"/>
        <w:jc w:val="both"/>
        <w:rPr>
          <w:noProof/>
          <w:sz w:val="24"/>
          <w:szCs w:val="24"/>
        </w:rPr>
      </w:pPr>
      <w:r w:rsidRPr="00431B86">
        <w:rPr>
          <w:noProof/>
          <w:sz w:val="24"/>
          <w:szCs w:val="24"/>
        </w:rPr>
        <w:t>El sector turístico de San Jorge, Rivas, ha experimentado un desarrollo desigual en los últimos años. Si bien posee un gran potencial gracias a su ubicación geográfica cercana al Lago Cocibolca y su atractivo como zona de playa, la falta de inversión y la promoción turística insuficiente han limitado su crecimiento. Algunos reportes indican un auge en el turismo nacional, especialmente en temporadas vacacionales, con negocios locales apostando a este mercado. Sin embargo, la falta de datos concretos dificulta una evaluación completa del impacto económico del turismo en este periodo. Se menciona la construcción de un nuevo museo municipal con el objetivo de potenciar el turismo local, rescatando la cultura y tradición de la región. No obstante, la información sobre su impacto real aún es limitada.</w:t>
      </w:r>
    </w:p>
    <w:p w14:paraId="16D5B452" w14:textId="676D6D26" w:rsidR="00431B86" w:rsidRPr="006C7C8B" w:rsidRDefault="00431B86" w:rsidP="006C7C8B">
      <w:pPr>
        <w:pStyle w:val="Ttulo3"/>
        <w:numPr>
          <w:ilvl w:val="0"/>
          <w:numId w:val="30"/>
        </w:numPr>
        <w:rPr>
          <w:noProof/>
        </w:rPr>
      </w:pPr>
      <w:bookmarkStart w:id="6" w:name="_Toc207747507"/>
      <w:r w:rsidRPr="006C7C8B">
        <w:rPr>
          <w:noProof/>
        </w:rPr>
        <w:t>Agricultura:</w:t>
      </w:r>
      <w:bookmarkEnd w:id="6"/>
    </w:p>
    <w:p w14:paraId="47FA99A6" w14:textId="4D1572BD" w:rsidR="00431B86" w:rsidRDefault="00431B86" w:rsidP="00431B86">
      <w:pPr>
        <w:spacing w:line="360" w:lineRule="auto"/>
        <w:jc w:val="both"/>
        <w:rPr>
          <w:noProof/>
          <w:sz w:val="24"/>
          <w:szCs w:val="24"/>
        </w:rPr>
      </w:pPr>
      <w:r w:rsidRPr="00431B86">
        <w:rPr>
          <w:noProof/>
          <w:sz w:val="24"/>
          <w:szCs w:val="24"/>
        </w:rPr>
        <w:t xml:space="preserve">La información sobre los antecedentes agrícolas en San Jorge durante 2020-2025 es escasa en fuentes públicas. Aunque se sabe que la agricultura es una actividad económica importante en la zona, no se dispone de datos específicos sobre cultivos predominantes, producción, rendimiento o impacto de factores externos como el clima o la situación socioeconómica. Estudios previos, anteriores al periodo 2020-2025, indican que la zona presenta actividad agrícola significativa, con algunos municipios cercanos mostrando altos promedios de siembra. Sin embargo, esta información no es suficiente para realizar una evaluación completa de la situación agrícola en San Jorge durante el periodo de interés. </w:t>
      </w:r>
    </w:p>
    <w:p w14:paraId="4ADF8A83" w14:textId="77777777" w:rsidR="00134103" w:rsidRDefault="00134103" w:rsidP="00431B86">
      <w:pPr>
        <w:spacing w:line="360" w:lineRule="auto"/>
        <w:jc w:val="both"/>
        <w:rPr>
          <w:noProof/>
          <w:sz w:val="24"/>
          <w:szCs w:val="24"/>
        </w:rPr>
      </w:pPr>
    </w:p>
    <w:p w14:paraId="7CD192DC" w14:textId="77777777" w:rsidR="00134103" w:rsidRPr="00431B86" w:rsidRDefault="00134103" w:rsidP="00431B86">
      <w:pPr>
        <w:spacing w:line="360" w:lineRule="auto"/>
        <w:jc w:val="both"/>
        <w:rPr>
          <w:noProof/>
          <w:sz w:val="24"/>
          <w:szCs w:val="24"/>
        </w:rPr>
      </w:pPr>
    </w:p>
    <w:p w14:paraId="36F445F9" w14:textId="77777777" w:rsidR="00AF3DA1" w:rsidRDefault="00AF3DA1" w:rsidP="00431B86">
      <w:pPr>
        <w:spacing w:line="360" w:lineRule="auto"/>
        <w:jc w:val="both"/>
        <w:rPr>
          <w:b/>
          <w:bCs/>
          <w:noProof/>
          <w:sz w:val="24"/>
          <w:szCs w:val="24"/>
        </w:rPr>
      </w:pPr>
    </w:p>
    <w:p w14:paraId="542D3A3F" w14:textId="77777777" w:rsidR="00AF3DA1" w:rsidRDefault="00AF3DA1" w:rsidP="00431B86">
      <w:pPr>
        <w:spacing w:line="360" w:lineRule="auto"/>
        <w:jc w:val="both"/>
        <w:rPr>
          <w:b/>
          <w:bCs/>
          <w:noProof/>
          <w:sz w:val="24"/>
          <w:szCs w:val="24"/>
        </w:rPr>
      </w:pPr>
    </w:p>
    <w:p w14:paraId="66206617" w14:textId="77777777" w:rsidR="00AF3DA1" w:rsidRDefault="00AF3DA1" w:rsidP="00431B86">
      <w:pPr>
        <w:spacing w:line="360" w:lineRule="auto"/>
        <w:jc w:val="both"/>
        <w:rPr>
          <w:b/>
          <w:bCs/>
          <w:noProof/>
          <w:sz w:val="24"/>
          <w:szCs w:val="24"/>
        </w:rPr>
      </w:pPr>
    </w:p>
    <w:p w14:paraId="2A64504F" w14:textId="27CF9143" w:rsidR="00431B86" w:rsidRPr="00431B86" w:rsidRDefault="00431B86" w:rsidP="00431B86">
      <w:pPr>
        <w:spacing w:line="360" w:lineRule="auto"/>
        <w:jc w:val="both"/>
        <w:rPr>
          <w:noProof/>
          <w:sz w:val="24"/>
          <w:szCs w:val="24"/>
        </w:rPr>
      </w:pPr>
      <w:r w:rsidRPr="00431B86">
        <w:rPr>
          <w:b/>
          <w:bCs/>
          <w:noProof/>
          <w:sz w:val="24"/>
          <w:szCs w:val="24"/>
        </w:rPr>
        <w:lastRenderedPageBreak/>
        <w:t>Actividad principal</w:t>
      </w:r>
      <w:r w:rsidRPr="00431B86">
        <w:rPr>
          <w:noProof/>
          <w:sz w:val="24"/>
          <w:szCs w:val="24"/>
        </w:rPr>
        <w:t>: La economía de San Jorge sigue centrada en la agricultura. Según fuentes oficiales, los cultivos predominantes i</w:t>
      </w:r>
      <w:r w:rsidR="00AF3DA1">
        <w:rPr>
          <w:noProof/>
          <w:sz w:val="24"/>
          <w:szCs w:val="24"/>
        </w:rPr>
        <w:t>ncluyen plátano, cítricos,</w:t>
      </w:r>
      <w:r w:rsidRPr="00431B86">
        <w:rPr>
          <w:noProof/>
          <w:sz w:val="24"/>
          <w:szCs w:val="24"/>
        </w:rPr>
        <w:t>hortalizas, p</w:t>
      </w:r>
      <w:r w:rsidR="00E32E0F">
        <w:rPr>
          <w:noProof/>
          <w:sz w:val="24"/>
          <w:szCs w:val="24"/>
        </w:rPr>
        <w:t>apaya, frutales, maíz</w:t>
      </w:r>
      <w:r w:rsidRPr="00431B86">
        <w:rPr>
          <w:noProof/>
          <w:sz w:val="24"/>
          <w:szCs w:val="24"/>
        </w:rPr>
        <w:t>. Además, se practica ganadería de doble propósito (leche y carne) y pesca artesanal; también hay producción de ladrillos de barro como industria local</w:t>
      </w:r>
    </w:p>
    <w:p w14:paraId="6569C076" w14:textId="77777777" w:rsidR="00431B86" w:rsidRPr="00431B86" w:rsidRDefault="00431B86" w:rsidP="00431B86">
      <w:pPr>
        <w:spacing w:line="360" w:lineRule="auto"/>
        <w:jc w:val="both"/>
        <w:rPr>
          <w:b/>
          <w:noProof/>
          <w:sz w:val="24"/>
          <w:szCs w:val="24"/>
        </w:rPr>
      </w:pPr>
      <w:r w:rsidRPr="00431B86">
        <w:rPr>
          <w:b/>
          <w:noProof/>
          <w:sz w:val="24"/>
          <w:szCs w:val="24"/>
        </w:rPr>
        <w:t>Turismo</w:t>
      </w:r>
    </w:p>
    <w:p w14:paraId="25095FF0" w14:textId="77777777" w:rsidR="00431B86" w:rsidRPr="00431B86" w:rsidRDefault="00431B86" w:rsidP="00431B86">
      <w:pPr>
        <w:spacing w:line="360" w:lineRule="auto"/>
        <w:jc w:val="both"/>
        <w:rPr>
          <w:noProof/>
          <w:sz w:val="24"/>
          <w:szCs w:val="24"/>
        </w:rPr>
      </w:pPr>
      <w:r w:rsidRPr="00431B86">
        <w:rPr>
          <w:b/>
          <w:noProof/>
          <w:sz w:val="24"/>
          <w:szCs w:val="24"/>
        </w:rPr>
        <w:t>Inversiones y mejoras (2020–2025</w:t>
      </w:r>
      <w:r w:rsidRPr="00431B86">
        <w:rPr>
          <w:noProof/>
          <w:sz w:val="24"/>
          <w:szCs w:val="24"/>
        </w:rPr>
        <w:t>)</w:t>
      </w:r>
    </w:p>
    <w:p w14:paraId="73B23155" w14:textId="77777777" w:rsidR="00431B86" w:rsidRPr="00431B86" w:rsidRDefault="00431B86" w:rsidP="00431B86">
      <w:pPr>
        <w:spacing w:line="360" w:lineRule="auto"/>
        <w:jc w:val="both"/>
        <w:rPr>
          <w:noProof/>
          <w:sz w:val="24"/>
          <w:szCs w:val="24"/>
        </w:rPr>
      </w:pPr>
      <w:r w:rsidRPr="00431B86">
        <w:rPr>
          <w:noProof/>
          <w:sz w:val="24"/>
          <w:szCs w:val="24"/>
        </w:rPr>
        <w:t xml:space="preserve">Cumpleaños renovado del puerto lacustre: San Jorge ha visto mejoras significativas en su infraestructura portuaria para Ometepe y comunidades vecinas. Se ha embellecido la zona acuática, sumado áreas de descanso y ampliado servicios para visitantes </w:t>
      </w:r>
    </w:p>
    <w:p w14:paraId="727A9F75" w14:textId="40815FF3" w:rsidR="00431B86" w:rsidRPr="00431B86" w:rsidRDefault="00431B86" w:rsidP="00431B86">
      <w:pPr>
        <w:spacing w:line="360" w:lineRule="auto"/>
        <w:jc w:val="both"/>
        <w:rPr>
          <w:noProof/>
          <w:sz w:val="24"/>
          <w:szCs w:val="24"/>
        </w:rPr>
      </w:pPr>
      <w:r w:rsidRPr="00431B86">
        <w:rPr>
          <w:b/>
          <w:noProof/>
          <w:sz w:val="24"/>
          <w:szCs w:val="24"/>
        </w:rPr>
        <w:t>Mirador Playa San Jorge (marzo 2024</w:t>
      </w:r>
      <w:r w:rsidRPr="00431B86">
        <w:rPr>
          <w:noProof/>
          <w:sz w:val="24"/>
          <w:szCs w:val="24"/>
        </w:rPr>
        <w:t xml:space="preserve">): Inaugurado junto al polideportivo municipal, con columpios, áreas verdes y vistas panorámicas al lago y Ometepe, pensado para atraer turismo familiar </w:t>
      </w:r>
    </w:p>
    <w:p w14:paraId="043F3CCA" w14:textId="3E4AB655" w:rsidR="00431B86" w:rsidRPr="00431B86" w:rsidRDefault="00431B86" w:rsidP="00431B86">
      <w:pPr>
        <w:spacing w:line="360" w:lineRule="auto"/>
        <w:jc w:val="both"/>
        <w:rPr>
          <w:noProof/>
          <w:sz w:val="24"/>
          <w:szCs w:val="24"/>
        </w:rPr>
      </w:pPr>
      <w:r w:rsidRPr="00431B86">
        <w:rPr>
          <w:b/>
          <w:noProof/>
          <w:sz w:val="24"/>
          <w:szCs w:val="24"/>
        </w:rPr>
        <w:t>Semana Santa 2024 y 2025</w:t>
      </w:r>
      <w:r w:rsidRPr="00431B86">
        <w:rPr>
          <w:noProof/>
          <w:sz w:val="24"/>
          <w:szCs w:val="24"/>
        </w:rPr>
        <w:t>: Principal temporada alta. En abril 2024, recurrente afluencia y apertura de nuevos servicios (duchas, piscinas, restaurante en el malecón) atenderán a más de 2 000 visitantes durante esos días .</w:t>
      </w:r>
    </w:p>
    <w:p w14:paraId="090BBE7E" w14:textId="77777777" w:rsidR="00431B86" w:rsidRPr="00431B86" w:rsidRDefault="00431B86" w:rsidP="00431B86">
      <w:pPr>
        <w:spacing w:line="360" w:lineRule="auto"/>
        <w:jc w:val="both"/>
        <w:rPr>
          <w:noProof/>
          <w:sz w:val="24"/>
          <w:szCs w:val="24"/>
        </w:rPr>
      </w:pPr>
      <w:r w:rsidRPr="00431B86">
        <w:rPr>
          <w:b/>
          <w:noProof/>
          <w:sz w:val="24"/>
          <w:szCs w:val="24"/>
        </w:rPr>
        <w:t>Verano 2025</w:t>
      </w:r>
      <w:r w:rsidRPr="00431B86">
        <w:rPr>
          <w:noProof/>
          <w:sz w:val="24"/>
          <w:szCs w:val="24"/>
        </w:rPr>
        <w:t>: Nuevamente, San Jorge se consolidó como destino popular gracias a sus aguas del lago, tranquilidad, hospitalidad y vistas volcánicas. Turistas internacionales incluso compran propiedades</w:t>
      </w:r>
    </w:p>
    <w:p w14:paraId="2297A897" w14:textId="77777777" w:rsidR="00431B86" w:rsidRPr="00431B86" w:rsidRDefault="00431B86" w:rsidP="00431B86">
      <w:pPr>
        <w:spacing w:line="360" w:lineRule="auto"/>
        <w:jc w:val="both"/>
        <w:rPr>
          <w:noProof/>
          <w:sz w:val="24"/>
          <w:szCs w:val="24"/>
        </w:rPr>
      </w:pPr>
    </w:p>
    <w:p w14:paraId="2F2B60E7" w14:textId="77777777" w:rsidR="00431B86" w:rsidRPr="00431B86" w:rsidRDefault="00431B86" w:rsidP="00431B86">
      <w:pPr>
        <w:spacing w:line="360" w:lineRule="auto"/>
        <w:jc w:val="both"/>
        <w:rPr>
          <w:noProof/>
          <w:sz w:val="24"/>
          <w:szCs w:val="24"/>
        </w:rPr>
      </w:pPr>
    </w:p>
    <w:p w14:paraId="29111763" w14:textId="77777777" w:rsidR="0052249C" w:rsidRDefault="0052249C" w:rsidP="00431B86">
      <w:pPr>
        <w:spacing w:line="360" w:lineRule="auto"/>
        <w:jc w:val="both"/>
        <w:rPr>
          <w:noProof/>
          <w:sz w:val="24"/>
          <w:szCs w:val="24"/>
        </w:rPr>
      </w:pPr>
    </w:p>
    <w:p w14:paraId="0FBAF9CC" w14:textId="77777777" w:rsidR="0052249C" w:rsidRDefault="0052249C" w:rsidP="00431B86">
      <w:pPr>
        <w:spacing w:line="360" w:lineRule="auto"/>
        <w:jc w:val="both"/>
        <w:rPr>
          <w:noProof/>
          <w:sz w:val="24"/>
          <w:szCs w:val="24"/>
        </w:rPr>
      </w:pPr>
    </w:p>
    <w:p w14:paraId="130DCFDE" w14:textId="77777777" w:rsidR="0052249C" w:rsidRDefault="0052249C" w:rsidP="00431B86">
      <w:pPr>
        <w:spacing w:line="360" w:lineRule="auto"/>
        <w:jc w:val="both"/>
        <w:rPr>
          <w:noProof/>
          <w:sz w:val="24"/>
          <w:szCs w:val="24"/>
        </w:rPr>
      </w:pPr>
    </w:p>
    <w:p w14:paraId="31EA135F" w14:textId="77777777" w:rsidR="001C601B" w:rsidRDefault="001C601B" w:rsidP="00431B86">
      <w:pPr>
        <w:spacing w:line="360" w:lineRule="auto"/>
        <w:jc w:val="both"/>
        <w:rPr>
          <w:noProof/>
          <w:sz w:val="24"/>
          <w:szCs w:val="24"/>
        </w:rPr>
      </w:pPr>
    </w:p>
    <w:p w14:paraId="29DF26B3" w14:textId="77777777" w:rsidR="00AF3DA1" w:rsidRPr="005B4373" w:rsidRDefault="00AF3DA1" w:rsidP="00431B86">
      <w:pPr>
        <w:spacing w:line="360" w:lineRule="auto"/>
        <w:jc w:val="both"/>
        <w:rPr>
          <w:noProof/>
          <w:sz w:val="24"/>
          <w:szCs w:val="24"/>
        </w:rPr>
      </w:pPr>
    </w:p>
    <w:p w14:paraId="1E900FDD" w14:textId="390B4F86" w:rsidR="002C5C89" w:rsidRPr="00272194" w:rsidRDefault="0037710F" w:rsidP="00272194">
      <w:pPr>
        <w:pStyle w:val="Ttulo2"/>
        <w:rPr>
          <w:b/>
        </w:rPr>
      </w:pPr>
      <w:r>
        <w:rPr>
          <w:noProof/>
          <w:color w:val="0070C0"/>
        </w:rPr>
        <w:lastRenderedPageBreak/>
        <w:t xml:space="preserve"> </w:t>
      </w:r>
      <w:bookmarkStart w:id="7" w:name="_Toc207747508"/>
      <w:r w:rsidR="00272194" w:rsidRPr="00272194">
        <w:rPr>
          <w:b/>
          <w:sz w:val="28"/>
        </w:rPr>
        <w:t>CONTEXTO DEL PROBLEMA</w:t>
      </w:r>
      <w:bookmarkEnd w:id="7"/>
    </w:p>
    <w:p w14:paraId="52FB1EE6" w14:textId="309CC43D" w:rsidR="002C5C89" w:rsidRPr="005B4373" w:rsidRDefault="005B4373" w:rsidP="00431B86">
      <w:pPr>
        <w:spacing w:line="360" w:lineRule="auto"/>
        <w:jc w:val="both"/>
        <w:rPr>
          <w:noProof/>
          <w:color w:val="000000"/>
          <w:sz w:val="24"/>
          <w:szCs w:val="24"/>
        </w:rPr>
      </w:pPr>
      <w:r w:rsidRPr="005B4373">
        <w:rPr>
          <w:noProof/>
          <w:color w:val="000000"/>
          <w:sz w:val="24"/>
          <w:szCs w:val="24"/>
        </w:rPr>
        <w:t>El agroecoturismo es una modalidad que fusiona la roducción agrícola con el turismo, promoviendo prácticas sostenibles que respetan el medio ambiente y fomentan el desarrollo de las culturas locales. Sin embargo, en el municipio de San Jorge Rivas, Nicaragua, aún no existen fincas formalmente reconocidas como agroecoturísticas, a pesar de que muchas de ellas podrían tener el potencial para desarrollar esta actividad. A pesar de su enfoque en la producción agrícola, algunas fincas cuentan con características que podrían ser aprovechadas para el agroecoturismo, como prácticas agrícolas respetuosas con el medio ambiente y la posibilidad de promover la cultura y el patrimonio local.</w:t>
      </w:r>
    </w:p>
    <w:p w14:paraId="3C3C9FB6" w14:textId="77777777" w:rsidR="00C17644" w:rsidRDefault="005B4373" w:rsidP="00431B86">
      <w:pPr>
        <w:spacing w:line="360" w:lineRule="auto"/>
        <w:jc w:val="both"/>
        <w:rPr>
          <w:noProof/>
          <w:color w:val="000000"/>
          <w:sz w:val="24"/>
          <w:szCs w:val="24"/>
        </w:rPr>
      </w:pPr>
      <w:r w:rsidRPr="00E97BDC">
        <w:rPr>
          <w:b/>
          <w:noProof/>
          <w:color w:val="000000"/>
          <w:sz w:val="24"/>
          <w:szCs w:val="24"/>
        </w:rPr>
        <w:t>La Ley 835</w:t>
      </w:r>
      <w:r w:rsidRPr="005B4373">
        <w:rPr>
          <w:noProof/>
          <w:color w:val="000000"/>
          <w:sz w:val="24"/>
          <w:szCs w:val="24"/>
        </w:rPr>
        <w:t>, que regula la agroecología y el agroecoturismo en Nicaragua, establece parámetros específicos para que una finca sea considerada agroecoturística. Sin embargo, en San Jorge Rivas no se han identificado iniciativas claras que cumplan con estos requisitos, lo que limita las oportunidades de desarrollo de esta actividad económica en la región.</w:t>
      </w:r>
    </w:p>
    <w:p w14:paraId="2747BFDB" w14:textId="77777777" w:rsidR="00500582" w:rsidRDefault="005B4373" w:rsidP="00431B86">
      <w:pPr>
        <w:spacing w:line="360" w:lineRule="auto"/>
        <w:jc w:val="both"/>
        <w:rPr>
          <w:noProof/>
          <w:color w:val="000000"/>
          <w:sz w:val="24"/>
          <w:szCs w:val="24"/>
        </w:rPr>
      </w:pPr>
      <w:r w:rsidRPr="005B4373">
        <w:rPr>
          <w:noProof/>
          <w:color w:val="000000"/>
          <w:sz w:val="24"/>
          <w:szCs w:val="24"/>
        </w:rPr>
        <w:t>Esta situación subraya la necesidad de realizar un estudio que permita identificar las fincas que, sin ser formalmente agroecoturísticas, cuenten con las condiciones adecuadas para ser transformadas en destinos agroecoturísticos.</w:t>
      </w:r>
      <w:r w:rsidR="00C17644">
        <w:rPr>
          <w:noProof/>
          <w:color w:val="000000"/>
          <w:sz w:val="24"/>
          <w:szCs w:val="24"/>
        </w:rPr>
        <w:t xml:space="preserve"> </w:t>
      </w:r>
      <w:r w:rsidRPr="005B4373">
        <w:rPr>
          <w:noProof/>
          <w:color w:val="000000"/>
          <w:sz w:val="24"/>
          <w:szCs w:val="24"/>
        </w:rPr>
        <w:t xml:space="preserve">Existen ejemplos exitosos en Nicaragua, como la finca Morgan’s Rock en San Juan del Sur y la Reserva El Chocoyero en Ticuantepe, que implementan técnicas amigables con el medio ambiente y promueven el respeto por la cultura y el patrimonio local, generando empleo y atracción turística. </w:t>
      </w:r>
    </w:p>
    <w:p w14:paraId="3AD53E2E" w14:textId="06980808" w:rsidR="00204DF1" w:rsidRPr="005B4373" w:rsidRDefault="005B4373" w:rsidP="00431B86">
      <w:pPr>
        <w:spacing w:line="360" w:lineRule="auto"/>
        <w:jc w:val="both"/>
        <w:rPr>
          <w:noProof/>
          <w:color w:val="000000"/>
          <w:sz w:val="24"/>
          <w:szCs w:val="24"/>
        </w:rPr>
      </w:pPr>
      <w:r w:rsidRPr="005B4373">
        <w:rPr>
          <w:noProof/>
          <w:color w:val="000000"/>
          <w:sz w:val="24"/>
          <w:szCs w:val="24"/>
        </w:rPr>
        <w:t>Estos casos muestran el potencial que tiene el agroecoturismo para generar un impacto positivo tanto a nivel económico como ambiental. Por lo tanto, el agroecoturismo es una alternativa viable para el municipio de San Jorge Rivas, considerando su clima tropical y su gran capacidad productiva agrícola, lo que lo convierte en un escenario favorable para la implementación de prácticas agroecológicas.</w:t>
      </w:r>
    </w:p>
    <w:p w14:paraId="43847213" w14:textId="28292AF8" w:rsidR="00204DF1" w:rsidRDefault="005B4373" w:rsidP="00140F15">
      <w:pPr>
        <w:spacing w:line="360" w:lineRule="auto"/>
        <w:jc w:val="both"/>
        <w:rPr>
          <w:noProof/>
          <w:color w:val="000000"/>
          <w:sz w:val="24"/>
          <w:szCs w:val="24"/>
        </w:rPr>
      </w:pPr>
      <w:r w:rsidRPr="005B4373">
        <w:rPr>
          <w:noProof/>
          <w:color w:val="000000"/>
          <w:sz w:val="24"/>
          <w:szCs w:val="24"/>
        </w:rPr>
        <w:t xml:space="preserve">La falta de información sistemática sobre las características y el potencial agroecoturístico de las fincas en el municipio dificulta la identificación de aquellas </w:t>
      </w:r>
      <w:r w:rsidRPr="005B4373">
        <w:rPr>
          <w:noProof/>
          <w:color w:val="000000"/>
          <w:sz w:val="24"/>
          <w:szCs w:val="24"/>
        </w:rPr>
        <w:lastRenderedPageBreak/>
        <w:t xml:space="preserve">con las mejores condiciones para desarrollar esta actividad. Este vacío de conocimiento es el principal problema que esta investigación busca abordar. Al identificar las fincas con sistemas productivos agropecuarios que cumplen con los parámetros agroecológicos, se podrán seleccionar aquellas con mayor potencial para el desarrollo del agroecoturismo, lo que contribuirá al desarrollo económico y </w:t>
      </w:r>
    </w:p>
    <w:p w14:paraId="644902B5" w14:textId="4E91ABD0" w:rsidR="00AA7B1A" w:rsidRPr="00AA7B1A" w:rsidRDefault="005B4373" w:rsidP="00AA7B1A">
      <w:pPr>
        <w:spacing w:line="360" w:lineRule="auto"/>
        <w:jc w:val="both"/>
        <w:rPr>
          <w:noProof/>
          <w:color w:val="000000"/>
          <w:sz w:val="24"/>
          <w:szCs w:val="24"/>
        </w:rPr>
      </w:pPr>
      <w:r w:rsidRPr="005B4373">
        <w:rPr>
          <w:noProof/>
          <w:color w:val="000000"/>
          <w:sz w:val="24"/>
          <w:szCs w:val="24"/>
        </w:rPr>
        <w:t>Por lo tanto, el presente estudio tiene como objetivo principal explorar el potencial agroecoturístico de las fincas en el municipio de San Jorge Rivas, analizando las percepciones locales, las características claves y las experiencias previas de los habitantes y turistas. La investigación proporcionará información valiosa sobre las oportunidades de desarrollo agroecoturístico en la región, contribuyendo a la generación de estrategias para fomentar esta actividad de manera sostenible.</w:t>
      </w:r>
    </w:p>
    <w:p w14:paraId="7427AD3B" w14:textId="77777777" w:rsidR="00AA7B1A" w:rsidRDefault="00AA7B1A" w:rsidP="00AA7B1A">
      <w:pPr>
        <w:pStyle w:val="Ttulo1"/>
        <w:spacing w:line="360" w:lineRule="auto"/>
        <w:rPr>
          <w:b/>
          <w:noProof/>
          <w:sz w:val="28"/>
          <w:szCs w:val="28"/>
        </w:rPr>
      </w:pPr>
    </w:p>
    <w:p w14:paraId="312D966A" w14:textId="77777777" w:rsidR="00AA7B1A" w:rsidRDefault="00AA7B1A" w:rsidP="00AA7B1A">
      <w:pPr>
        <w:pStyle w:val="Ttulo1"/>
        <w:spacing w:line="360" w:lineRule="auto"/>
        <w:rPr>
          <w:b/>
          <w:noProof/>
          <w:sz w:val="28"/>
          <w:szCs w:val="28"/>
        </w:rPr>
      </w:pPr>
    </w:p>
    <w:p w14:paraId="3CF01C3A" w14:textId="77777777" w:rsidR="00AA7B1A" w:rsidRDefault="00AA7B1A" w:rsidP="00AA7B1A">
      <w:pPr>
        <w:pStyle w:val="Ttulo1"/>
        <w:spacing w:line="360" w:lineRule="auto"/>
        <w:rPr>
          <w:b/>
          <w:noProof/>
          <w:sz w:val="28"/>
          <w:szCs w:val="28"/>
        </w:rPr>
      </w:pPr>
    </w:p>
    <w:p w14:paraId="6277ADFE" w14:textId="77777777" w:rsidR="00AA7B1A" w:rsidRDefault="00AA7B1A" w:rsidP="00AA7B1A">
      <w:pPr>
        <w:pStyle w:val="Ttulo1"/>
        <w:spacing w:line="360" w:lineRule="auto"/>
        <w:rPr>
          <w:b/>
          <w:noProof/>
          <w:sz w:val="28"/>
          <w:szCs w:val="28"/>
        </w:rPr>
      </w:pPr>
    </w:p>
    <w:p w14:paraId="0C686D4A" w14:textId="77777777" w:rsidR="00AF3DA1" w:rsidRDefault="00AF3DA1" w:rsidP="001C601B"/>
    <w:p w14:paraId="1F5C9FA9" w14:textId="77777777" w:rsidR="00FD0154" w:rsidRDefault="00FD0154" w:rsidP="001C601B"/>
    <w:p w14:paraId="1CBB264D" w14:textId="77777777" w:rsidR="00AF3DA1" w:rsidRDefault="00AF3DA1" w:rsidP="001C601B"/>
    <w:p w14:paraId="1178DBB9" w14:textId="77777777" w:rsidR="00500582" w:rsidRDefault="00500582" w:rsidP="001C601B"/>
    <w:p w14:paraId="64920040" w14:textId="77777777" w:rsidR="00500582" w:rsidRDefault="00500582" w:rsidP="001C601B"/>
    <w:p w14:paraId="5020925B" w14:textId="77777777" w:rsidR="00500582" w:rsidRDefault="00500582" w:rsidP="001C601B"/>
    <w:p w14:paraId="0C9B979C" w14:textId="77777777" w:rsidR="00500582" w:rsidRPr="001C601B" w:rsidRDefault="00500582" w:rsidP="001C601B"/>
    <w:p w14:paraId="22BD51E3" w14:textId="788058DA" w:rsidR="002C5C89" w:rsidRPr="00272194" w:rsidRDefault="00E526EA" w:rsidP="00272194">
      <w:pPr>
        <w:pStyle w:val="Ttulo2"/>
      </w:pPr>
      <w:bookmarkStart w:id="8" w:name="_Toc207747509"/>
      <w:r w:rsidRPr="00272194">
        <w:rPr>
          <w:b/>
          <w:sz w:val="28"/>
        </w:rPr>
        <w:lastRenderedPageBreak/>
        <w:t>1.2 OBJETIVO GENERAL</w:t>
      </w:r>
      <w:r w:rsidRPr="00272194">
        <w:t>:</w:t>
      </w:r>
      <w:bookmarkEnd w:id="8"/>
    </w:p>
    <w:p w14:paraId="68C18C50" w14:textId="646FA767" w:rsidR="002C5C89" w:rsidRDefault="005B4373" w:rsidP="00431B86">
      <w:pPr>
        <w:spacing w:line="360" w:lineRule="auto"/>
        <w:ind w:left="720"/>
        <w:jc w:val="both"/>
        <w:rPr>
          <w:noProof/>
          <w:color w:val="000000"/>
          <w:sz w:val="24"/>
          <w:szCs w:val="24"/>
        </w:rPr>
      </w:pPr>
      <w:r w:rsidRPr="005B4373">
        <w:rPr>
          <w:noProof/>
          <w:color w:val="000000"/>
          <w:sz w:val="24"/>
          <w:szCs w:val="24"/>
        </w:rPr>
        <w:t>Explorar el potencial ag</w:t>
      </w:r>
      <w:r w:rsidR="00AA7B1A">
        <w:rPr>
          <w:noProof/>
          <w:color w:val="000000"/>
          <w:sz w:val="24"/>
          <w:szCs w:val="24"/>
        </w:rPr>
        <w:t>roecoturístico</w:t>
      </w:r>
      <w:r w:rsidR="000610AD">
        <w:rPr>
          <w:noProof/>
          <w:color w:val="000000"/>
          <w:sz w:val="24"/>
          <w:szCs w:val="24"/>
        </w:rPr>
        <w:t xml:space="preserve"> </w:t>
      </w:r>
      <w:r w:rsidRPr="005B4373">
        <w:rPr>
          <w:noProof/>
          <w:color w:val="000000"/>
          <w:sz w:val="24"/>
          <w:szCs w:val="24"/>
        </w:rPr>
        <w:t xml:space="preserve">en el municipio de San Jorge Rivas, mediante el análisis de las percepciones locales, </w:t>
      </w:r>
      <w:r w:rsidR="00642AA4">
        <w:rPr>
          <w:noProof/>
          <w:color w:val="000000"/>
          <w:sz w:val="24"/>
          <w:szCs w:val="24"/>
        </w:rPr>
        <w:t xml:space="preserve">factores </w:t>
      </w:r>
      <w:r w:rsidR="00B962F3">
        <w:rPr>
          <w:noProof/>
          <w:color w:val="000000"/>
          <w:sz w:val="24"/>
          <w:szCs w:val="24"/>
        </w:rPr>
        <w:t>claves y experiencias</w:t>
      </w:r>
      <w:r w:rsidR="00642AA4">
        <w:rPr>
          <w:noProof/>
          <w:color w:val="000000"/>
          <w:sz w:val="24"/>
          <w:szCs w:val="24"/>
        </w:rPr>
        <w:t xml:space="preserve"> para </w:t>
      </w:r>
      <w:r w:rsidR="00642AA4" w:rsidRPr="00642AA4">
        <w:rPr>
          <w:noProof/>
          <w:color w:val="000000"/>
          <w:sz w:val="24"/>
          <w:szCs w:val="24"/>
        </w:rPr>
        <w:t>un desarrollo turístico sostenible.</w:t>
      </w:r>
    </w:p>
    <w:p w14:paraId="3ED870B9" w14:textId="4C69DDFA" w:rsidR="002C5C89" w:rsidRPr="00272194" w:rsidRDefault="00E526EA" w:rsidP="00272194">
      <w:pPr>
        <w:pStyle w:val="Ttulo3"/>
        <w:numPr>
          <w:ilvl w:val="0"/>
          <w:numId w:val="30"/>
        </w:numPr>
        <w:rPr>
          <w:noProof/>
        </w:rPr>
      </w:pPr>
      <w:bookmarkStart w:id="9" w:name="_Toc207747510"/>
      <w:r w:rsidRPr="00272194">
        <w:rPr>
          <w:b/>
          <w:noProof/>
        </w:rPr>
        <w:t>OBJETIVOS ESPECÍFICOS</w:t>
      </w:r>
      <w:r w:rsidRPr="00272194">
        <w:rPr>
          <w:noProof/>
        </w:rPr>
        <w:t>:</w:t>
      </w:r>
      <w:bookmarkEnd w:id="9"/>
    </w:p>
    <w:p w14:paraId="4FA54F41" w14:textId="0C811E9F" w:rsidR="00642AA4" w:rsidRPr="00642AA4" w:rsidRDefault="00642AA4" w:rsidP="00C403EE">
      <w:pPr>
        <w:pStyle w:val="Prrafodelista"/>
        <w:numPr>
          <w:ilvl w:val="0"/>
          <w:numId w:val="7"/>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noProof/>
          <w:color w:val="000000"/>
          <w:sz w:val="24"/>
          <w:szCs w:val="24"/>
        </w:rPr>
      </w:pPr>
      <w:r w:rsidRPr="00642AA4">
        <w:rPr>
          <w:noProof/>
          <w:color w:val="000000"/>
          <w:sz w:val="24"/>
          <w:szCs w:val="24"/>
        </w:rPr>
        <w:t>Identifi</w:t>
      </w:r>
      <w:r w:rsidR="000610AD">
        <w:rPr>
          <w:noProof/>
          <w:color w:val="000000"/>
          <w:sz w:val="24"/>
          <w:szCs w:val="24"/>
        </w:rPr>
        <w:t>car las percepciones</w:t>
      </w:r>
      <w:r w:rsidRPr="00642AA4">
        <w:rPr>
          <w:noProof/>
          <w:color w:val="000000"/>
          <w:sz w:val="24"/>
          <w:szCs w:val="24"/>
        </w:rPr>
        <w:t xml:space="preserve"> de los actores locales sobre el agroecoturismo como alternativa de desarrollo en San Jorge, Rivas.</w:t>
      </w:r>
    </w:p>
    <w:p w14:paraId="78EDF18B" w14:textId="14564934" w:rsidR="00642AA4" w:rsidRPr="00642AA4" w:rsidRDefault="00E96056" w:rsidP="00E96056">
      <w:pPr>
        <w:pBdr>
          <w:top w:val="none" w:sz="0" w:space="0" w:color="000000"/>
          <w:left w:val="none" w:sz="0" w:space="0" w:color="000000"/>
          <w:bottom w:val="none" w:sz="0" w:space="0" w:color="000000"/>
          <w:right w:val="none" w:sz="0" w:space="0" w:color="000000"/>
          <w:between w:val="none" w:sz="0" w:space="0" w:color="000000"/>
        </w:pBdr>
        <w:tabs>
          <w:tab w:val="left" w:pos="1793"/>
        </w:tabs>
        <w:spacing w:line="360" w:lineRule="auto"/>
        <w:jc w:val="both"/>
        <w:rPr>
          <w:noProof/>
          <w:color w:val="000000"/>
          <w:sz w:val="24"/>
          <w:szCs w:val="24"/>
        </w:rPr>
      </w:pPr>
      <w:r>
        <w:rPr>
          <w:noProof/>
          <w:color w:val="000000"/>
          <w:sz w:val="24"/>
          <w:szCs w:val="24"/>
        </w:rPr>
        <w:tab/>
      </w:r>
    </w:p>
    <w:p w14:paraId="13DE541F" w14:textId="7D531F68" w:rsidR="00642AA4" w:rsidRPr="00642AA4" w:rsidRDefault="007730D5" w:rsidP="00C403EE">
      <w:pPr>
        <w:pStyle w:val="Prrafodelista"/>
        <w:numPr>
          <w:ilvl w:val="0"/>
          <w:numId w:val="7"/>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noProof/>
          <w:color w:val="000000"/>
          <w:sz w:val="24"/>
          <w:szCs w:val="24"/>
        </w:rPr>
      </w:pPr>
      <w:r>
        <w:rPr>
          <w:noProof/>
          <w:color w:val="000000"/>
          <w:sz w:val="24"/>
          <w:szCs w:val="24"/>
        </w:rPr>
        <w:t xml:space="preserve">Reconocer </w:t>
      </w:r>
      <w:r w:rsidR="00642AA4" w:rsidRPr="00642AA4">
        <w:rPr>
          <w:noProof/>
          <w:color w:val="000000"/>
          <w:sz w:val="24"/>
          <w:szCs w:val="24"/>
        </w:rPr>
        <w:t>los factores clave (recursos naturales, infraestructura, organización comunitaria, etc.) que influyen en el potencial agroecoturístico del municipio.</w:t>
      </w:r>
    </w:p>
    <w:p w14:paraId="534DE521" w14:textId="77777777" w:rsidR="00642AA4" w:rsidRPr="00642AA4" w:rsidRDefault="00642AA4" w:rsidP="00642AA4">
      <w:pPr>
        <w:pBdr>
          <w:top w:val="none" w:sz="0" w:space="0" w:color="000000"/>
          <w:left w:val="none" w:sz="0" w:space="0" w:color="000000"/>
          <w:bottom w:val="none" w:sz="0" w:space="0" w:color="000000"/>
          <w:right w:val="none" w:sz="0" w:space="0" w:color="000000"/>
          <w:between w:val="none" w:sz="0" w:space="0" w:color="000000"/>
        </w:pBdr>
        <w:spacing w:line="360" w:lineRule="auto"/>
        <w:jc w:val="both"/>
        <w:rPr>
          <w:noProof/>
          <w:color w:val="000000"/>
          <w:sz w:val="24"/>
          <w:szCs w:val="24"/>
        </w:rPr>
      </w:pPr>
    </w:p>
    <w:p w14:paraId="659456DB" w14:textId="6260173F" w:rsidR="00642AA4" w:rsidRPr="00642AA4" w:rsidRDefault="002E0909" w:rsidP="007730D5">
      <w:pPr>
        <w:pStyle w:val="Prrafodelista"/>
        <w:numPr>
          <w:ilvl w:val="0"/>
          <w:numId w:val="7"/>
        </w:numPr>
        <w:pBdr>
          <w:top w:val="none" w:sz="0" w:space="1" w:color="000000"/>
          <w:left w:val="none" w:sz="0" w:space="0" w:color="000000"/>
          <w:bottom w:val="none" w:sz="0" w:space="0" w:color="000000"/>
          <w:right w:val="none" w:sz="0" w:space="0" w:color="000000"/>
          <w:between w:val="none" w:sz="0" w:space="0" w:color="000000"/>
        </w:pBdr>
        <w:spacing w:line="360" w:lineRule="auto"/>
        <w:jc w:val="both"/>
        <w:rPr>
          <w:noProof/>
          <w:color w:val="000000"/>
          <w:sz w:val="24"/>
          <w:szCs w:val="24"/>
        </w:rPr>
      </w:pPr>
      <w:r>
        <w:rPr>
          <w:noProof/>
          <w:color w:val="000000"/>
          <w:sz w:val="24"/>
          <w:szCs w:val="24"/>
        </w:rPr>
        <w:t>Examinar</w:t>
      </w:r>
      <w:r w:rsidR="00642AA4" w:rsidRPr="00642AA4">
        <w:rPr>
          <w:noProof/>
          <w:color w:val="000000"/>
          <w:sz w:val="24"/>
          <w:szCs w:val="24"/>
        </w:rPr>
        <w:t xml:space="preserve"> experiencias locales relacionadas con iniciativas agroecoturísticas que contribuyan al desarrollo turístico sostenible en la zona.</w:t>
      </w:r>
    </w:p>
    <w:p w14:paraId="0798A0CB" w14:textId="77777777" w:rsidR="002C5C89" w:rsidRPr="005B4373" w:rsidRDefault="002C5C89" w:rsidP="00431B86">
      <w:pPr>
        <w:spacing w:line="360" w:lineRule="auto"/>
        <w:jc w:val="both"/>
        <w:rPr>
          <w:noProof/>
          <w:color w:val="000000"/>
          <w:sz w:val="24"/>
          <w:szCs w:val="24"/>
        </w:rPr>
      </w:pPr>
    </w:p>
    <w:p w14:paraId="0A1BFEA9" w14:textId="77777777" w:rsidR="00EF2E33" w:rsidRDefault="00EF2E33" w:rsidP="00431B86">
      <w:pPr>
        <w:pStyle w:val="Ttulo1"/>
        <w:spacing w:line="360" w:lineRule="auto"/>
        <w:rPr>
          <w:b/>
          <w:noProof/>
          <w:sz w:val="28"/>
          <w:szCs w:val="28"/>
        </w:rPr>
      </w:pPr>
    </w:p>
    <w:p w14:paraId="3E54923F" w14:textId="77777777" w:rsidR="001C601B" w:rsidRDefault="001C601B" w:rsidP="001C601B"/>
    <w:p w14:paraId="4D7B3E52" w14:textId="3957F571" w:rsidR="001C601B" w:rsidRDefault="001C601B" w:rsidP="001C601B"/>
    <w:p w14:paraId="7E6FC996" w14:textId="31345B9F" w:rsidR="00642AA4" w:rsidRDefault="00642AA4" w:rsidP="001C601B"/>
    <w:p w14:paraId="3F65DB8E" w14:textId="77777777" w:rsidR="00FD0154" w:rsidRDefault="00FD0154" w:rsidP="001C601B"/>
    <w:p w14:paraId="41A4AEAA" w14:textId="77777777" w:rsidR="00FD0154" w:rsidRDefault="00FD0154" w:rsidP="001C601B"/>
    <w:p w14:paraId="65CD8A45" w14:textId="77777777" w:rsidR="00FD0154" w:rsidRDefault="00FD0154" w:rsidP="001C601B"/>
    <w:p w14:paraId="193E6318" w14:textId="77777777" w:rsidR="00FD0154" w:rsidRDefault="00FD0154" w:rsidP="001C601B"/>
    <w:p w14:paraId="40ABB58F" w14:textId="17405E00" w:rsidR="00642AA4" w:rsidRDefault="00642AA4" w:rsidP="001C601B"/>
    <w:p w14:paraId="1B62EFE2" w14:textId="77777777" w:rsidR="00642AA4" w:rsidRDefault="00642AA4" w:rsidP="001C601B"/>
    <w:p w14:paraId="1361E0A4" w14:textId="77777777" w:rsidR="00AF3DA1" w:rsidRPr="001C601B" w:rsidRDefault="00AF3DA1" w:rsidP="001C601B"/>
    <w:p w14:paraId="4F47D8E4" w14:textId="0D84EFE8" w:rsidR="002C5C89" w:rsidRPr="00272194" w:rsidRDefault="00272194" w:rsidP="00272194">
      <w:pPr>
        <w:pStyle w:val="Ttulo2"/>
        <w:rPr>
          <w:b/>
          <w:sz w:val="28"/>
        </w:rPr>
      </w:pPr>
      <w:bookmarkStart w:id="10" w:name="_Toc207747511"/>
      <w:r w:rsidRPr="00272194">
        <w:rPr>
          <w:b/>
          <w:sz w:val="28"/>
        </w:rPr>
        <w:lastRenderedPageBreak/>
        <w:t xml:space="preserve">1.3 </w:t>
      </w:r>
      <w:r w:rsidR="00E526EA" w:rsidRPr="00272194">
        <w:rPr>
          <w:b/>
          <w:sz w:val="28"/>
        </w:rPr>
        <w:t>PREGUNTA CENTRAL DE LA INVESTIGACIÓN</w:t>
      </w:r>
      <w:bookmarkEnd w:id="10"/>
      <w:r w:rsidR="00E526EA" w:rsidRPr="00272194">
        <w:rPr>
          <w:b/>
          <w:sz w:val="28"/>
        </w:rPr>
        <w:t xml:space="preserve"> </w:t>
      </w:r>
    </w:p>
    <w:p w14:paraId="1258897C" w14:textId="77777777" w:rsidR="002C5C89" w:rsidRPr="005B4373" w:rsidRDefault="002C5C89" w:rsidP="00431B86">
      <w:pPr>
        <w:spacing w:line="360" w:lineRule="auto"/>
        <w:jc w:val="both"/>
        <w:rPr>
          <w:noProof/>
          <w:color w:val="000000"/>
          <w:sz w:val="24"/>
          <w:szCs w:val="24"/>
        </w:rPr>
      </w:pPr>
    </w:p>
    <w:p w14:paraId="150ABF68" w14:textId="2ABE18EC" w:rsidR="002C5C89" w:rsidRDefault="00642AA4" w:rsidP="00431B86">
      <w:pPr>
        <w:spacing w:line="360" w:lineRule="auto"/>
        <w:jc w:val="both"/>
        <w:rPr>
          <w:noProof/>
          <w:color w:val="000000"/>
          <w:sz w:val="24"/>
          <w:szCs w:val="24"/>
        </w:rPr>
      </w:pPr>
      <w:r w:rsidRPr="00642AA4">
        <w:rPr>
          <w:noProof/>
          <w:color w:val="000000"/>
          <w:sz w:val="24"/>
          <w:szCs w:val="24"/>
        </w:rPr>
        <w:t>¿Qué percepciones, características y experiencias locales configuran el potencial agroecoturístico del municipio de San Jorge, Rivas, hacia un desarrollo turístico sostenible?</w:t>
      </w:r>
    </w:p>
    <w:p w14:paraId="092BE8B9" w14:textId="77777777" w:rsidR="003D3ECD" w:rsidRDefault="003D3ECD" w:rsidP="00431B86">
      <w:pPr>
        <w:spacing w:line="360" w:lineRule="auto"/>
        <w:jc w:val="both"/>
        <w:rPr>
          <w:noProof/>
          <w:color w:val="000000"/>
          <w:sz w:val="24"/>
          <w:szCs w:val="24"/>
        </w:rPr>
      </w:pPr>
    </w:p>
    <w:p w14:paraId="748BC0AB" w14:textId="77777777" w:rsidR="003D3ECD" w:rsidRDefault="003D3ECD" w:rsidP="00431B86">
      <w:pPr>
        <w:spacing w:line="360" w:lineRule="auto"/>
        <w:jc w:val="both"/>
        <w:rPr>
          <w:noProof/>
          <w:color w:val="000000"/>
          <w:sz w:val="24"/>
          <w:szCs w:val="24"/>
        </w:rPr>
      </w:pPr>
    </w:p>
    <w:p w14:paraId="306B5A8E" w14:textId="77777777" w:rsidR="003D3ECD" w:rsidRDefault="003D3ECD" w:rsidP="00431B86">
      <w:pPr>
        <w:spacing w:line="360" w:lineRule="auto"/>
        <w:jc w:val="both"/>
        <w:rPr>
          <w:noProof/>
          <w:color w:val="000000"/>
          <w:sz w:val="24"/>
          <w:szCs w:val="24"/>
        </w:rPr>
      </w:pPr>
    </w:p>
    <w:p w14:paraId="217DCBEF" w14:textId="77777777" w:rsidR="003D3ECD" w:rsidRDefault="003D3ECD" w:rsidP="00431B86">
      <w:pPr>
        <w:spacing w:line="360" w:lineRule="auto"/>
        <w:jc w:val="both"/>
        <w:rPr>
          <w:noProof/>
          <w:color w:val="000000"/>
          <w:sz w:val="24"/>
          <w:szCs w:val="24"/>
        </w:rPr>
      </w:pPr>
    </w:p>
    <w:p w14:paraId="72055B33" w14:textId="77777777" w:rsidR="003D3ECD" w:rsidRDefault="003D3ECD" w:rsidP="00431B86">
      <w:pPr>
        <w:spacing w:line="360" w:lineRule="auto"/>
        <w:jc w:val="both"/>
        <w:rPr>
          <w:noProof/>
          <w:color w:val="000000"/>
          <w:sz w:val="24"/>
          <w:szCs w:val="24"/>
        </w:rPr>
      </w:pPr>
    </w:p>
    <w:p w14:paraId="5288A964" w14:textId="77777777" w:rsidR="003D3ECD" w:rsidRDefault="003D3ECD" w:rsidP="00431B86">
      <w:pPr>
        <w:spacing w:line="360" w:lineRule="auto"/>
        <w:jc w:val="both"/>
        <w:rPr>
          <w:noProof/>
          <w:color w:val="000000"/>
          <w:sz w:val="24"/>
          <w:szCs w:val="24"/>
        </w:rPr>
      </w:pPr>
    </w:p>
    <w:p w14:paraId="5FD73087" w14:textId="77777777" w:rsidR="003D3ECD" w:rsidRDefault="003D3ECD" w:rsidP="00431B86">
      <w:pPr>
        <w:spacing w:line="360" w:lineRule="auto"/>
        <w:jc w:val="both"/>
        <w:rPr>
          <w:noProof/>
          <w:color w:val="000000"/>
          <w:sz w:val="24"/>
          <w:szCs w:val="24"/>
        </w:rPr>
      </w:pPr>
    </w:p>
    <w:p w14:paraId="5D6D84A8" w14:textId="77777777" w:rsidR="003D3ECD" w:rsidRDefault="003D3ECD" w:rsidP="00431B86">
      <w:pPr>
        <w:spacing w:line="360" w:lineRule="auto"/>
        <w:jc w:val="both"/>
        <w:rPr>
          <w:noProof/>
          <w:color w:val="000000"/>
          <w:sz w:val="24"/>
          <w:szCs w:val="24"/>
        </w:rPr>
      </w:pPr>
    </w:p>
    <w:p w14:paraId="4D870429" w14:textId="77777777" w:rsidR="003D3ECD" w:rsidRDefault="003D3ECD" w:rsidP="00431B86">
      <w:pPr>
        <w:spacing w:line="360" w:lineRule="auto"/>
        <w:jc w:val="both"/>
        <w:rPr>
          <w:noProof/>
          <w:color w:val="000000"/>
          <w:sz w:val="24"/>
          <w:szCs w:val="24"/>
        </w:rPr>
      </w:pPr>
    </w:p>
    <w:p w14:paraId="4FB77EA6" w14:textId="77777777" w:rsidR="003D3ECD" w:rsidRDefault="003D3ECD" w:rsidP="00431B86">
      <w:pPr>
        <w:spacing w:line="360" w:lineRule="auto"/>
        <w:jc w:val="both"/>
        <w:rPr>
          <w:noProof/>
          <w:color w:val="000000"/>
          <w:sz w:val="24"/>
          <w:szCs w:val="24"/>
        </w:rPr>
      </w:pPr>
    </w:p>
    <w:p w14:paraId="4D827368" w14:textId="77777777" w:rsidR="003D3ECD" w:rsidRDefault="003D3ECD" w:rsidP="00431B86">
      <w:pPr>
        <w:spacing w:line="360" w:lineRule="auto"/>
        <w:jc w:val="both"/>
        <w:rPr>
          <w:noProof/>
          <w:color w:val="000000"/>
          <w:sz w:val="24"/>
          <w:szCs w:val="24"/>
        </w:rPr>
      </w:pPr>
    </w:p>
    <w:p w14:paraId="2092331A" w14:textId="77777777" w:rsidR="003D3ECD" w:rsidRDefault="003D3ECD" w:rsidP="00431B86">
      <w:pPr>
        <w:spacing w:line="360" w:lineRule="auto"/>
        <w:jc w:val="both"/>
        <w:rPr>
          <w:noProof/>
          <w:color w:val="000000"/>
          <w:sz w:val="24"/>
          <w:szCs w:val="24"/>
        </w:rPr>
      </w:pPr>
    </w:p>
    <w:p w14:paraId="23BF2984" w14:textId="77777777" w:rsidR="003D3ECD" w:rsidRDefault="003D3ECD" w:rsidP="00431B86">
      <w:pPr>
        <w:spacing w:line="360" w:lineRule="auto"/>
        <w:jc w:val="both"/>
        <w:rPr>
          <w:noProof/>
          <w:color w:val="000000"/>
          <w:sz w:val="24"/>
          <w:szCs w:val="24"/>
        </w:rPr>
      </w:pPr>
    </w:p>
    <w:p w14:paraId="77A861D9" w14:textId="77777777" w:rsidR="003D3ECD" w:rsidRDefault="003D3ECD" w:rsidP="00431B86">
      <w:pPr>
        <w:spacing w:line="360" w:lineRule="auto"/>
        <w:jc w:val="both"/>
        <w:rPr>
          <w:noProof/>
          <w:color w:val="000000"/>
          <w:sz w:val="24"/>
          <w:szCs w:val="24"/>
        </w:rPr>
      </w:pPr>
    </w:p>
    <w:p w14:paraId="03B5F0CB" w14:textId="77777777" w:rsidR="0049477D" w:rsidRDefault="0049477D" w:rsidP="00431B86">
      <w:pPr>
        <w:spacing w:line="360" w:lineRule="auto"/>
        <w:jc w:val="both"/>
        <w:rPr>
          <w:noProof/>
          <w:color w:val="000000"/>
          <w:sz w:val="24"/>
          <w:szCs w:val="24"/>
        </w:rPr>
      </w:pPr>
    </w:p>
    <w:p w14:paraId="7D9AFB14" w14:textId="77777777" w:rsidR="0049477D" w:rsidRDefault="0049477D" w:rsidP="00431B86">
      <w:pPr>
        <w:spacing w:line="360" w:lineRule="auto"/>
        <w:jc w:val="both"/>
        <w:rPr>
          <w:noProof/>
          <w:color w:val="000000"/>
          <w:sz w:val="24"/>
          <w:szCs w:val="24"/>
        </w:rPr>
      </w:pPr>
    </w:p>
    <w:p w14:paraId="11BECB2E" w14:textId="77777777" w:rsidR="003D3ECD" w:rsidRDefault="003D3ECD" w:rsidP="00431B86">
      <w:pPr>
        <w:spacing w:line="360" w:lineRule="auto"/>
        <w:jc w:val="both"/>
        <w:rPr>
          <w:noProof/>
          <w:color w:val="000000"/>
          <w:sz w:val="24"/>
          <w:szCs w:val="24"/>
        </w:rPr>
      </w:pPr>
    </w:p>
    <w:p w14:paraId="5F85553D" w14:textId="77777777" w:rsidR="003D3ECD" w:rsidRDefault="003D3ECD" w:rsidP="00431B86">
      <w:pPr>
        <w:spacing w:line="360" w:lineRule="auto"/>
        <w:jc w:val="both"/>
        <w:rPr>
          <w:noProof/>
          <w:color w:val="000000"/>
          <w:sz w:val="24"/>
          <w:szCs w:val="24"/>
        </w:rPr>
      </w:pPr>
    </w:p>
    <w:p w14:paraId="2CF3A568" w14:textId="77777777" w:rsidR="00AF3DA1" w:rsidRPr="005B4373" w:rsidRDefault="00AF3DA1" w:rsidP="00431B86">
      <w:pPr>
        <w:spacing w:line="360" w:lineRule="auto"/>
        <w:jc w:val="both"/>
        <w:rPr>
          <w:noProof/>
          <w:color w:val="000000"/>
          <w:sz w:val="24"/>
          <w:szCs w:val="24"/>
        </w:rPr>
      </w:pPr>
    </w:p>
    <w:p w14:paraId="585DA450" w14:textId="09F80A56" w:rsidR="002C5C89" w:rsidRPr="00272194" w:rsidRDefault="00E526EA" w:rsidP="00272194">
      <w:pPr>
        <w:pStyle w:val="Ttulo2"/>
        <w:rPr>
          <w:b/>
          <w:sz w:val="28"/>
        </w:rPr>
      </w:pPr>
      <w:r w:rsidRPr="00272194">
        <w:rPr>
          <w:b/>
          <w:sz w:val="28"/>
        </w:rPr>
        <w:lastRenderedPageBreak/>
        <w:t xml:space="preserve">  </w:t>
      </w:r>
      <w:bookmarkStart w:id="11" w:name="_Toc207747512"/>
      <w:r w:rsidRPr="00272194">
        <w:rPr>
          <w:b/>
          <w:sz w:val="28"/>
        </w:rPr>
        <w:t>1.4 JUSTIFICACION</w:t>
      </w:r>
      <w:bookmarkEnd w:id="11"/>
    </w:p>
    <w:p w14:paraId="42AEEBF4" w14:textId="77777777" w:rsidR="00730E07" w:rsidRDefault="005B4373" w:rsidP="00431B86">
      <w:pPr>
        <w:spacing w:line="360" w:lineRule="auto"/>
        <w:jc w:val="both"/>
        <w:rPr>
          <w:noProof/>
          <w:color w:val="000000"/>
          <w:sz w:val="24"/>
          <w:szCs w:val="24"/>
        </w:rPr>
      </w:pPr>
      <w:r w:rsidRPr="005B4373">
        <w:rPr>
          <w:noProof/>
          <w:color w:val="000000"/>
          <w:sz w:val="24"/>
          <w:szCs w:val="24"/>
        </w:rPr>
        <w:t xml:space="preserve">El turismo en Nicaragua, como en muchos países de América Latina, ha sido históricamente una actividad con un desarrollo limitado, especialmente en el ámbito del agroecoturismo, un sector que, a pesar de su creciente relevancia a nivel mundial, no ha sido suficientemente aprovechado en la región (López y Obiol, 2005). En este contexto, el municipio de San Jorge, ubicado en el departamento de Rivas, presenta un potencial significativo para diversificar su oferta turística, particularmente a través del agroecoturismo. </w:t>
      </w:r>
    </w:p>
    <w:p w14:paraId="3808AB80" w14:textId="77777777" w:rsidR="00730E07" w:rsidRDefault="005B4373" w:rsidP="00431B86">
      <w:pPr>
        <w:spacing w:line="360" w:lineRule="auto"/>
        <w:jc w:val="both"/>
        <w:rPr>
          <w:noProof/>
          <w:color w:val="000000"/>
          <w:sz w:val="24"/>
          <w:szCs w:val="24"/>
        </w:rPr>
      </w:pPr>
      <w:r w:rsidRPr="005B4373">
        <w:rPr>
          <w:noProof/>
          <w:color w:val="000000"/>
          <w:sz w:val="24"/>
          <w:szCs w:val="24"/>
        </w:rPr>
        <w:t>Esta investigación surge como una respuesta a la necesidad de contar con información actualizada y relevante sobre el estado y las oportunidades de este sector en la región, identificando fincas con características agroecológicas que puedan contribuir al desarrollo de este modelo de turismo sostenible.</w:t>
      </w:r>
      <w:r w:rsidR="00730E07">
        <w:rPr>
          <w:noProof/>
          <w:color w:val="000000"/>
          <w:sz w:val="24"/>
          <w:szCs w:val="24"/>
        </w:rPr>
        <w:t xml:space="preserve"> </w:t>
      </w:r>
      <w:r w:rsidRPr="005B4373">
        <w:rPr>
          <w:noProof/>
          <w:color w:val="000000"/>
          <w:sz w:val="24"/>
          <w:szCs w:val="24"/>
        </w:rPr>
        <w:t xml:space="preserve">El agroecoturismo no solo ofrece una alternativa económica viable, sino que también permite la promoción de prácticas agrícolas sostenibles, la conservación del medio ambiente y el fortalecimiento de las tradiciones culturales locales. </w:t>
      </w:r>
    </w:p>
    <w:p w14:paraId="7361F365" w14:textId="3FA82877" w:rsidR="002C5C89" w:rsidRPr="005B4373" w:rsidRDefault="005B4373" w:rsidP="00431B86">
      <w:pPr>
        <w:spacing w:line="360" w:lineRule="auto"/>
        <w:jc w:val="both"/>
        <w:rPr>
          <w:noProof/>
          <w:color w:val="000000"/>
          <w:sz w:val="24"/>
          <w:szCs w:val="24"/>
        </w:rPr>
      </w:pPr>
      <w:r w:rsidRPr="005B4373">
        <w:rPr>
          <w:noProof/>
          <w:color w:val="000000"/>
          <w:sz w:val="24"/>
          <w:szCs w:val="24"/>
        </w:rPr>
        <w:t>En el caso de San Jorge, la investigación tiene como objetivo identificar las fortalezas del municipio para desarrollar este tipo de turismo, considerando el creciente interés tanto de turistas locales como internacionales en experiencias que combinan la naturaleza, la cultura y la sostenibilidad. El estudio no solo brindará una visión más clara sobre el potencial agroecoturístico del municipio, sino que también contribuirá a la creación de una oferta turística más diversificada, que va más allá de ser solo un paso hacia Ometepe, sino que fomente el turismo de estancia, creando nuevas oportunidades económicas para la comunidad.</w:t>
      </w:r>
    </w:p>
    <w:p w14:paraId="53193219" w14:textId="78EFDF8A" w:rsidR="002C5C89" w:rsidRPr="005B4373" w:rsidRDefault="005B4373" w:rsidP="00431B86">
      <w:pPr>
        <w:spacing w:line="360" w:lineRule="auto"/>
        <w:jc w:val="both"/>
        <w:rPr>
          <w:noProof/>
          <w:color w:val="000000"/>
          <w:sz w:val="24"/>
          <w:szCs w:val="24"/>
        </w:rPr>
      </w:pPr>
      <w:r w:rsidRPr="005B4373">
        <w:rPr>
          <w:noProof/>
          <w:color w:val="000000"/>
          <w:sz w:val="24"/>
          <w:szCs w:val="24"/>
        </w:rPr>
        <w:t xml:space="preserve">Además, este trabajo aborda el factor ecológico del municipio, analizando las prácticas agroecológicas que se implementan en las fincas locales para proteger el medio ambiente y cumplir con los parámetros establecidos por la Ley para </w:t>
      </w:r>
      <w:r w:rsidR="00730E07">
        <w:rPr>
          <w:noProof/>
          <w:color w:val="000000"/>
          <w:sz w:val="24"/>
          <w:szCs w:val="24"/>
        </w:rPr>
        <w:t xml:space="preserve"> </w:t>
      </w:r>
      <w:r w:rsidRPr="005B4373">
        <w:rPr>
          <w:noProof/>
          <w:color w:val="000000"/>
          <w:sz w:val="24"/>
          <w:szCs w:val="24"/>
        </w:rPr>
        <w:t>considerarse agroecoturísticas. La investigación se centrará en la identificación de fincas que cumplen con estos requisitos y evalúa si estas fincas realizan actividades turísticas que cumplen con los estándares regulatorios, lo que permitiría su inclusión en la oferta agroecoturística formal del país.</w:t>
      </w:r>
    </w:p>
    <w:p w14:paraId="3661D8EF" w14:textId="77777777" w:rsidR="00A56CC9" w:rsidRDefault="005B4373" w:rsidP="00431B86">
      <w:pPr>
        <w:spacing w:line="360" w:lineRule="auto"/>
        <w:jc w:val="both"/>
        <w:rPr>
          <w:noProof/>
          <w:color w:val="000000"/>
          <w:sz w:val="24"/>
          <w:szCs w:val="24"/>
        </w:rPr>
      </w:pPr>
      <w:r w:rsidRPr="005B4373">
        <w:rPr>
          <w:noProof/>
          <w:color w:val="000000"/>
          <w:sz w:val="24"/>
          <w:szCs w:val="24"/>
        </w:rPr>
        <w:lastRenderedPageBreak/>
        <w:t>La implementación del agroecoturismo en San Jorge tiene el potencial de transformar significativamente la economía local, brindando a los agricultores una fuente adicional de ingresos a través de la educación y la interacción directa con los turistas. Al ofrecer a los visitantes una experiencia única, que incluye el aprendizaje sobre prácticas agrícolas sostenibles y el día a día en el campo, tanto turistas como agricultores se benefician mutuamente, generando un impacto positivo en la comunidad.</w:t>
      </w:r>
    </w:p>
    <w:p w14:paraId="5812F390" w14:textId="19A0BF69" w:rsidR="002C5C89" w:rsidRPr="005B4373" w:rsidRDefault="005B4373" w:rsidP="00431B86">
      <w:pPr>
        <w:spacing w:line="360" w:lineRule="auto"/>
        <w:jc w:val="both"/>
        <w:rPr>
          <w:noProof/>
          <w:color w:val="000000"/>
          <w:sz w:val="24"/>
          <w:szCs w:val="24"/>
        </w:rPr>
      </w:pPr>
      <w:r w:rsidRPr="005B4373">
        <w:rPr>
          <w:noProof/>
          <w:color w:val="000000"/>
          <w:sz w:val="24"/>
          <w:szCs w:val="24"/>
        </w:rPr>
        <w:t xml:space="preserve"> Este modelo de turismo no solo contribuye a la mejora de la economía del sector agropecuario, sino que también fomenta el desarrollo local inclusivo y el fortalecimiento del tejido social, al involucrar a la comunidad en el proceso.</w:t>
      </w:r>
      <w:r w:rsidR="00A56CC9">
        <w:rPr>
          <w:noProof/>
          <w:color w:val="000000"/>
          <w:sz w:val="24"/>
          <w:szCs w:val="24"/>
        </w:rPr>
        <w:t xml:space="preserve"> </w:t>
      </w:r>
      <w:r w:rsidR="003F39AA">
        <w:rPr>
          <w:noProof/>
          <w:color w:val="000000"/>
          <w:sz w:val="24"/>
          <w:szCs w:val="24"/>
        </w:rPr>
        <w:t>E</w:t>
      </w:r>
      <w:r w:rsidRPr="005B4373">
        <w:rPr>
          <w:noProof/>
          <w:color w:val="000000"/>
          <w:sz w:val="24"/>
          <w:szCs w:val="24"/>
        </w:rPr>
        <w:t>sta investigación se justifica por la necesidad de explorar el potencial agroecoturístico del municipio de San Jorge y por el impacto positivo que el agroecoturismo podría tener en la diversificación de la oferta turística, la protección ambiental y el desarrollo económico sostenible de la región.</w:t>
      </w:r>
    </w:p>
    <w:p w14:paraId="6A16CDE0" w14:textId="77777777" w:rsidR="002C5C89" w:rsidRDefault="002C5C89" w:rsidP="00431B86">
      <w:pPr>
        <w:spacing w:line="360" w:lineRule="auto"/>
        <w:jc w:val="both"/>
        <w:rPr>
          <w:noProof/>
          <w:color w:val="000000"/>
          <w:sz w:val="24"/>
          <w:szCs w:val="24"/>
        </w:rPr>
      </w:pPr>
    </w:p>
    <w:p w14:paraId="7E34BAAB" w14:textId="77777777" w:rsidR="00B962F3" w:rsidRDefault="00B962F3" w:rsidP="00431B86">
      <w:pPr>
        <w:spacing w:line="360" w:lineRule="auto"/>
        <w:jc w:val="both"/>
        <w:rPr>
          <w:noProof/>
          <w:color w:val="000000"/>
          <w:sz w:val="24"/>
          <w:szCs w:val="24"/>
        </w:rPr>
      </w:pPr>
    </w:p>
    <w:p w14:paraId="6F05581B" w14:textId="77777777" w:rsidR="00EF2E33" w:rsidRDefault="00EF2E33" w:rsidP="00431B86">
      <w:pPr>
        <w:spacing w:line="360" w:lineRule="auto"/>
        <w:jc w:val="both"/>
        <w:rPr>
          <w:noProof/>
          <w:color w:val="000000"/>
          <w:sz w:val="24"/>
          <w:szCs w:val="24"/>
        </w:rPr>
      </w:pPr>
    </w:p>
    <w:p w14:paraId="5341B88A" w14:textId="77777777" w:rsidR="00431B86" w:rsidRDefault="00431B86" w:rsidP="00431B86">
      <w:pPr>
        <w:spacing w:line="360" w:lineRule="auto"/>
        <w:jc w:val="both"/>
        <w:rPr>
          <w:noProof/>
          <w:color w:val="000000"/>
          <w:sz w:val="24"/>
          <w:szCs w:val="24"/>
        </w:rPr>
      </w:pPr>
    </w:p>
    <w:p w14:paraId="1B5161EC" w14:textId="77777777" w:rsidR="00431B86" w:rsidRDefault="00431B86" w:rsidP="00431B86">
      <w:pPr>
        <w:spacing w:line="360" w:lineRule="auto"/>
        <w:jc w:val="both"/>
        <w:rPr>
          <w:noProof/>
          <w:color w:val="000000"/>
          <w:sz w:val="24"/>
          <w:szCs w:val="24"/>
        </w:rPr>
      </w:pPr>
    </w:p>
    <w:p w14:paraId="1C2661C5" w14:textId="77777777" w:rsidR="00431B86" w:rsidRDefault="00431B86" w:rsidP="00431B86">
      <w:pPr>
        <w:spacing w:line="360" w:lineRule="auto"/>
        <w:jc w:val="both"/>
        <w:rPr>
          <w:noProof/>
          <w:color w:val="000000"/>
          <w:sz w:val="24"/>
          <w:szCs w:val="24"/>
        </w:rPr>
      </w:pPr>
    </w:p>
    <w:p w14:paraId="07817D8A" w14:textId="77777777" w:rsidR="00431B86" w:rsidRDefault="00431B86" w:rsidP="00431B86">
      <w:pPr>
        <w:spacing w:line="360" w:lineRule="auto"/>
        <w:jc w:val="both"/>
        <w:rPr>
          <w:noProof/>
          <w:color w:val="000000"/>
          <w:sz w:val="24"/>
          <w:szCs w:val="24"/>
        </w:rPr>
      </w:pPr>
    </w:p>
    <w:p w14:paraId="0DB9C8BD" w14:textId="77777777" w:rsidR="00431B86" w:rsidRDefault="00431B86" w:rsidP="00431B86">
      <w:pPr>
        <w:spacing w:line="360" w:lineRule="auto"/>
        <w:jc w:val="both"/>
        <w:rPr>
          <w:noProof/>
          <w:color w:val="000000"/>
          <w:sz w:val="24"/>
          <w:szCs w:val="24"/>
        </w:rPr>
      </w:pPr>
    </w:p>
    <w:p w14:paraId="2B56B794" w14:textId="77777777" w:rsidR="00431B86" w:rsidRDefault="00431B86" w:rsidP="00431B86">
      <w:pPr>
        <w:spacing w:line="360" w:lineRule="auto"/>
        <w:jc w:val="both"/>
        <w:rPr>
          <w:noProof/>
          <w:color w:val="000000"/>
          <w:sz w:val="24"/>
          <w:szCs w:val="24"/>
        </w:rPr>
      </w:pPr>
    </w:p>
    <w:p w14:paraId="3B120549" w14:textId="77777777" w:rsidR="00EF2E33" w:rsidRPr="005B4373" w:rsidRDefault="00EF2E33" w:rsidP="00431B86">
      <w:pPr>
        <w:spacing w:line="360" w:lineRule="auto"/>
        <w:jc w:val="both"/>
        <w:rPr>
          <w:noProof/>
          <w:color w:val="000000"/>
          <w:sz w:val="24"/>
          <w:szCs w:val="24"/>
        </w:rPr>
      </w:pPr>
    </w:p>
    <w:p w14:paraId="07E5002B" w14:textId="66F3869B" w:rsidR="002C5C89" w:rsidRDefault="001C601B" w:rsidP="001C601B">
      <w:pPr>
        <w:tabs>
          <w:tab w:val="left" w:pos="1320"/>
        </w:tabs>
        <w:spacing w:line="360" w:lineRule="auto"/>
        <w:jc w:val="both"/>
        <w:rPr>
          <w:noProof/>
          <w:color w:val="000000"/>
          <w:sz w:val="24"/>
          <w:szCs w:val="24"/>
        </w:rPr>
      </w:pPr>
      <w:r>
        <w:rPr>
          <w:noProof/>
          <w:color w:val="000000"/>
          <w:sz w:val="24"/>
          <w:szCs w:val="24"/>
        </w:rPr>
        <w:tab/>
      </w:r>
    </w:p>
    <w:p w14:paraId="09A9A047" w14:textId="50574C1C" w:rsidR="002C5C89" w:rsidRPr="00272194" w:rsidRDefault="00272194" w:rsidP="00272194">
      <w:pPr>
        <w:pStyle w:val="Ttulo2"/>
        <w:rPr>
          <w:b/>
          <w:bCs/>
          <w:noProof/>
          <w:sz w:val="28"/>
        </w:rPr>
      </w:pPr>
      <w:bookmarkStart w:id="12" w:name="_Toc207747513"/>
      <w:r w:rsidRPr="00272194">
        <w:rPr>
          <w:b/>
          <w:noProof/>
          <w:sz w:val="28"/>
        </w:rPr>
        <w:lastRenderedPageBreak/>
        <w:t>1.5 LIMITACIONES</w:t>
      </w:r>
      <w:bookmarkEnd w:id="12"/>
    </w:p>
    <w:p w14:paraId="4B768475" w14:textId="7D1CF117" w:rsidR="002C5C89" w:rsidRPr="00272194" w:rsidRDefault="005B4373" w:rsidP="00272194">
      <w:pPr>
        <w:pStyle w:val="Ttulo3"/>
        <w:numPr>
          <w:ilvl w:val="0"/>
          <w:numId w:val="30"/>
        </w:numPr>
      </w:pPr>
      <w:bookmarkStart w:id="13" w:name="_Toc207747514"/>
      <w:r w:rsidRPr="00272194">
        <w:t>Limitaciones ambientales:</w:t>
      </w:r>
      <w:bookmarkEnd w:id="13"/>
      <w:r w:rsidRPr="00272194">
        <w:t xml:space="preserve"> </w:t>
      </w:r>
    </w:p>
    <w:p w14:paraId="613DC417" w14:textId="19989EEB" w:rsidR="00B305ED" w:rsidRDefault="005B4373" w:rsidP="006B0D24">
      <w:pPr>
        <w:spacing w:line="360" w:lineRule="auto"/>
        <w:jc w:val="both"/>
        <w:rPr>
          <w:noProof/>
          <w:color w:val="000000"/>
          <w:sz w:val="24"/>
          <w:szCs w:val="24"/>
        </w:rPr>
      </w:pPr>
      <w:r w:rsidRPr="005B4373">
        <w:rPr>
          <w:noProof/>
          <w:color w:val="000000"/>
          <w:sz w:val="24"/>
          <w:szCs w:val="24"/>
        </w:rPr>
        <w:t>La principal limitación ambiental para esta investigación radica en la escasa presencia de fincas agroecológicas en el municipio de San Jorge Rivas. La fuerte demanda de producción agrícola en la región, orientada a la reproducción masiva de insumos convencionales, dificulta la transición hacia prácticas agroecológicas sostenibles. Esto puede limitar la disponibilidad de fincas que cumplan con los requisitos para ser consideradas agroecoturísticas según la Ley 835. Como resultado, la investigación podría no contar con suficientes casos de fincas agroecológicas o con el grado de desarrollo agroecoturístico necesario para realizar un análisis más amplio y representativo del potencial del sector.</w:t>
      </w:r>
    </w:p>
    <w:p w14:paraId="2B019BA3" w14:textId="2F51D4FD" w:rsidR="002C5C89" w:rsidRPr="00722B70" w:rsidRDefault="005B4373" w:rsidP="00272194">
      <w:pPr>
        <w:pStyle w:val="Ttulo3"/>
        <w:numPr>
          <w:ilvl w:val="0"/>
          <w:numId w:val="30"/>
        </w:numPr>
        <w:rPr>
          <w:noProof/>
          <w:color w:val="000000"/>
          <w:szCs w:val="24"/>
        </w:rPr>
      </w:pPr>
      <w:bookmarkStart w:id="14" w:name="_Toc207747515"/>
      <w:r w:rsidRPr="00722B70">
        <w:rPr>
          <w:noProof/>
        </w:rPr>
        <w:t>Limitaciones sociales:</w:t>
      </w:r>
      <w:bookmarkEnd w:id="14"/>
    </w:p>
    <w:p w14:paraId="3A62B13C" w14:textId="77777777" w:rsidR="006B0D24" w:rsidRDefault="005B4373" w:rsidP="006B0D24">
      <w:pPr>
        <w:spacing w:line="360" w:lineRule="auto"/>
        <w:jc w:val="both"/>
        <w:rPr>
          <w:noProof/>
          <w:color w:val="000000"/>
          <w:sz w:val="24"/>
          <w:szCs w:val="24"/>
        </w:rPr>
      </w:pPr>
      <w:r w:rsidRPr="005B4373">
        <w:rPr>
          <w:noProof/>
          <w:color w:val="000000"/>
          <w:sz w:val="24"/>
          <w:szCs w:val="24"/>
        </w:rPr>
        <w:t xml:space="preserve"> La falta de conocimiento sobre el concepto y los beneficios del agroecoturismo en la población local representa una barrera significativa. Muchos habitantes del municipio de San Jorge no están familiarizados con la práctica agroecoturística ni con su potencial para el desarrollo económico y sostenible. Además, la falta de experiencia en la región dificulta el análisis de la percepción local sobre este sector, ya que no existe una base clara de conocimiento o ejemplos previos que los habitantes puedan referenciar. Esta falta de sensibilización puede generar resistencias o desinterés en algunos actores locales, lo cual limita la profundidad de las entrevistas y la riqueza de las perspectivas obtenidas.</w:t>
      </w:r>
    </w:p>
    <w:p w14:paraId="5C69D951" w14:textId="28A96D24" w:rsidR="002C5C89" w:rsidRPr="00272194" w:rsidRDefault="005B4373" w:rsidP="00272194">
      <w:pPr>
        <w:pStyle w:val="Ttulo3"/>
        <w:numPr>
          <w:ilvl w:val="0"/>
          <w:numId w:val="30"/>
        </w:numPr>
      </w:pPr>
      <w:bookmarkStart w:id="15" w:name="_Toc207747516"/>
      <w:r w:rsidRPr="00272194">
        <w:t>Limitaciones de datos y acceso:</w:t>
      </w:r>
      <w:bookmarkEnd w:id="15"/>
    </w:p>
    <w:p w14:paraId="77AF235B" w14:textId="2EC4BB92" w:rsidR="006B0D24" w:rsidRPr="00500BD6" w:rsidRDefault="005B4373" w:rsidP="00500BD6">
      <w:pPr>
        <w:spacing w:line="276" w:lineRule="auto"/>
        <w:jc w:val="both"/>
        <w:rPr>
          <w:noProof/>
          <w:color w:val="000000"/>
          <w:sz w:val="24"/>
          <w:szCs w:val="24"/>
        </w:rPr>
      </w:pPr>
      <w:r w:rsidRPr="005B4373">
        <w:rPr>
          <w:noProof/>
          <w:color w:val="000000"/>
          <w:sz w:val="24"/>
          <w:szCs w:val="24"/>
        </w:rPr>
        <w:t xml:space="preserve"> La ausencia de información sistemática y actualizada sobre las fincas agroecológicas y su potencial agroecoturístico en el municipio también constituye una limitación. La falta de registros oficiales o de ini</w:t>
      </w:r>
      <w:r w:rsidR="00500BD6">
        <w:rPr>
          <w:noProof/>
          <w:color w:val="000000"/>
          <w:sz w:val="24"/>
          <w:szCs w:val="24"/>
        </w:rPr>
        <w:t xml:space="preserve">ciativas claras que cumplan con </w:t>
      </w:r>
      <w:r w:rsidRPr="005B4373">
        <w:rPr>
          <w:noProof/>
          <w:color w:val="000000"/>
          <w:sz w:val="24"/>
          <w:szCs w:val="24"/>
        </w:rPr>
        <w:t>los requisitos de la Ley 835 dificulta la identificación de las fincas con mayor potencial para el desarrollo agroecoturístico. Esta carencia de datos podría retrasar el proceso de selección y análisis de las fincas, y podría hacer que la investigación</w:t>
      </w:r>
      <w:r w:rsidR="00500BD6">
        <w:rPr>
          <w:noProof/>
          <w:color w:val="000000"/>
          <w:sz w:val="24"/>
          <w:szCs w:val="24"/>
        </w:rPr>
        <w:t xml:space="preserve"> </w:t>
      </w:r>
      <w:r w:rsidRPr="005B4373">
        <w:rPr>
          <w:noProof/>
          <w:color w:val="000000"/>
          <w:sz w:val="24"/>
          <w:szCs w:val="24"/>
        </w:rPr>
        <w:t>se base en un número limitado de casos, lo que afectaría la generalización de los resultados.</w:t>
      </w:r>
    </w:p>
    <w:p w14:paraId="7C33BD71" w14:textId="552E1465" w:rsidR="002C5C89" w:rsidRPr="00722B70" w:rsidRDefault="005B4373" w:rsidP="00272194">
      <w:pPr>
        <w:pStyle w:val="Ttulo3"/>
        <w:numPr>
          <w:ilvl w:val="0"/>
          <w:numId w:val="30"/>
        </w:numPr>
        <w:rPr>
          <w:noProof/>
          <w:color w:val="000000"/>
          <w:szCs w:val="24"/>
        </w:rPr>
      </w:pPr>
      <w:bookmarkStart w:id="16" w:name="_Toc207747517"/>
      <w:r w:rsidRPr="00272194">
        <w:lastRenderedPageBreak/>
        <w:t>Limitaciones metodológicas</w:t>
      </w:r>
      <w:r w:rsidRPr="00722B70">
        <w:rPr>
          <w:noProof/>
        </w:rPr>
        <w:t>:</w:t>
      </w:r>
      <w:bookmarkEnd w:id="16"/>
    </w:p>
    <w:p w14:paraId="063BFAA2" w14:textId="77777777" w:rsidR="006B0D24" w:rsidRDefault="005B4373" w:rsidP="006B0D24">
      <w:pPr>
        <w:spacing w:line="360" w:lineRule="auto"/>
        <w:jc w:val="both"/>
        <w:rPr>
          <w:noProof/>
          <w:color w:val="000000"/>
          <w:sz w:val="24"/>
          <w:szCs w:val="24"/>
        </w:rPr>
      </w:pPr>
      <w:r w:rsidRPr="005B4373">
        <w:rPr>
          <w:noProof/>
          <w:color w:val="000000"/>
          <w:sz w:val="24"/>
          <w:szCs w:val="24"/>
        </w:rPr>
        <w:t xml:space="preserve"> Dado que la investigación sigue un enfoque cualitativo, se depende en gran medida de la percepción de los habitantes locales, agricultores y actores clave sobre el agroecoturismo, lo que puede introducir sesgos subjetivos en los resultados. Las entrevistas o grupos focales podrían no reflejar de manera precisa las condiciones reales del sector debido a factores como la falta de información, la resistencia al cambio o la idealización del concepto de agroecoturismo. Asimismo, la investigación podría enfrentar dificultades para obtener una muestra representativa de actores clave debido a la falta de cooperación o al desconocimiento de la importancia de esta investigación en la comunidad.</w:t>
      </w:r>
    </w:p>
    <w:p w14:paraId="2C0AC198" w14:textId="3365A5C6" w:rsidR="002C5C89" w:rsidRPr="00722B70" w:rsidRDefault="005B4373" w:rsidP="006A1C0A">
      <w:pPr>
        <w:pStyle w:val="Ttulo3"/>
        <w:numPr>
          <w:ilvl w:val="0"/>
          <w:numId w:val="30"/>
        </w:numPr>
        <w:rPr>
          <w:noProof/>
          <w:color w:val="000000"/>
          <w:szCs w:val="24"/>
        </w:rPr>
      </w:pPr>
      <w:bookmarkStart w:id="17" w:name="_Toc207747518"/>
      <w:r w:rsidRPr="00722B70">
        <w:rPr>
          <w:noProof/>
        </w:rPr>
        <w:t>Limitaciones en el tiempo y los recursos:</w:t>
      </w:r>
      <w:bookmarkEnd w:id="17"/>
      <w:r w:rsidRPr="00722B70">
        <w:rPr>
          <w:noProof/>
        </w:rPr>
        <w:t xml:space="preserve"> </w:t>
      </w:r>
    </w:p>
    <w:p w14:paraId="36CDC2CB" w14:textId="2431D76D" w:rsidR="00AF3DA1" w:rsidRDefault="005B4373" w:rsidP="00CD5309">
      <w:pPr>
        <w:spacing w:line="360" w:lineRule="auto"/>
        <w:jc w:val="both"/>
        <w:rPr>
          <w:noProof/>
          <w:color w:val="000000"/>
          <w:sz w:val="24"/>
          <w:szCs w:val="24"/>
        </w:rPr>
      </w:pPr>
      <w:r w:rsidRPr="005B4373">
        <w:rPr>
          <w:noProof/>
          <w:color w:val="000000"/>
          <w:sz w:val="24"/>
          <w:szCs w:val="24"/>
        </w:rPr>
        <w:t>El tiempo disponible para la investigación podría ser una limitación importante, ya que las fincas agroecológicas y las prácticas agroecoturísticas no se desarrollan de forma inmediata. El proceso de recopilación de datos, entrevistas y análisis de las fincas podría verse restringido por la temporalidad de la investigación, especialmente en un contexto en el que el agroecoturismo aún está en sus primeras etapas de exploración en el municipio. Además, los recursos limitados para realizar visitas a las fincas y entrevistar a los actores locales podrían afectar la amplitud y profundidad de los datos obtenidos.</w:t>
      </w:r>
    </w:p>
    <w:p w14:paraId="21E98B20" w14:textId="3ADACFAA" w:rsidR="002C5C89" w:rsidRPr="00C460BF" w:rsidRDefault="00E526EA" w:rsidP="00C460BF">
      <w:pPr>
        <w:pStyle w:val="Ttulo2"/>
        <w:rPr>
          <w:b/>
          <w:noProof/>
          <w:sz w:val="28"/>
        </w:rPr>
      </w:pPr>
      <w:bookmarkStart w:id="18" w:name="_Toc207747519"/>
      <w:r w:rsidRPr="00C460BF">
        <w:rPr>
          <w:b/>
          <w:noProof/>
          <w:sz w:val="28"/>
        </w:rPr>
        <w:lastRenderedPageBreak/>
        <w:t>1.6  SUPUESTOS BASICOS</w:t>
      </w:r>
      <w:bookmarkEnd w:id="18"/>
      <w:r w:rsidRPr="00C460BF">
        <w:rPr>
          <w:b/>
          <w:noProof/>
          <w:sz w:val="28"/>
        </w:rPr>
        <w:t xml:space="preserve"> </w:t>
      </w:r>
    </w:p>
    <w:p w14:paraId="61942D83" w14:textId="0CA2D867" w:rsidR="00537EA1" w:rsidRPr="005B4373" w:rsidRDefault="005B4373" w:rsidP="00431B86">
      <w:pPr>
        <w:keepNext/>
        <w:keepLines/>
        <w:pBdr>
          <w:top w:val="none" w:sz="0" w:space="0" w:color="000000"/>
          <w:left w:val="none" w:sz="0" w:space="0" w:color="000000"/>
          <w:bottom w:val="none" w:sz="0" w:space="0" w:color="000000"/>
          <w:right w:val="none" w:sz="0" w:space="0" w:color="000000"/>
          <w:between w:val="none" w:sz="0" w:space="0" w:color="000000"/>
        </w:pBdr>
        <w:spacing w:before="40" w:line="360" w:lineRule="auto"/>
        <w:jc w:val="both"/>
        <w:rPr>
          <w:noProof/>
          <w:color w:val="000000"/>
          <w:sz w:val="24"/>
          <w:szCs w:val="24"/>
        </w:rPr>
      </w:pPr>
      <w:r w:rsidRPr="005B4373">
        <w:rPr>
          <w:noProof/>
          <w:color w:val="000000"/>
          <w:sz w:val="24"/>
          <w:szCs w:val="24"/>
        </w:rPr>
        <w:t>En el municipio de San Jorge Rivas no existen fincas formalmente reconocidas como agroecoturísticas, varias fincas poseen características agroecológicas que podrían ser aprovechadas para el desarrollo del agroecoturismo</w:t>
      </w:r>
      <w:r w:rsidR="006B0D24">
        <w:rPr>
          <w:noProof/>
          <w:color w:val="000000"/>
          <w:sz w:val="24"/>
          <w:szCs w:val="24"/>
        </w:rPr>
        <w:t xml:space="preserve">. </w:t>
      </w:r>
      <w:r w:rsidRPr="005B4373">
        <w:rPr>
          <w:noProof/>
          <w:color w:val="000000"/>
          <w:sz w:val="24"/>
          <w:szCs w:val="24"/>
        </w:rPr>
        <w:t>Existen fincas que adoptan prácticas respetuosas con el medio ambiente, aunque aún no sean reconocidas formalmente como agroecoturísticas, pero tienen el potencial de atraer tanto a turistas nacionales como internacionales interesados en conocer métodos agrícolas sostenibles y disfrutar de experiencias turísticas que integren la cultura local y el respeto por el patrimonio natural.</w:t>
      </w:r>
    </w:p>
    <w:p w14:paraId="2473EB7B" w14:textId="617506D6" w:rsidR="002C5C89" w:rsidRDefault="005B4373" w:rsidP="00431B86">
      <w:pPr>
        <w:keepNext/>
        <w:keepLines/>
        <w:pBdr>
          <w:top w:val="none" w:sz="0" w:space="0" w:color="000000"/>
          <w:left w:val="none" w:sz="0" w:space="0" w:color="000000"/>
          <w:bottom w:val="none" w:sz="0" w:space="0" w:color="000000"/>
          <w:right w:val="none" w:sz="0" w:space="0" w:color="000000"/>
          <w:between w:val="none" w:sz="0" w:space="0" w:color="000000"/>
        </w:pBdr>
        <w:spacing w:before="40" w:line="360" w:lineRule="auto"/>
        <w:jc w:val="both"/>
        <w:rPr>
          <w:noProof/>
          <w:color w:val="000000"/>
          <w:sz w:val="24"/>
          <w:szCs w:val="24"/>
        </w:rPr>
      </w:pPr>
      <w:r w:rsidRPr="005B4373">
        <w:rPr>
          <w:noProof/>
          <w:color w:val="000000"/>
          <w:sz w:val="24"/>
          <w:szCs w:val="24"/>
        </w:rPr>
        <w:t xml:space="preserve">Impacto positivo del agroecoturismo en San Jorge Rivas podría generar beneficios económicos significativos para los agricultores y la comunidad local en general. Disponibilidad de actores clave para la colaboración, como agricultores, autoridades locales y empresarios, están dispuestos a colaborar entre sí para promover el desarrollo del agroecoturismo en la región. </w:t>
      </w:r>
      <w:r w:rsidR="00537EA1">
        <w:rPr>
          <w:noProof/>
          <w:color w:val="000000"/>
          <w:sz w:val="24"/>
          <w:szCs w:val="24"/>
        </w:rPr>
        <w:t xml:space="preserve"> </w:t>
      </w:r>
      <w:r w:rsidRPr="005B4373">
        <w:rPr>
          <w:noProof/>
          <w:color w:val="000000"/>
          <w:sz w:val="24"/>
          <w:szCs w:val="24"/>
        </w:rPr>
        <w:t>Desinterés actual, la falta de conocimiento sobre el agroecoturismo es una de las principales barreras que limita su desarrollo en el municipio. Sin embargo, se espera que la investigación ayude a superar este desafío mediante la generación de información relevante y la sensibilización sobre los beneficios de esta modalidad turística.</w:t>
      </w:r>
    </w:p>
    <w:p w14:paraId="3A285710" w14:textId="77777777" w:rsidR="001C601B" w:rsidRDefault="001C601B" w:rsidP="00431B86">
      <w:pPr>
        <w:keepNext/>
        <w:keepLines/>
        <w:pBdr>
          <w:top w:val="none" w:sz="0" w:space="0" w:color="000000"/>
          <w:left w:val="none" w:sz="0" w:space="0" w:color="000000"/>
          <w:bottom w:val="none" w:sz="0" w:space="0" w:color="000000"/>
          <w:right w:val="none" w:sz="0" w:space="0" w:color="000000"/>
          <w:between w:val="none" w:sz="0" w:space="0" w:color="000000"/>
        </w:pBdr>
        <w:spacing w:before="40" w:line="360" w:lineRule="auto"/>
        <w:jc w:val="both"/>
        <w:rPr>
          <w:noProof/>
          <w:color w:val="000000"/>
          <w:sz w:val="24"/>
          <w:szCs w:val="24"/>
        </w:rPr>
      </w:pPr>
    </w:p>
    <w:p w14:paraId="6F399FC2" w14:textId="77777777" w:rsidR="001C601B" w:rsidRDefault="001C601B" w:rsidP="00431B86">
      <w:pPr>
        <w:keepNext/>
        <w:keepLines/>
        <w:pBdr>
          <w:top w:val="none" w:sz="0" w:space="0" w:color="000000"/>
          <w:left w:val="none" w:sz="0" w:space="0" w:color="000000"/>
          <w:bottom w:val="none" w:sz="0" w:space="0" w:color="000000"/>
          <w:right w:val="none" w:sz="0" w:space="0" w:color="000000"/>
          <w:between w:val="none" w:sz="0" w:space="0" w:color="000000"/>
        </w:pBdr>
        <w:spacing w:before="40" w:line="360" w:lineRule="auto"/>
        <w:jc w:val="both"/>
        <w:rPr>
          <w:noProof/>
          <w:color w:val="000000"/>
          <w:sz w:val="24"/>
          <w:szCs w:val="24"/>
        </w:rPr>
      </w:pPr>
    </w:p>
    <w:p w14:paraId="10B2C772" w14:textId="77777777" w:rsidR="001C601B" w:rsidRDefault="001C601B" w:rsidP="00431B86">
      <w:pPr>
        <w:keepNext/>
        <w:keepLines/>
        <w:pBdr>
          <w:top w:val="none" w:sz="0" w:space="0" w:color="000000"/>
          <w:left w:val="none" w:sz="0" w:space="0" w:color="000000"/>
          <w:bottom w:val="none" w:sz="0" w:space="0" w:color="000000"/>
          <w:right w:val="none" w:sz="0" w:space="0" w:color="000000"/>
          <w:between w:val="none" w:sz="0" w:space="0" w:color="000000"/>
        </w:pBdr>
        <w:spacing w:before="40" w:line="360" w:lineRule="auto"/>
        <w:jc w:val="both"/>
        <w:rPr>
          <w:noProof/>
          <w:color w:val="000000"/>
          <w:sz w:val="24"/>
          <w:szCs w:val="24"/>
        </w:rPr>
      </w:pPr>
    </w:p>
    <w:p w14:paraId="359A1E88" w14:textId="77777777" w:rsidR="001C601B" w:rsidRDefault="001C601B" w:rsidP="00431B86">
      <w:pPr>
        <w:keepNext/>
        <w:keepLines/>
        <w:pBdr>
          <w:top w:val="none" w:sz="0" w:space="0" w:color="000000"/>
          <w:left w:val="none" w:sz="0" w:space="0" w:color="000000"/>
          <w:bottom w:val="none" w:sz="0" w:space="0" w:color="000000"/>
          <w:right w:val="none" w:sz="0" w:space="0" w:color="000000"/>
          <w:between w:val="none" w:sz="0" w:space="0" w:color="000000"/>
        </w:pBdr>
        <w:spacing w:before="40" w:line="360" w:lineRule="auto"/>
        <w:jc w:val="both"/>
        <w:rPr>
          <w:noProof/>
          <w:color w:val="000000"/>
          <w:sz w:val="24"/>
          <w:szCs w:val="24"/>
        </w:rPr>
      </w:pPr>
    </w:p>
    <w:p w14:paraId="74921122" w14:textId="77777777" w:rsidR="001C601B" w:rsidRDefault="001C601B" w:rsidP="00431B86">
      <w:pPr>
        <w:keepNext/>
        <w:keepLines/>
        <w:pBdr>
          <w:top w:val="none" w:sz="0" w:space="0" w:color="000000"/>
          <w:left w:val="none" w:sz="0" w:space="0" w:color="000000"/>
          <w:bottom w:val="none" w:sz="0" w:space="0" w:color="000000"/>
          <w:right w:val="none" w:sz="0" w:space="0" w:color="000000"/>
          <w:between w:val="none" w:sz="0" w:space="0" w:color="000000"/>
        </w:pBdr>
        <w:spacing w:before="40" w:line="360" w:lineRule="auto"/>
        <w:jc w:val="both"/>
        <w:rPr>
          <w:noProof/>
          <w:color w:val="000000"/>
          <w:sz w:val="24"/>
          <w:szCs w:val="24"/>
        </w:rPr>
      </w:pPr>
    </w:p>
    <w:p w14:paraId="22A83B5E" w14:textId="11CA0A25" w:rsidR="001C601B" w:rsidRDefault="001C601B" w:rsidP="00431B86">
      <w:pPr>
        <w:keepNext/>
        <w:keepLines/>
        <w:pBdr>
          <w:top w:val="none" w:sz="0" w:space="0" w:color="000000"/>
          <w:left w:val="none" w:sz="0" w:space="0" w:color="000000"/>
          <w:bottom w:val="none" w:sz="0" w:space="0" w:color="000000"/>
          <w:right w:val="none" w:sz="0" w:space="0" w:color="000000"/>
          <w:between w:val="none" w:sz="0" w:space="0" w:color="000000"/>
        </w:pBdr>
        <w:spacing w:before="40" w:line="360" w:lineRule="auto"/>
        <w:jc w:val="both"/>
        <w:rPr>
          <w:noProof/>
          <w:color w:val="000000"/>
          <w:sz w:val="24"/>
          <w:szCs w:val="24"/>
        </w:rPr>
      </w:pPr>
    </w:p>
    <w:p w14:paraId="6FDF3BB7" w14:textId="77777777" w:rsidR="00204DF1" w:rsidRDefault="00204DF1" w:rsidP="00431B86">
      <w:pPr>
        <w:spacing w:line="360" w:lineRule="auto"/>
        <w:jc w:val="both"/>
        <w:rPr>
          <w:b/>
          <w:noProof/>
          <w:color w:val="000000"/>
          <w:sz w:val="28"/>
          <w:szCs w:val="24"/>
        </w:rPr>
      </w:pPr>
    </w:p>
    <w:p w14:paraId="0E1D934C" w14:textId="155AF3C3" w:rsidR="002C5C89" w:rsidRPr="00823A0D" w:rsidRDefault="00E526EA" w:rsidP="00112039">
      <w:pPr>
        <w:pStyle w:val="Ttulo2"/>
        <w:rPr>
          <w:b/>
          <w:noProof/>
          <w:sz w:val="28"/>
        </w:rPr>
      </w:pPr>
      <w:bookmarkStart w:id="19" w:name="_Toc207747520"/>
      <w:r w:rsidRPr="00823A0D">
        <w:rPr>
          <w:b/>
          <w:noProof/>
          <w:sz w:val="28"/>
        </w:rPr>
        <w:lastRenderedPageBreak/>
        <w:t>1.7 CONTEXTO DE LA INVESTIGACION</w:t>
      </w:r>
      <w:bookmarkEnd w:id="19"/>
    </w:p>
    <w:p w14:paraId="7A6353A3" w14:textId="77777777" w:rsidR="00537EA1" w:rsidRDefault="00AA7B1A" w:rsidP="00AA7B1A">
      <w:pPr>
        <w:spacing w:line="360" w:lineRule="auto"/>
        <w:jc w:val="both"/>
        <w:rPr>
          <w:noProof/>
          <w:color w:val="000000"/>
          <w:sz w:val="24"/>
          <w:szCs w:val="24"/>
          <w:lang w:val="es-ES"/>
        </w:rPr>
      </w:pPr>
      <w:r w:rsidRPr="00AA7B1A">
        <w:rPr>
          <w:noProof/>
          <w:color w:val="000000"/>
          <w:sz w:val="24"/>
          <w:szCs w:val="24"/>
          <w:lang w:val="es-ES"/>
        </w:rPr>
        <w:t>La investigación que nos ocupa, centrada en la "Exploración del Potencial Turístico en el Municipio de San Jorge, Rivas, en este año 2024", se enmarca en un contexto multifacético y dinámico, crucial para comprender la relevancia</w:t>
      </w:r>
      <w:r w:rsidR="00537EA1">
        <w:rPr>
          <w:noProof/>
          <w:color w:val="000000"/>
          <w:sz w:val="24"/>
          <w:szCs w:val="24"/>
          <w:lang w:val="es-ES"/>
        </w:rPr>
        <w:t xml:space="preserve"> de sus hallazgos y propuestas. </w:t>
      </w:r>
      <w:r w:rsidRPr="00AA7B1A">
        <w:rPr>
          <w:noProof/>
          <w:color w:val="000000"/>
          <w:sz w:val="24"/>
          <w:szCs w:val="24"/>
          <w:lang w:val="es-ES"/>
        </w:rPr>
        <w:t xml:space="preserve">Desde una </w:t>
      </w:r>
      <w:r w:rsidRPr="003F39AA">
        <w:rPr>
          <w:noProof/>
          <w:color w:val="000000"/>
          <w:sz w:val="24"/>
          <w:szCs w:val="24"/>
          <w:lang w:val="es-ES"/>
        </w:rPr>
        <w:t xml:space="preserve">perspectiva </w:t>
      </w:r>
      <w:r w:rsidRPr="003F39AA">
        <w:rPr>
          <w:bCs/>
          <w:noProof/>
          <w:color w:val="000000"/>
          <w:sz w:val="24"/>
          <w:szCs w:val="24"/>
          <w:lang w:val="es-ES"/>
        </w:rPr>
        <w:t>social</w:t>
      </w:r>
      <w:r w:rsidRPr="003F39AA">
        <w:rPr>
          <w:noProof/>
          <w:color w:val="000000"/>
          <w:sz w:val="24"/>
          <w:szCs w:val="24"/>
          <w:lang w:val="es-ES"/>
        </w:rPr>
        <w:t>,</w:t>
      </w:r>
      <w:r w:rsidRPr="00AA7B1A">
        <w:rPr>
          <w:noProof/>
          <w:color w:val="000000"/>
          <w:sz w:val="24"/>
          <w:szCs w:val="24"/>
          <w:lang w:val="es-ES"/>
        </w:rPr>
        <w:t xml:space="preserve"> el estudio se adentra en el corazón de la comunidad de San Jorge. No se trata solo de identificar paisajes o atractivos, sino de comprender cómo la vida de sus habitantes se entrelaza con la posibilidad de un desarrollo turístico. Esto implica considerar no solo el posible impacto en el empleo y la calidad de vida, sino también la delicada interacción con las tradiciones locales, la cultura y el patrimonio. </w:t>
      </w:r>
    </w:p>
    <w:p w14:paraId="51C60C9B" w14:textId="77777777" w:rsidR="00537EA1" w:rsidRDefault="00AA7B1A" w:rsidP="00AA7B1A">
      <w:pPr>
        <w:spacing w:line="360" w:lineRule="auto"/>
        <w:jc w:val="both"/>
        <w:rPr>
          <w:noProof/>
          <w:color w:val="000000"/>
          <w:sz w:val="24"/>
          <w:szCs w:val="24"/>
          <w:lang w:val="es-ES"/>
        </w:rPr>
      </w:pPr>
      <w:r w:rsidRPr="00AA7B1A">
        <w:rPr>
          <w:noProof/>
          <w:color w:val="000000"/>
          <w:sz w:val="24"/>
          <w:szCs w:val="24"/>
          <w:lang w:val="es-ES"/>
        </w:rPr>
        <w:t>Es fundamental que la comunidad no sea un mero espectador, sino un participante activo y beneficiario, garantizando que el crecimiento del turismo se traduzca en una mejora genuina para todos, sin desplazar a nadie ni alterar negativamente el tejido social. La capacitación, la concienciación y la integración respetuosa de la población son pilare</w:t>
      </w:r>
      <w:r w:rsidR="00537EA1">
        <w:rPr>
          <w:noProof/>
          <w:color w:val="000000"/>
          <w:sz w:val="24"/>
          <w:szCs w:val="24"/>
          <w:lang w:val="es-ES"/>
        </w:rPr>
        <w:t>s esenciales en este escenario.</w:t>
      </w:r>
      <w:r w:rsidRPr="00AA7B1A">
        <w:rPr>
          <w:noProof/>
          <w:color w:val="000000"/>
          <w:sz w:val="24"/>
          <w:szCs w:val="24"/>
          <w:lang w:val="es-ES"/>
        </w:rPr>
        <w:t xml:space="preserve">En el ámbito </w:t>
      </w:r>
      <w:r w:rsidRPr="003F39AA">
        <w:rPr>
          <w:bCs/>
          <w:noProof/>
          <w:color w:val="000000"/>
          <w:sz w:val="24"/>
          <w:szCs w:val="24"/>
          <w:lang w:val="es-ES"/>
        </w:rPr>
        <w:t>económico</w:t>
      </w:r>
      <w:r w:rsidRPr="003F39AA">
        <w:rPr>
          <w:noProof/>
          <w:color w:val="000000"/>
          <w:sz w:val="24"/>
          <w:szCs w:val="24"/>
          <w:lang w:val="es-ES"/>
        </w:rPr>
        <w:t>,</w:t>
      </w:r>
      <w:r w:rsidRPr="00AA7B1A">
        <w:rPr>
          <w:noProof/>
          <w:color w:val="000000"/>
          <w:sz w:val="24"/>
          <w:szCs w:val="24"/>
          <w:lang w:val="es-ES"/>
        </w:rPr>
        <w:t xml:space="preserve"> la investigación busca desvelar una nueva vía para el progreso de San Jorge. Aunque el documento no profundiza en la estructura económica actual del municipio, la propia búsqueda de un potencial turístico sugiere una necesidad o un deseo de diversificar y fortalecer las fuentes de ingreso.</w:t>
      </w:r>
    </w:p>
    <w:p w14:paraId="478C6849" w14:textId="77777777" w:rsidR="00537EA1" w:rsidRDefault="00AA7B1A" w:rsidP="00AA7B1A">
      <w:pPr>
        <w:spacing w:line="360" w:lineRule="auto"/>
        <w:jc w:val="both"/>
        <w:rPr>
          <w:noProof/>
          <w:color w:val="000000"/>
          <w:sz w:val="24"/>
          <w:szCs w:val="24"/>
          <w:lang w:val="es-ES"/>
        </w:rPr>
      </w:pPr>
      <w:r w:rsidRPr="00AA7B1A">
        <w:rPr>
          <w:noProof/>
          <w:color w:val="000000"/>
          <w:sz w:val="24"/>
          <w:szCs w:val="24"/>
          <w:lang w:val="es-ES"/>
        </w:rPr>
        <w:t xml:space="preserve"> El turismo, si se gestiona adecuadamente, puede ser un motor significativo para la creación de pequeñas y medianas empresas, desde alojamientos y restaurantes hasta servicios de guía y venta de artesanías. Esto no solo generaría empleos directos e indirectos, sino que también podría atraer inversiones, impulsando así el desarrollo económico local y regional. La idea es transformar los recursos y atractivos de San Jorge en oportunidades tangibles que mejoren la</w:t>
      </w:r>
      <w:r w:rsidR="00537EA1">
        <w:rPr>
          <w:noProof/>
          <w:color w:val="000000"/>
          <w:sz w:val="24"/>
          <w:szCs w:val="24"/>
          <w:lang w:val="es-ES"/>
        </w:rPr>
        <w:t xml:space="preserve"> prosperidad de sus habitantes.</w:t>
      </w:r>
      <w:r w:rsidRPr="00AA7B1A">
        <w:rPr>
          <w:noProof/>
          <w:color w:val="000000"/>
          <w:sz w:val="24"/>
          <w:szCs w:val="24"/>
          <w:lang w:val="es-ES"/>
        </w:rPr>
        <w:t xml:space="preserve">La dimensión </w:t>
      </w:r>
      <w:r w:rsidR="003F39AA" w:rsidRPr="003F39AA">
        <w:rPr>
          <w:bCs/>
          <w:noProof/>
          <w:color w:val="000000"/>
          <w:sz w:val="24"/>
          <w:szCs w:val="24"/>
          <w:lang w:val="es-ES"/>
        </w:rPr>
        <w:t>municipal</w:t>
      </w:r>
      <w:r w:rsidRPr="003F39AA">
        <w:rPr>
          <w:noProof/>
          <w:color w:val="000000"/>
          <w:sz w:val="24"/>
          <w:szCs w:val="24"/>
          <w:lang w:val="es-ES"/>
        </w:rPr>
        <w:t xml:space="preserve"> es</w:t>
      </w:r>
      <w:r w:rsidRPr="00AA7B1A">
        <w:rPr>
          <w:noProof/>
          <w:color w:val="000000"/>
          <w:sz w:val="24"/>
          <w:szCs w:val="24"/>
          <w:lang w:val="es-ES"/>
        </w:rPr>
        <w:t xml:space="preserve"> un factor determinante para el éxito de cualquier iniciativa turística. </w:t>
      </w:r>
    </w:p>
    <w:p w14:paraId="6B168A31" w14:textId="77777777" w:rsidR="00537EA1" w:rsidRDefault="00537EA1" w:rsidP="00AA7B1A">
      <w:pPr>
        <w:spacing w:line="360" w:lineRule="auto"/>
        <w:jc w:val="both"/>
        <w:rPr>
          <w:noProof/>
          <w:color w:val="000000"/>
          <w:sz w:val="24"/>
          <w:szCs w:val="24"/>
          <w:lang w:val="es-ES"/>
        </w:rPr>
      </w:pPr>
    </w:p>
    <w:p w14:paraId="5AC06C84" w14:textId="77777777" w:rsidR="00537EA1" w:rsidRDefault="00537EA1" w:rsidP="00AA7B1A">
      <w:pPr>
        <w:spacing w:line="360" w:lineRule="auto"/>
        <w:jc w:val="both"/>
        <w:rPr>
          <w:noProof/>
          <w:color w:val="000000"/>
          <w:sz w:val="24"/>
          <w:szCs w:val="24"/>
          <w:lang w:val="es-ES"/>
        </w:rPr>
      </w:pPr>
    </w:p>
    <w:p w14:paraId="4893ACCF" w14:textId="7089A1F1" w:rsidR="00AA7B1A" w:rsidRPr="00AA7B1A" w:rsidRDefault="00AA7B1A" w:rsidP="00AA7B1A">
      <w:pPr>
        <w:spacing w:line="360" w:lineRule="auto"/>
        <w:jc w:val="both"/>
        <w:rPr>
          <w:noProof/>
          <w:color w:val="000000"/>
          <w:sz w:val="24"/>
          <w:szCs w:val="24"/>
          <w:lang w:val="es-ES"/>
        </w:rPr>
      </w:pPr>
      <w:r w:rsidRPr="00AA7B1A">
        <w:rPr>
          <w:noProof/>
          <w:color w:val="000000"/>
          <w:sz w:val="24"/>
          <w:szCs w:val="24"/>
          <w:lang w:val="es-ES"/>
        </w:rPr>
        <w:lastRenderedPageBreak/>
        <w:t>El desarrollo del potencial de San Jorge requerirá, indudablemente, del respaldo y la coordinación de las autoridades locales y nacionales. Esto implica la necesidad de establecer o adaptar marcos regulatorios claros, planificar el crecimiento de manera ordenada y asegurar un ambiente de estabilidad que inspire confianza tanto en visitantes como en inversionistas. La colaboración con instituciones como el Instituto Nicaragüense de Turismo (INTUR) y la participación activa de los líderes municipales serán cruciales para traducir los hallazgos de esta investigación en políticas públicas efectivas y proyectos concretos que impulsen el sector.</w:t>
      </w:r>
    </w:p>
    <w:p w14:paraId="230FE164" w14:textId="77777777" w:rsidR="00537EA1" w:rsidRDefault="00AA7B1A" w:rsidP="00AA7B1A">
      <w:pPr>
        <w:spacing w:line="360" w:lineRule="auto"/>
        <w:jc w:val="both"/>
        <w:rPr>
          <w:noProof/>
          <w:color w:val="000000"/>
          <w:sz w:val="24"/>
          <w:szCs w:val="24"/>
          <w:lang w:val="es-ES"/>
        </w:rPr>
      </w:pPr>
      <w:r w:rsidRPr="00AA7B1A">
        <w:rPr>
          <w:noProof/>
          <w:color w:val="000000"/>
          <w:sz w:val="24"/>
          <w:szCs w:val="24"/>
          <w:lang w:val="es-ES"/>
        </w:rPr>
        <w:t xml:space="preserve">Finalmente, el </w:t>
      </w:r>
      <w:r w:rsidRPr="003F39AA">
        <w:rPr>
          <w:bCs/>
          <w:noProof/>
          <w:color w:val="000000"/>
          <w:sz w:val="24"/>
          <w:szCs w:val="24"/>
          <w:lang w:val="es-ES"/>
        </w:rPr>
        <w:t>contexto ambiental</w:t>
      </w:r>
      <w:r w:rsidRPr="00AA7B1A">
        <w:rPr>
          <w:noProof/>
          <w:color w:val="000000"/>
          <w:sz w:val="24"/>
          <w:szCs w:val="24"/>
          <w:lang w:val="es-ES"/>
        </w:rPr>
        <w:t xml:space="preserve"> es de suma importancia, y la investigación lo aborda desde una perspectiva de sostenibilidad. San Jorge</w:t>
      </w:r>
      <w:r>
        <w:rPr>
          <w:noProof/>
          <w:color w:val="000000"/>
          <w:sz w:val="24"/>
          <w:szCs w:val="24"/>
          <w:lang w:val="es-ES"/>
        </w:rPr>
        <w:t xml:space="preserve">, ubicado en Rivas, el cual </w:t>
      </w:r>
      <w:r w:rsidRPr="00AA7B1A">
        <w:rPr>
          <w:noProof/>
          <w:color w:val="000000"/>
          <w:sz w:val="24"/>
          <w:szCs w:val="24"/>
          <w:lang w:val="es-ES"/>
        </w:rPr>
        <w:t xml:space="preserve">posee atractivos naturales que son la base de su potencial turístico, como su cercanía al Lago Cocibolca, paisajes característicos y, posiblemente, una rica biodiversidad. La exploración de este potencial no puede ni debe ignorar la imperativa de proteger estos recursos. El objetivo es un turismo que coexista en armonía con el entorno, minimizando la huella ecológica y promoviendo prácticas responsables. </w:t>
      </w:r>
    </w:p>
    <w:p w14:paraId="5581A3B9" w14:textId="078D7025" w:rsidR="00AA7B1A" w:rsidRDefault="00AA7B1A" w:rsidP="00AA7B1A">
      <w:pPr>
        <w:spacing w:line="360" w:lineRule="auto"/>
        <w:jc w:val="both"/>
        <w:rPr>
          <w:noProof/>
          <w:color w:val="000000"/>
          <w:sz w:val="24"/>
          <w:szCs w:val="24"/>
          <w:lang w:val="es-ES"/>
        </w:rPr>
      </w:pPr>
      <w:r w:rsidRPr="00AA7B1A">
        <w:rPr>
          <w:noProof/>
          <w:color w:val="000000"/>
          <w:sz w:val="24"/>
          <w:szCs w:val="24"/>
          <w:lang w:val="es-ES"/>
        </w:rPr>
        <w:t>Esto significa considerar desde la gestión de residuos y el uso eficiente de los recursos naturales hasta la preservación de los ecosistemas locales, asegurando que el patrimonio natural de San Jorge no solo sea disfrutado hoy, sino que permanezca intacto para la</w:t>
      </w:r>
      <w:r w:rsidR="00537EA1">
        <w:rPr>
          <w:noProof/>
          <w:color w:val="000000"/>
          <w:sz w:val="24"/>
          <w:szCs w:val="24"/>
          <w:lang w:val="es-ES"/>
        </w:rPr>
        <w:t xml:space="preserve">s futuras generaciones. </w:t>
      </w:r>
      <w:r w:rsidRPr="00AA7B1A">
        <w:rPr>
          <w:noProof/>
          <w:color w:val="000000"/>
          <w:sz w:val="24"/>
          <w:szCs w:val="24"/>
          <w:lang w:val="es-ES"/>
        </w:rPr>
        <w:t>En síntesis, esta investigación sobre el potencial turístico de San Jorge se teje sobre un complejo entramado de factores sociales, económicos, políticos y ambientales, buscando una senda de desarrollo que sea inclusiva, próspera, bien gobernada y profundamente respetuosa con su entorno natural.</w:t>
      </w:r>
    </w:p>
    <w:p w14:paraId="3D9F191D" w14:textId="77777777" w:rsidR="0049477D" w:rsidRDefault="0049477D" w:rsidP="00AA7B1A">
      <w:pPr>
        <w:spacing w:line="360" w:lineRule="auto"/>
        <w:jc w:val="both"/>
        <w:rPr>
          <w:noProof/>
          <w:color w:val="000000"/>
          <w:sz w:val="24"/>
          <w:szCs w:val="24"/>
          <w:lang w:val="es-ES"/>
        </w:rPr>
      </w:pPr>
    </w:p>
    <w:p w14:paraId="1B934847" w14:textId="77777777" w:rsidR="0049477D" w:rsidRDefault="0049477D" w:rsidP="00AA7B1A">
      <w:pPr>
        <w:spacing w:line="360" w:lineRule="auto"/>
        <w:jc w:val="both"/>
        <w:rPr>
          <w:noProof/>
          <w:color w:val="000000"/>
          <w:sz w:val="24"/>
          <w:szCs w:val="24"/>
          <w:lang w:val="es-ES"/>
        </w:rPr>
      </w:pPr>
    </w:p>
    <w:p w14:paraId="7C487DFE" w14:textId="77777777" w:rsidR="0049477D" w:rsidRDefault="0049477D" w:rsidP="00AA7B1A">
      <w:pPr>
        <w:spacing w:line="360" w:lineRule="auto"/>
        <w:jc w:val="both"/>
        <w:rPr>
          <w:noProof/>
          <w:color w:val="000000"/>
          <w:sz w:val="24"/>
          <w:szCs w:val="24"/>
          <w:lang w:val="es-ES"/>
        </w:rPr>
      </w:pPr>
    </w:p>
    <w:p w14:paraId="04166DF1" w14:textId="77777777" w:rsidR="0049477D" w:rsidRDefault="0049477D" w:rsidP="00AA7B1A">
      <w:pPr>
        <w:spacing w:line="360" w:lineRule="auto"/>
        <w:jc w:val="both"/>
        <w:rPr>
          <w:noProof/>
          <w:color w:val="000000"/>
          <w:sz w:val="24"/>
          <w:szCs w:val="24"/>
          <w:lang w:val="es-ES"/>
        </w:rPr>
      </w:pPr>
    </w:p>
    <w:p w14:paraId="6B8462FB" w14:textId="77777777" w:rsidR="0049477D" w:rsidRPr="00AA7B1A" w:rsidRDefault="0049477D" w:rsidP="00AA7B1A">
      <w:pPr>
        <w:spacing w:line="360" w:lineRule="auto"/>
        <w:jc w:val="both"/>
        <w:rPr>
          <w:noProof/>
          <w:color w:val="000000"/>
          <w:sz w:val="24"/>
          <w:szCs w:val="24"/>
          <w:lang w:val="es-ES"/>
        </w:rPr>
      </w:pPr>
    </w:p>
    <w:p w14:paraId="3E26AF94" w14:textId="363D5772" w:rsidR="00140F15" w:rsidRPr="00B1157A" w:rsidRDefault="002D4605" w:rsidP="000953C1">
      <w:pPr>
        <w:pStyle w:val="Ttulo2"/>
        <w:rPr>
          <w:b/>
          <w:noProof/>
          <w:sz w:val="28"/>
        </w:rPr>
      </w:pPr>
      <w:bookmarkStart w:id="20" w:name="_Toc207747521"/>
      <w:r w:rsidRPr="00B1157A">
        <w:rPr>
          <w:b/>
          <w:noProof/>
          <w:sz w:val="28"/>
        </w:rPr>
        <w:lastRenderedPageBreak/>
        <w:t>1.8 CATEGORÍAS Y SUBCATEGORIAS DE ANÁLISIS</w:t>
      </w:r>
      <w:bookmarkEnd w:id="20"/>
    </w:p>
    <w:p w14:paraId="61D671B1" w14:textId="218633C1" w:rsidR="003F39AA" w:rsidRPr="004F1248" w:rsidRDefault="003F39AA" w:rsidP="004F1248">
      <w:pPr>
        <w:pStyle w:val="Ttulo3"/>
        <w:numPr>
          <w:ilvl w:val="0"/>
          <w:numId w:val="30"/>
        </w:numPr>
        <w:rPr>
          <w:b/>
          <w:sz w:val="24"/>
        </w:rPr>
      </w:pPr>
      <w:bookmarkStart w:id="21" w:name="_Toc207747522"/>
      <w:r w:rsidRPr="004F1248">
        <w:rPr>
          <w:b/>
          <w:sz w:val="24"/>
        </w:rPr>
        <w:t xml:space="preserve">Percepciones locales sobre el </w:t>
      </w:r>
      <w:r w:rsidR="00995A61">
        <w:rPr>
          <w:b/>
          <w:sz w:val="24"/>
        </w:rPr>
        <w:t>agro</w:t>
      </w:r>
      <w:r w:rsidR="00B305ED" w:rsidRPr="004F1248">
        <w:rPr>
          <w:b/>
          <w:sz w:val="24"/>
        </w:rPr>
        <w:t>ecoturismo</w:t>
      </w:r>
      <w:bookmarkEnd w:id="21"/>
    </w:p>
    <w:p w14:paraId="7AD48809" w14:textId="77777777" w:rsidR="003F39AA" w:rsidRPr="006D338E" w:rsidRDefault="003F39AA" w:rsidP="006D338E">
      <w:pPr>
        <w:spacing w:line="360" w:lineRule="auto"/>
        <w:jc w:val="both"/>
        <w:rPr>
          <w:noProof/>
          <w:color w:val="000000"/>
          <w:sz w:val="24"/>
          <w:szCs w:val="24"/>
          <w:lang w:val="es-ES"/>
        </w:rPr>
      </w:pPr>
      <w:r w:rsidRPr="006D338E">
        <w:rPr>
          <w:noProof/>
          <w:color w:val="000000"/>
          <w:sz w:val="24"/>
          <w:szCs w:val="24"/>
          <w:lang w:val="es-ES"/>
        </w:rPr>
        <w:t>1.1. Conocimiento sobre el agroecoturismo</w:t>
      </w:r>
    </w:p>
    <w:p w14:paraId="4673C152" w14:textId="77777777" w:rsidR="003F39AA" w:rsidRPr="006D338E" w:rsidRDefault="003F39AA" w:rsidP="006D338E">
      <w:pPr>
        <w:spacing w:line="360" w:lineRule="auto"/>
        <w:jc w:val="both"/>
        <w:rPr>
          <w:noProof/>
          <w:color w:val="000000"/>
          <w:sz w:val="24"/>
          <w:szCs w:val="24"/>
          <w:lang w:val="es-ES"/>
        </w:rPr>
      </w:pPr>
      <w:r w:rsidRPr="006D338E">
        <w:rPr>
          <w:noProof/>
          <w:color w:val="000000"/>
          <w:sz w:val="24"/>
          <w:szCs w:val="24"/>
          <w:lang w:val="es-ES"/>
        </w:rPr>
        <w:t>1.2. Valoración del potencial turístico local</w:t>
      </w:r>
    </w:p>
    <w:p w14:paraId="61CC50F6" w14:textId="77777777" w:rsidR="003F39AA" w:rsidRPr="006D338E" w:rsidRDefault="003F39AA" w:rsidP="006D338E">
      <w:pPr>
        <w:spacing w:line="360" w:lineRule="auto"/>
        <w:jc w:val="both"/>
        <w:rPr>
          <w:noProof/>
          <w:color w:val="000000"/>
          <w:sz w:val="24"/>
          <w:szCs w:val="24"/>
          <w:lang w:val="es-ES"/>
        </w:rPr>
      </w:pPr>
      <w:r w:rsidRPr="006D338E">
        <w:rPr>
          <w:noProof/>
          <w:color w:val="000000"/>
          <w:sz w:val="24"/>
          <w:szCs w:val="24"/>
          <w:lang w:val="es-ES"/>
        </w:rPr>
        <w:t>1.3. Expectativas de la comunidad respecto al turismo</w:t>
      </w:r>
    </w:p>
    <w:p w14:paraId="764AD5F7" w14:textId="6FCA1AD4" w:rsidR="003F39AA" w:rsidRPr="006D338E" w:rsidRDefault="003F39AA" w:rsidP="006D338E">
      <w:pPr>
        <w:spacing w:line="360" w:lineRule="auto"/>
        <w:jc w:val="both"/>
        <w:rPr>
          <w:noProof/>
          <w:color w:val="000000"/>
          <w:sz w:val="24"/>
          <w:szCs w:val="24"/>
          <w:lang w:val="es-ES"/>
        </w:rPr>
      </w:pPr>
      <w:r w:rsidRPr="006D338E">
        <w:rPr>
          <w:noProof/>
          <w:color w:val="000000"/>
          <w:sz w:val="24"/>
          <w:szCs w:val="24"/>
          <w:lang w:val="es-ES"/>
        </w:rPr>
        <w:t>1.4. Temores o resistencias frente al turismo</w:t>
      </w:r>
      <w:r w:rsidR="006D338E">
        <w:rPr>
          <w:noProof/>
          <w:color w:val="000000"/>
          <w:sz w:val="24"/>
          <w:szCs w:val="24"/>
          <w:lang w:val="es-ES"/>
        </w:rPr>
        <w:t>.</w:t>
      </w:r>
    </w:p>
    <w:p w14:paraId="71579305" w14:textId="48B6EDE5" w:rsidR="003F39AA" w:rsidRPr="003F39AA" w:rsidRDefault="003F39AA" w:rsidP="003F39AA">
      <w:pPr>
        <w:spacing w:after="0" w:line="240" w:lineRule="auto"/>
        <w:rPr>
          <w:rFonts w:ascii="Times New Roman" w:eastAsia="Times New Roman" w:hAnsi="Times New Roman" w:cs="Times New Roman"/>
          <w:sz w:val="24"/>
          <w:szCs w:val="24"/>
        </w:rPr>
      </w:pPr>
    </w:p>
    <w:p w14:paraId="47B01F73" w14:textId="33883527" w:rsidR="003F39AA" w:rsidRPr="00C6361F" w:rsidRDefault="003F39AA" w:rsidP="00C6361F">
      <w:pPr>
        <w:pStyle w:val="Ttulo3"/>
        <w:numPr>
          <w:ilvl w:val="0"/>
          <w:numId w:val="24"/>
        </w:numPr>
        <w:rPr>
          <w:b/>
          <w:sz w:val="24"/>
        </w:rPr>
      </w:pPr>
      <w:bookmarkStart w:id="22" w:name="_Toc207747523"/>
      <w:r w:rsidRPr="00C6361F">
        <w:rPr>
          <w:b/>
          <w:sz w:val="24"/>
        </w:rPr>
        <w:t>Factores clave para el desarrollo agroecoturístico</w:t>
      </w:r>
      <w:bookmarkEnd w:id="22"/>
    </w:p>
    <w:p w14:paraId="4AB369B3" w14:textId="77777777" w:rsidR="003F39AA" w:rsidRPr="006D338E" w:rsidRDefault="003F39AA" w:rsidP="006D338E">
      <w:pPr>
        <w:spacing w:line="360" w:lineRule="auto"/>
        <w:jc w:val="both"/>
        <w:rPr>
          <w:noProof/>
          <w:color w:val="000000"/>
          <w:sz w:val="24"/>
          <w:szCs w:val="24"/>
          <w:lang w:val="es-ES"/>
        </w:rPr>
      </w:pPr>
      <w:r w:rsidRPr="006D338E">
        <w:rPr>
          <w:noProof/>
          <w:color w:val="000000"/>
          <w:sz w:val="24"/>
          <w:szCs w:val="24"/>
          <w:lang w:val="es-ES"/>
        </w:rPr>
        <w:t>2.1. Recursos naturales y paisajísticos</w:t>
      </w:r>
    </w:p>
    <w:p w14:paraId="5FEAD995" w14:textId="77777777" w:rsidR="003F39AA" w:rsidRPr="006D338E" w:rsidRDefault="003F39AA" w:rsidP="006D338E">
      <w:pPr>
        <w:spacing w:line="360" w:lineRule="auto"/>
        <w:jc w:val="both"/>
        <w:rPr>
          <w:noProof/>
          <w:color w:val="000000"/>
          <w:sz w:val="24"/>
          <w:szCs w:val="24"/>
          <w:lang w:val="es-ES"/>
        </w:rPr>
      </w:pPr>
      <w:r w:rsidRPr="006D338E">
        <w:rPr>
          <w:noProof/>
          <w:color w:val="000000"/>
          <w:sz w:val="24"/>
          <w:szCs w:val="24"/>
          <w:lang w:val="es-ES"/>
        </w:rPr>
        <w:t>2.2. Infraestructura turística (alojamiento, transporte, señalización, etc.)</w:t>
      </w:r>
    </w:p>
    <w:p w14:paraId="5A623A1D" w14:textId="5DCD07CB" w:rsidR="003F39AA" w:rsidRPr="006D338E" w:rsidRDefault="003F39AA" w:rsidP="006D338E">
      <w:pPr>
        <w:spacing w:line="360" w:lineRule="auto"/>
        <w:jc w:val="both"/>
        <w:rPr>
          <w:noProof/>
          <w:color w:val="000000"/>
          <w:sz w:val="24"/>
          <w:szCs w:val="24"/>
          <w:lang w:val="es-ES"/>
        </w:rPr>
      </w:pPr>
      <w:r w:rsidRPr="006D338E">
        <w:rPr>
          <w:noProof/>
          <w:color w:val="000000"/>
          <w:sz w:val="24"/>
          <w:szCs w:val="24"/>
          <w:lang w:val="es-ES"/>
        </w:rPr>
        <w:t>2.5. Apoyo institucional y políticas locales</w:t>
      </w:r>
    </w:p>
    <w:p w14:paraId="055C57C9" w14:textId="670E3D9B" w:rsidR="003F39AA" w:rsidRPr="000069A0" w:rsidRDefault="003F39AA" w:rsidP="0069152C">
      <w:pPr>
        <w:pStyle w:val="Ttulo3"/>
        <w:numPr>
          <w:ilvl w:val="0"/>
          <w:numId w:val="24"/>
        </w:numPr>
        <w:rPr>
          <w:b/>
          <w:sz w:val="24"/>
        </w:rPr>
      </w:pPr>
      <w:bookmarkStart w:id="23" w:name="_Toc207747524"/>
      <w:r w:rsidRPr="000069A0">
        <w:rPr>
          <w:b/>
          <w:sz w:val="24"/>
        </w:rPr>
        <w:t>Turismo sostenible como horizonte</w:t>
      </w:r>
      <w:bookmarkEnd w:id="23"/>
    </w:p>
    <w:p w14:paraId="42A0670D" w14:textId="77777777" w:rsidR="003F39AA" w:rsidRPr="006D338E" w:rsidRDefault="003F39AA" w:rsidP="006D338E">
      <w:pPr>
        <w:spacing w:line="360" w:lineRule="auto"/>
        <w:jc w:val="both"/>
        <w:rPr>
          <w:noProof/>
          <w:color w:val="000000"/>
          <w:sz w:val="24"/>
          <w:szCs w:val="24"/>
          <w:lang w:val="es-ES"/>
        </w:rPr>
      </w:pPr>
      <w:r w:rsidRPr="006D338E">
        <w:rPr>
          <w:noProof/>
          <w:color w:val="000000"/>
          <w:sz w:val="24"/>
          <w:szCs w:val="24"/>
          <w:lang w:val="es-ES"/>
        </w:rPr>
        <w:t>4.1. Percepción de sostenibilidad en las prácticas locales</w:t>
      </w:r>
    </w:p>
    <w:p w14:paraId="1E9E3DEF" w14:textId="77777777" w:rsidR="003F39AA" w:rsidRPr="006D338E" w:rsidRDefault="003F39AA" w:rsidP="006D338E">
      <w:pPr>
        <w:spacing w:line="360" w:lineRule="auto"/>
        <w:jc w:val="both"/>
        <w:rPr>
          <w:noProof/>
          <w:color w:val="000000"/>
          <w:sz w:val="24"/>
          <w:szCs w:val="24"/>
          <w:lang w:val="es-ES"/>
        </w:rPr>
      </w:pPr>
      <w:r w:rsidRPr="006D338E">
        <w:rPr>
          <w:noProof/>
          <w:color w:val="000000"/>
          <w:sz w:val="24"/>
          <w:szCs w:val="24"/>
          <w:lang w:val="es-ES"/>
        </w:rPr>
        <w:t>4.2. Equilibrio entre conservación y actividad económica</w:t>
      </w:r>
    </w:p>
    <w:p w14:paraId="37BAB5FE" w14:textId="77777777" w:rsidR="003F39AA" w:rsidRPr="006D338E" w:rsidRDefault="003F39AA" w:rsidP="006D338E">
      <w:pPr>
        <w:spacing w:line="360" w:lineRule="auto"/>
        <w:jc w:val="both"/>
        <w:rPr>
          <w:noProof/>
          <w:color w:val="000000"/>
          <w:sz w:val="24"/>
          <w:szCs w:val="24"/>
          <w:lang w:val="es-ES"/>
        </w:rPr>
      </w:pPr>
      <w:r w:rsidRPr="006D338E">
        <w:rPr>
          <w:noProof/>
          <w:color w:val="000000"/>
          <w:sz w:val="24"/>
          <w:szCs w:val="24"/>
          <w:lang w:val="es-ES"/>
        </w:rPr>
        <w:t>4.3. Inclusión social y beneficios comunitarios</w:t>
      </w:r>
    </w:p>
    <w:p w14:paraId="10E4A5A5" w14:textId="77777777" w:rsidR="003F39AA" w:rsidRPr="006D338E" w:rsidRDefault="003F39AA" w:rsidP="006D338E">
      <w:pPr>
        <w:spacing w:line="360" w:lineRule="auto"/>
        <w:jc w:val="both"/>
        <w:rPr>
          <w:noProof/>
          <w:color w:val="000000"/>
          <w:sz w:val="24"/>
          <w:szCs w:val="24"/>
          <w:lang w:val="es-ES"/>
        </w:rPr>
      </w:pPr>
      <w:r w:rsidRPr="006D338E">
        <w:rPr>
          <w:noProof/>
          <w:color w:val="000000"/>
          <w:sz w:val="24"/>
          <w:szCs w:val="24"/>
          <w:lang w:val="es-ES"/>
        </w:rPr>
        <w:t>4.4. Retos ambientales y sociales</w:t>
      </w:r>
    </w:p>
    <w:p w14:paraId="09D960EC" w14:textId="77777777" w:rsidR="003F39AA" w:rsidRDefault="003F39AA" w:rsidP="00E82813">
      <w:pPr>
        <w:pStyle w:val="Ttulo1"/>
        <w:rPr>
          <w:b/>
          <w:noProof/>
          <w:sz w:val="28"/>
        </w:rPr>
      </w:pPr>
    </w:p>
    <w:p w14:paraId="1C5EBFE6" w14:textId="51F878E4" w:rsidR="006D338E" w:rsidRDefault="006D338E" w:rsidP="00431B86">
      <w:pPr>
        <w:pStyle w:val="Ttulo1"/>
        <w:spacing w:line="360" w:lineRule="auto"/>
        <w:rPr>
          <w:b/>
          <w:noProof/>
          <w:sz w:val="28"/>
        </w:rPr>
      </w:pPr>
    </w:p>
    <w:p w14:paraId="4442AA61" w14:textId="525EBE56" w:rsidR="006D338E" w:rsidRDefault="006D338E" w:rsidP="006D338E"/>
    <w:p w14:paraId="17B8D43E" w14:textId="078FBEC1" w:rsidR="006D338E" w:rsidRDefault="006D338E" w:rsidP="006D338E"/>
    <w:p w14:paraId="30959A77" w14:textId="36C59667" w:rsidR="006D338E" w:rsidRDefault="006D338E" w:rsidP="006D338E"/>
    <w:p w14:paraId="5527C442" w14:textId="10359A8C" w:rsidR="006D338E" w:rsidRDefault="006D338E" w:rsidP="006D338E"/>
    <w:p w14:paraId="7376A940" w14:textId="1A6473DB" w:rsidR="006D338E" w:rsidRDefault="006D338E" w:rsidP="006D338E"/>
    <w:p w14:paraId="4882139D" w14:textId="77777777" w:rsidR="006D338E" w:rsidRPr="006D338E" w:rsidRDefault="006D338E" w:rsidP="006D338E"/>
    <w:p w14:paraId="76A79342" w14:textId="2B5A68B8" w:rsidR="002C5C89" w:rsidRDefault="000A7FF0" w:rsidP="00431B86">
      <w:pPr>
        <w:pStyle w:val="Ttulo1"/>
        <w:spacing w:line="360" w:lineRule="auto"/>
        <w:rPr>
          <w:b/>
          <w:noProof/>
          <w:sz w:val="28"/>
          <w:szCs w:val="28"/>
        </w:rPr>
      </w:pPr>
      <w:bookmarkStart w:id="24" w:name="_Toc207747525"/>
      <w:r w:rsidRPr="00C13C8B">
        <w:rPr>
          <w:b/>
          <w:noProof/>
          <w:sz w:val="28"/>
          <w:szCs w:val="28"/>
        </w:rPr>
        <w:lastRenderedPageBreak/>
        <w:t xml:space="preserve">II. </w:t>
      </w:r>
      <w:r w:rsidR="00431B86" w:rsidRPr="00C13C8B">
        <w:rPr>
          <w:b/>
          <w:noProof/>
          <w:sz w:val="28"/>
          <w:szCs w:val="28"/>
        </w:rPr>
        <w:t>MARCO TEÓRICO</w:t>
      </w:r>
      <w:bookmarkEnd w:id="24"/>
      <w:r w:rsidR="00431B86" w:rsidRPr="00B962F3">
        <w:rPr>
          <w:b/>
          <w:noProof/>
          <w:sz w:val="28"/>
          <w:szCs w:val="28"/>
        </w:rPr>
        <w:t xml:space="preserve"> </w:t>
      </w:r>
    </w:p>
    <w:p w14:paraId="2AF1ED7B" w14:textId="6C276461" w:rsidR="006D338E" w:rsidRPr="002F71D8" w:rsidRDefault="00E9065A" w:rsidP="000953C1">
      <w:pPr>
        <w:pStyle w:val="Ttulo2"/>
        <w:rPr>
          <w:b/>
          <w:sz w:val="24"/>
        </w:rPr>
      </w:pPr>
      <w:bookmarkStart w:id="25" w:name="_Toc207747526"/>
      <w:r w:rsidRPr="002F71D8">
        <w:rPr>
          <w:b/>
          <w:sz w:val="24"/>
        </w:rPr>
        <w:t>2.1 ORIGEN DEL AGRO ECOTURISMO</w:t>
      </w:r>
      <w:bookmarkEnd w:id="25"/>
    </w:p>
    <w:p w14:paraId="238E42D4" w14:textId="77777777" w:rsidR="00F2541E" w:rsidRDefault="00FB46B0" w:rsidP="00FA1D36">
      <w:pPr>
        <w:spacing w:line="360" w:lineRule="auto"/>
        <w:rPr>
          <w:sz w:val="24"/>
          <w:lang w:val="es-ES"/>
        </w:rPr>
      </w:pPr>
      <w:r w:rsidRPr="00FB46B0">
        <w:rPr>
          <w:sz w:val="24"/>
        </w:rPr>
        <w:t>El </w:t>
      </w:r>
      <w:r w:rsidRPr="00FB46B0">
        <w:rPr>
          <w:b/>
          <w:bCs/>
          <w:sz w:val="24"/>
        </w:rPr>
        <w:t>agro ecoturismo</w:t>
      </w:r>
      <w:r w:rsidRPr="00FB46B0">
        <w:rPr>
          <w:sz w:val="24"/>
        </w:rPr>
        <w:t> es una forma de turismo sostenible que combina la </w:t>
      </w:r>
      <w:r w:rsidRPr="00FB46B0">
        <w:rPr>
          <w:b/>
          <w:bCs/>
          <w:sz w:val="24"/>
        </w:rPr>
        <w:t>agroecología</w:t>
      </w:r>
      <w:r w:rsidRPr="00FB46B0">
        <w:rPr>
          <w:sz w:val="24"/>
        </w:rPr>
        <w:t> (agricultura ecológica y tradicional) con el </w:t>
      </w:r>
      <w:r w:rsidRPr="00FB46B0">
        <w:rPr>
          <w:b/>
          <w:bCs/>
          <w:sz w:val="24"/>
        </w:rPr>
        <w:t>ecoturismo</w:t>
      </w:r>
      <w:r w:rsidRPr="00FB46B0">
        <w:rPr>
          <w:sz w:val="24"/>
        </w:rPr>
        <w:t> (turismo basado en la naturaleza y la conservación). Su objetivo es promover sistemas agrícolas respetuosos con el medio ambiente, al mismo tiempo que ofrece experiencias turísticas auténticas y beneficia a las comunidades rurales.</w:t>
      </w:r>
      <w:r w:rsidR="00F2541E">
        <w:rPr>
          <w:sz w:val="24"/>
        </w:rPr>
        <w:t xml:space="preserve"> </w:t>
      </w:r>
      <w:r w:rsidR="00FA1D36" w:rsidRPr="00FA1D36">
        <w:rPr>
          <w:sz w:val="24"/>
          <w:lang w:val="es-ES"/>
        </w:rPr>
        <w:t xml:space="preserve">El agroturismo, precursor directo del agroecoturismo, tiene sus orígenes en Europa, especialmente en Italia y Francia, donde desde mediados del siglo XX las granjas comenzaron a recibir turistas como una estrategia para enfrentar la crisis económica rural tras la Segunda Guerra Mundial. </w:t>
      </w:r>
    </w:p>
    <w:p w14:paraId="22DDD6DE" w14:textId="7BF7A1A0" w:rsidR="00FA1D36" w:rsidRPr="00F2541E" w:rsidRDefault="00FA1D36" w:rsidP="00FA1D36">
      <w:pPr>
        <w:spacing w:line="360" w:lineRule="auto"/>
        <w:rPr>
          <w:sz w:val="24"/>
        </w:rPr>
      </w:pPr>
      <w:r w:rsidRPr="00FA1D36">
        <w:rPr>
          <w:sz w:val="24"/>
          <w:lang w:val="es-ES"/>
        </w:rPr>
        <w:t>Esta práctica se extendió rápidamente a otras regiones, adaptándose a las particularidades culturales y ambientales de cada país (Pedrol, n.d.)</w:t>
      </w:r>
      <w:r w:rsidR="00F2541E">
        <w:rPr>
          <w:sz w:val="24"/>
          <w:lang w:val="es-ES"/>
        </w:rPr>
        <w:t xml:space="preserve"> </w:t>
      </w:r>
      <w:r w:rsidRPr="00FA1D36">
        <w:rPr>
          <w:sz w:val="24"/>
          <w:lang w:val="es-ES"/>
        </w:rPr>
        <w:t>En Centroamérica, se destaca la construcción del hotel de montaña Santa María de Ostuma en Nicaragua en 1939 como uno de los primeros ejemplos de turismo rural vinculado a la agricultura en la región (OEA, n.d.)En Costa Rica, el término “agroecoturismo” se documenta desde 1991, impulsado por el Instituto de Desarrollo Agrario, integrando prácticas agrícolas sostenibles y conservación ambiental. (Ramirez, 2013)</w:t>
      </w:r>
    </w:p>
    <w:p w14:paraId="3388D3CC" w14:textId="77777777" w:rsidR="00FA1D36" w:rsidRPr="00FA1D36" w:rsidRDefault="00FA1D36" w:rsidP="00FA1D36">
      <w:pPr>
        <w:spacing w:line="360" w:lineRule="auto"/>
        <w:rPr>
          <w:sz w:val="24"/>
          <w:lang w:val="es-ES"/>
        </w:rPr>
      </w:pPr>
      <w:r w:rsidRPr="00FA1D36">
        <w:rPr>
          <w:sz w:val="24"/>
          <w:lang w:val="es-ES"/>
        </w:rPr>
        <w:t>El agroecoturismo se consolida como una tendencia emergente que une los principios del ecoturismo (conservación y educación ambiental) con la experiencia agrícola tradicional, promoviendo la sostenibilidad, la educación ambiental y el desarrollo local. Los visitantes participan en actividades agrícolas ecológicas, talleres, rutas gastronómicas y proyectos de conservación, generando beneficios económicos y sociales para las comunidades rurales.</w:t>
      </w:r>
    </w:p>
    <w:p w14:paraId="1CCE4151" w14:textId="77777777" w:rsidR="00FB46B0" w:rsidRDefault="00FB46B0" w:rsidP="00FB46B0">
      <w:pPr>
        <w:spacing w:line="360" w:lineRule="auto"/>
        <w:rPr>
          <w:sz w:val="24"/>
        </w:rPr>
      </w:pPr>
    </w:p>
    <w:p w14:paraId="0AD32CC7" w14:textId="77777777" w:rsidR="00AF3DA1" w:rsidRPr="00FB46B0" w:rsidRDefault="00AF3DA1" w:rsidP="00FB46B0">
      <w:pPr>
        <w:spacing w:line="360" w:lineRule="auto"/>
        <w:rPr>
          <w:sz w:val="24"/>
        </w:rPr>
      </w:pPr>
    </w:p>
    <w:p w14:paraId="683347DE" w14:textId="7CCE1C23" w:rsidR="00B962F3" w:rsidRPr="00A61608" w:rsidRDefault="00E9065A" w:rsidP="000953C1">
      <w:pPr>
        <w:pStyle w:val="Ttulo2"/>
        <w:rPr>
          <w:b/>
          <w:noProof/>
          <w:sz w:val="28"/>
        </w:rPr>
      </w:pPr>
      <w:bookmarkStart w:id="26" w:name="_Toc207747527"/>
      <w:r w:rsidRPr="00A61608">
        <w:rPr>
          <w:b/>
          <w:noProof/>
          <w:sz w:val="28"/>
        </w:rPr>
        <w:lastRenderedPageBreak/>
        <w:t>2.2 CONCEPTO DE TURISMO</w:t>
      </w:r>
      <w:bookmarkEnd w:id="26"/>
    </w:p>
    <w:p w14:paraId="33404177" w14:textId="77777777" w:rsidR="001B55C6" w:rsidRDefault="005B4373" w:rsidP="00431B86">
      <w:pPr>
        <w:spacing w:line="360" w:lineRule="auto"/>
        <w:jc w:val="both"/>
        <w:rPr>
          <w:noProof/>
          <w:color w:val="000000"/>
          <w:sz w:val="24"/>
          <w:szCs w:val="24"/>
        </w:rPr>
      </w:pPr>
      <w:r w:rsidRPr="005B4373">
        <w:rPr>
          <w:noProof/>
          <w:color w:val="000000"/>
          <w:sz w:val="24"/>
          <w:szCs w:val="24"/>
        </w:rPr>
        <w:t>Se entiende por turismo a la actividad que hacen las personas que viajan o se desplazan a lugares diferentes a su entorno habitual por diversas razones, como el  ocio, la recreación, los negocios, la educación, la cultura o la salud. El turismo implica una interacción entre el turista (quien viaja) y el destino (el lugar que se visita). A lo largo del tiempo, el turismo ha evolucionado y diversificado en distintas formas y modalidades, y ha llegado a ser un componente importante de la economía global y la interacción cultural.</w:t>
      </w:r>
      <w:r w:rsidR="001B55C6">
        <w:rPr>
          <w:noProof/>
          <w:color w:val="000000"/>
          <w:sz w:val="24"/>
          <w:szCs w:val="24"/>
        </w:rPr>
        <w:t xml:space="preserve"> </w:t>
      </w:r>
    </w:p>
    <w:p w14:paraId="5D7BB898" w14:textId="77777777" w:rsidR="001B55C6" w:rsidRDefault="005B4373" w:rsidP="00431B86">
      <w:pPr>
        <w:spacing w:line="360" w:lineRule="auto"/>
        <w:jc w:val="both"/>
        <w:rPr>
          <w:noProof/>
          <w:color w:val="000000"/>
          <w:sz w:val="24"/>
          <w:szCs w:val="24"/>
        </w:rPr>
      </w:pPr>
      <w:r w:rsidRPr="005B4373">
        <w:rPr>
          <w:noProof/>
          <w:color w:val="000000"/>
          <w:sz w:val="24"/>
          <w:szCs w:val="24"/>
        </w:rPr>
        <w:t xml:space="preserve">(Bormann, 1930) define el turismo como el conjunto de viajes cuyo objeto es el placer o por motivos comerciales o profesionales y otros análogos, y durante los cuales la ausencia de la residencia habitual o temporal, no son turismo los viajes realizados para trasladarse al lugar de trabajo. Dicho esto, se considera turismo a los viajes hechos por placer u ocio, por los cuales las personas que ofrecen este tipo de servicio se encargan de adecuar el lugar ante las necesidades del cliente viajero.Así mismo, los destinos turísticos suelen contar con infraestructura adecuada para recibir visitantes, como hoteles, restaurantes, atracciones turísticas, servicios de transporte, entre otros. El turismo puede tener un impacto significativo en la economía de un destino, generando empleo, ingresos y oportunidades comerciales. </w:t>
      </w:r>
    </w:p>
    <w:p w14:paraId="6C9131D5" w14:textId="7413E1C6" w:rsidR="002C5C89" w:rsidRDefault="005B4373" w:rsidP="00431B86">
      <w:pPr>
        <w:spacing w:line="360" w:lineRule="auto"/>
        <w:jc w:val="both"/>
        <w:rPr>
          <w:noProof/>
          <w:color w:val="000000"/>
          <w:sz w:val="24"/>
          <w:szCs w:val="24"/>
        </w:rPr>
      </w:pPr>
      <w:r w:rsidRPr="005B4373">
        <w:rPr>
          <w:noProof/>
          <w:color w:val="000000"/>
          <w:sz w:val="24"/>
          <w:szCs w:val="24"/>
        </w:rPr>
        <w:t>Además, puede facilitar el intercambio cultural y la interacción entre personas de diferentes orígenes y culturas, lo que puede enriquecer tanto a los visitantes como a la comunidad local.</w:t>
      </w:r>
      <w:r w:rsidR="001B55C6">
        <w:rPr>
          <w:noProof/>
          <w:color w:val="000000"/>
          <w:sz w:val="24"/>
          <w:szCs w:val="24"/>
        </w:rPr>
        <w:t xml:space="preserve"> </w:t>
      </w:r>
      <w:r w:rsidRPr="005B4373">
        <w:rPr>
          <w:noProof/>
          <w:color w:val="000000"/>
          <w:sz w:val="24"/>
          <w:szCs w:val="24"/>
        </w:rPr>
        <w:t xml:space="preserve">Sin embargo la idea de Borman ya tiene más 100 años y se puede considerar desfasada aunque tiene mucha relación con el concepto actual según la OMT en 1994 «El turismo comprende las actividades que realizan las personas durante sus viajes y estancias en lugares distintos al de su entorno habitual, por un período de tiempo consecutivo inferior a un año con fines de ocio, por negocios y otros </w:t>
      </w:r>
      <w:r w:rsidR="001B55C6">
        <w:rPr>
          <w:noProof/>
          <w:color w:val="000000"/>
          <w:sz w:val="24"/>
          <w:szCs w:val="24"/>
        </w:rPr>
        <w:t xml:space="preserve"> </w:t>
      </w:r>
      <w:r w:rsidRPr="005B4373">
        <w:rPr>
          <w:noProof/>
          <w:color w:val="000000"/>
          <w:sz w:val="24"/>
          <w:szCs w:val="24"/>
        </w:rPr>
        <w:t>(UNWTO, n.d.)» con los años se ha podido llegar a una conceptualización de este ya que tiempo atrás las ideas eran diversas y el concepto</w:t>
      </w:r>
      <w:r w:rsidR="007C22CE">
        <w:rPr>
          <w:noProof/>
          <w:color w:val="000000"/>
          <w:sz w:val="24"/>
          <w:szCs w:val="24"/>
        </w:rPr>
        <w:t xml:space="preserve"> al ser diversificado era nulo.</w:t>
      </w:r>
      <w:r w:rsidRPr="005B4373">
        <w:rPr>
          <w:noProof/>
          <w:color w:val="000000"/>
          <w:sz w:val="24"/>
          <w:szCs w:val="24"/>
        </w:rPr>
        <w:t>.</w:t>
      </w:r>
    </w:p>
    <w:p w14:paraId="3205FA94" w14:textId="77777777" w:rsidR="00AF3DA1" w:rsidRPr="005B4373" w:rsidRDefault="00AF3DA1" w:rsidP="00431B86">
      <w:pPr>
        <w:spacing w:line="360" w:lineRule="auto"/>
        <w:jc w:val="both"/>
        <w:rPr>
          <w:noProof/>
          <w:color w:val="000000"/>
          <w:sz w:val="24"/>
          <w:szCs w:val="24"/>
        </w:rPr>
      </w:pPr>
    </w:p>
    <w:p w14:paraId="22832976" w14:textId="6DA19174" w:rsidR="002C5C89" w:rsidRPr="00A61608" w:rsidRDefault="00E526EA" w:rsidP="000953C1">
      <w:pPr>
        <w:pStyle w:val="Ttulo2"/>
        <w:rPr>
          <w:b/>
          <w:noProof/>
          <w:sz w:val="28"/>
        </w:rPr>
      </w:pPr>
      <w:bookmarkStart w:id="27" w:name="_Toc207747528"/>
      <w:r w:rsidRPr="00A61608">
        <w:rPr>
          <w:b/>
          <w:noProof/>
          <w:sz w:val="28"/>
        </w:rPr>
        <w:lastRenderedPageBreak/>
        <w:t>2.3</w:t>
      </w:r>
      <w:r w:rsidR="005B4373" w:rsidRPr="00A61608">
        <w:rPr>
          <w:b/>
          <w:noProof/>
          <w:sz w:val="28"/>
        </w:rPr>
        <w:t xml:space="preserve"> CONCEPTO DE ECOLOGÍA</w:t>
      </w:r>
      <w:bookmarkEnd w:id="27"/>
    </w:p>
    <w:p w14:paraId="022E3040" w14:textId="6C1865F6" w:rsidR="002C5C89" w:rsidRPr="005B4373" w:rsidRDefault="005B4373" w:rsidP="001C601B">
      <w:pPr>
        <w:spacing w:line="360" w:lineRule="auto"/>
        <w:jc w:val="both"/>
        <w:rPr>
          <w:noProof/>
          <w:color w:val="000000"/>
          <w:sz w:val="24"/>
          <w:szCs w:val="24"/>
        </w:rPr>
      </w:pPr>
      <w:r w:rsidRPr="005B4373">
        <w:rPr>
          <w:noProof/>
          <w:color w:val="000000"/>
          <w:sz w:val="24"/>
          <w:szCs w:val="24"/>
        </w:rPr>
        <w:t>La ecología es la rama de la biología que estudia las relaciones entre los seres vivos y su entorno. Su importancia radica en que nos ayuda a entender cómo funcionan los ecosistemas y cómo podemos protegerlos. Además, nos permite identificar los problemas ambientales y encontrar soluciones para mitigar sus efectos.</w:t>
      </w:r>
    </w:p>
    <w:p w14:paraId="5FEBAF03" w14:textId="7F0C73E4" w:rsidR="002C5C89" w:rsidRPr="005B4373" w:rsidRDefault="005B4373" w:rsidP="001C601B">
      <w:pPr>
        <w:spacing w:line="360" w:lineRule="auto"/>
        <w:jc w:val="both"/>
        <w:rPr>
          <w:noProof/>
          <w:color w:val="000000"/>
          <w:sz w:val="24"/>
          <w:szCs w:val="24"/>
        </w:rPr>
      </w:pPr>
      <w:r w:rsidRPr="005B4373">
        <w:rPr>
          <w:noProof/>
          <w:color w:val="000000"/>
          <w:sz w:val="24"/>
          <w:szCs w:val="24"/>
        </w:rPr>
        <w:t>Esto surge debido a la problemática que hay entre el humano contaminante y la naturaleza afectando el futuro de la sociedad tal como lo menciona (Valdivia, 2008) “Evitar los errores de un crecimiento incontrolado del pasado al futuro y dirigir la acción hacia la co-evolución entre el hombre y la biosfera es, probablemente, una de las tareas más importantes que atañen a toda la sociedad y, especialmente, al sistema educativo (EA XXI, 2019)”.esto a causa de la poca educación ambiental que se tiene en la sociedad actualmente.</w:t>
      </w:r>
    </w:p>
    <w:p w14:paraId="4BA32714" w14:textId="3C3FB329" w:rsidR="002C5C89" w:rsidRPr="005B4373" w:rsidRDefault="005B4373" w:rsidP="00431B86">
      <w:pPr>
        <w:spacing w:line="360" w:lineRule="auto"/>
        <w:jc w:val="both"/>
        <w:rPr>
          <w:noProof/>
          <w:color w:val="000000"/>
          <w:sz w:val="24"/>
          <w:szCs w:val="24"/>
        </w:rPr>
      </w:pPr>
      <w:r w:rsidRPr="005B4373">
        <w:rPr>
          <w:noProof/>
          <w:color w:val="000000"/>
          <w:sz w:val="24"/>
          <w:szCs w:val="24"/>
        </w:rPr>
        <w:t xml:space="preserve">Asimismo, a través de la investigación y el desarrollo de soluciones, la ecología propone prácticas de conservación, tecnologías sostenibles y políticas efectivas. Además, los ecólogos colaboran en la formulación de políticas y legislaciones que fomenten la educación ambiental y abogan por la inclusión de contenidos ambientales en la educación formal. </w:t>
      </w:r>
    </w:p>
    <w:p w14:paraId="710B5919" w14:textId="2BE8A4E6" w:rsidR="002C5C89" w:rsidRPr="005B4373" w:rsidRDefault="005B4373" w:rsidP="00431B86">
      <w:pPr>
        <w:spacing w:line="360" w:lineRule="auto"/>
        <w:jc w:val="both"/>
        <w:rPr>
          <w:noProof/>
          <w:color w:val="000000"/>
          <w:sz w:val="24"/>
          <w:szCs w:val="24"/>
        </w:rPr>
      </w:pPr>
      <w:r w:rsidRPr="005B4373">
        <w:rPr>
          <w:noProof/>
          <w:color w:val="000000"/>
          <w:sz w:val="24"/>
          <w:szCs w:val="24"/>
        </w:rPr>
        <w:t>finalmente, la ecología, inspira cambios positivos en los comportamientos diarios y enfatiza la responsabilidad ambiental colectiva. En suma, la ecología provee las herramientas y el conocimiento necesario para mitigar los efectos de la falta de educación ambiental y forjar un futuro más consciente y sostenible.</w:t>
      </w:r>
    </w:p>
    <w:p w14:paraId="73002A7A" w14:textId="74DAEE2D" w:rsidR="002C5C89" w:rsidRDefault="005B4373" w:rsidP="00431B86">
      <w:pPr>
        <w:spacing w:line="360" w:lineRule="auto"/>
        <w:jc w:val="both"/>
        <w:rPr>
          <w:noProof/>
          <w:color w:val="000000"/>
          <w:sz w:val="24"/>
          <w:szCs w:val="24"/>
        </w:rPr>
      </w:pPr>
      <w:r w:rsidRPr="005B4373">
        <w:rPr>
          <w:noProof/>
          <w:color w:val="000000"/>
          <w:sz w:val="24"/>
          <w:szCs w:val="24"/>
        </w:rPr>
        <w:t xml:space="preserve">La ecología es fundamental para comprender cómo los ecosistemas funcionan, como los seres vivos se adaptan a su entorno y cómo los cambios en el ambiente pueden afectar a las poblaciones y a la biodiversidad en general. También es crucial para abordar cuestiones ambientales y conservacionistas, ya que proporciona información esencial para tomar decisiones informadas sobre la gestión y protección de los recursos naturales. </w:t>
      </w:r>
    </w:p>
    <w:p w14:paraId="51DC9BDC" w14:textId="77777777" w:rsidR="00AF3DA1" w:rsidRDefault="00AF3DA1" w:rsidP="00431B86">
      <w:pPr>
        <w:spacing w:line="360" w:lineRule="auto"/>
        <w:jc w:val="both"/>
        <w:rPr>
          <w:noProof/>
          <w:color w:val="000000"/>
          <w:sz w:val="24"/>
          <w:szCs w:val="24"/>
        </w:rPr>
      </w:pPr>
    </w:p>
    <w:p w14:paraId="6C925269" w14:textId="77777777" w:rsidR="00AF3DA1" w:rsidRPr="005B4373" w:rsidRDefault="00AF3DA1" w:rsidP="00431B86">
      <w:pPr>
        <w:spacing w:line="360" w:lineRule="auto"/>
        <w:jc w:val="both"/>
        <w:rPr>
          <w:noProof/>
          <w:color w:val="000000"/>
          <w:sz w:val="24"/>
          <w:szCs w:val="24"/>
        </w:rPr>
      </w:pPr>
    </w:p>
    <w:p w14:paraId="55FE5A4A" w14:textId="337A2D8A" w:rsidR="002C5C89" w:rsidRPr="00A61608" w:rsidRDefault="00E526EA" w:rsidP="000953C1">
      <w:pPr>
        <w:pStyle w:val="Ttulo2"/>
        <w:rPr>
          <w:b/>
          <w:noProof/>
          <w:sz w:val="28"/>
        </w:rPr>
      </w:pPr>
      <w:bookmarkStart w:id="28" w:name="_Toc207747529"/>
      <w:r w:rsidRPr="00A61608">
        <w:rPr>
          <w:b/>
          <w:noProof/>
          <w:sz w:val="28"/>
        </w:rPr>
        <w:lastRenderedPageBreak/>
        <w:t>2.4</w:t>
      </w:r>
      <w:r w:rsidR="005B4373" w:rsidRPr="00A61608">
        <w:rPr>
          <w:b/>
          <w:noProof/>
          <w:sz w:val="28"/>
        </w:rPr>
        <w:t xml:space="preserve"> CONCEPTO DE AGROECOTURISMO</w:t>
      </w:r>
      <w:bookmarkEnd w:id="28"/>
    </w:p>
    <w:p w14:paraId="77B4D5EE" w14:textId="3E00028E" w:rsidR="002C5C89" w:rsidRPr="005B4373" w:rsidRDefault="005B4373" w:rsidP="00431B86">
      <w:pPr>
        <w:spacing w:line="360" w:lineRule="auto"/>
        <w:jc w:val="both"/>
        <w:rPr>
          <w:noProof/>
          <w:color w:val="000000"/>
          <w:sz w:val="24"/>
          <w:szCs w:val="24"/>
        </w:rPr>
      </w:pPr>
      <w:r w:rsidRPr="005B4373">
        <w:rPr>
          <w:noProof/>
          <w:color w:val="000000"/>
          <w:sz w:val="24"/>
          <w:szCs w:val="24"/>
        </w:rPr>
        <w:t>El agro ecoturismo es una forma de turismo que combina elementos de la agricultura sostenible (agroecología) con la apreciación y conservación de la naturaleza y la cultura local (ecoturismo) (UNAN Managua, n.d.). En esencia, busca integrar la experiencia turística con las prácticas agrícolas responsables y la relación armoniosa con el entorno natural y social. A través del agroturismo, los visitantes tienen la oportunidad de conocer y participar en las actividades agrícolas tradicionales y sostenibles de una región, al tiempo que disfrutan de la belleza y biodiversidad de su entorno.</w:t>
      </w:r>
    </w:p>
    <w:p w14:paraId="33D9906F" w14:textId="216EC4A6" w:rsidR="00E5269D" w:rsidRPr="005B4373" w:rsidRDefault="005B4373" w:rsidP="00431B86">
      <w:pPr>
        <w:spacing w:line="360" w:lineRule="auto"/>
        <w:jc w:val="both"/>
        <w:rPr>
          <w:noProof/>
          <w:color w:val="000000"/>
          <w:sz w:val="24"/>
          <w:szCs w:val="24"/>
        </w:rPr>
      </w:pPr>
      <w:r w:rsidRPr="005B4373">
        <w:rPr>
          <w:noProof/>
          <w:color w:val="000000"/>
          <w:sz w:val="24"/>
          <w:szCs w:val="24"/>
        </w:rPr>
        <w:t>Del mismo modo, el agro ecoturismo se practica en diversas partes del mundo, principalmente en zonas rurales y agrícolas donde las comunidades locales buscan diversificar sus fuentes de ingresos y promover prácticas agrícolas sostenibles. Algunas áreas rurales en América Latina, Europa, Asia y África han adoptado el agro ecoturismo como una alternativa atractiva al turismo convencional. Ejemplos de destinos agro ecoturísticos pueden incluir fincas orgánicas, granjas de permacultura, viñedos, huertos comunitarios y más.</w:t>
      </w:r>
    </w:p>
    <w:p w14:paraId="1818F525" w14:textId="65751C7C" w:rsidR="000532EE" w:rsidRDefault="005B4373" w:rsidP="00431B86">
      <w:pPr>
        <w:spacing w:line="360" w:lineRule="auto"/>
        <w:jc w:val="both"/>
        <w:rPr>
          <w:noProof/>
          <w:color w:val="000000"/>
          <w:sz w:val="24"/>
          <w:szCs w:val="24"/>
        </w:rPr>
      </w:pPr>
      <w:r w:rsidRPr="005B4373">
        <w:rPr>
          <w:noProof/>
          <w:color w:val="000000"/>
          <w:sz w:val="24"/>
          <w:szCs w:val="24"/>
        </w:rPr>
        <w:t xml:space="preserve">En resumen, el agro ecoturismo busca combinar la sostenibilidad agrícola con la experiencia turística en un entorno rural. A través de esta forma de turismo, se pretende promover la conciencia ambiental, la conservación y el respeto por las comunidades locales y su cultura. Dando prioridad a la práctica de la protección de recursos que a su vez no solo entretiene al turista de manera efectiva sino que también permite un aprendizaje del cuidado ambiental, y un desarrollo más saludable de este. </w:t>
      </w:r>
    </w:p>
    <w:p w14:paraId="50DFDDFD" w14:textId="77777777" w:rsidR="007D67D5" w:rsidRDefault="007D67D5" w:rsidP="00431B86">
      <w:pPr>
        <w:spacing w:line="360" w:lineRule="auto"/>
        <w:jc w:val="both"/>
        <w:rPr>
          <w:noProof/>
          <w:color w:val="000000"/>
          <w:sz w:val="24"/>
          <w:szCs w:val="24"/>
        </w:rPr>
      </w:pPr>
    </w:p>
    <w:p w14:paraId="05C2B985" w14:textId="77777777" w:rsidR="007D67D5" w:rsidRDefault="007D67D5" w:rsidP="00431B86">
      <w:pPr>
        <w:spacing w:line="360" w:lineRule="auto"/>
        <w:jc w:val="both"/>
        <w:rPr>
          <w:noProof/>
          <w:color w:val="000000"/>
          <w:sz w:val="24"/>
          <w:szCs w:val="24"/>
        </w:rPr>
      </w:pPr>
    </w:p>
    <w:p w14:paraId="1A53CB8E" w14:textId="77777777" w:rsidR="007D67D5" w:rsidRDefault="007D67D5" w:rsidP="00431B86">
      <w:pPr>
        <w:spacing w:line="360" w:lineRule="auto"/>
        <w:jc w:val="both"/>
        <w:rPr>
          <w:noProof/>
          <w:color w:val="000000"/>
          <w:sz w:val="24"/>
          <w:szCs w:val="24"/>
        </w:rPr>
      </w:pPr>
    </w:p>
    <w:p w14:paraId="78390726" w14:textId="77777777" w:rsidR="007D67D5" w:rsidRDefault="007D67D5" w:rsidP="00431B86">
      <w:pPr>
        <w:spacing w:line="360" w:lineRule="auto"/>
        <w:jc w:val="both"/>
        <w:rPr>
          <w:noProof/>
          <w:color w:val="000000"/>
          <w:sz w:val="24"/>
          <w:szCs w:val="24"/>
        </w:rPr>
      </w:pPr>
    </w:p>
    <w:p w14:paraId="0BF1EF43" w14:textId="77777777" w:rsidR="00AF3DA1" w:rsidRPr="005B4373" w:rsidRDefault="00AF3DA1" w:rsidP="00431B86">
      <w:pPr>
        <w:spacing w:line="360" w:lineRule="auto"/>
        <w:jc w:val="both"/>
        <w:rPr>
          <w:noProof/>
          <w:color w:val="000000"/>
          <w:sz w:val="24"/>
          <w:szCs w:val="24"/>
        </w:rPr>
      </w:pPr>
    </w:p>
    <w:p w14:paraId="611D20DF" w14:textId="010F17A8" w:rsidR="002C5C89" w:rsidRPr="00A61608" w:rsidRDefault="00E526EA" w:rsidP="00A61608">
      <w:pPr>
        <w:pStyle w:val="Ttulo2"/>
        <w:rPr>
          <w:b/>
          <w:noProof/>
          <w:sz w:val="28"/>
        </w:rPr>
      </w:pPr>
      <w:bookmarkStart w:id="29" w:name="_Toc207747530"/>
      <w:r w:rsidRPr="00A61608">
        <w:rPr>
          <w:b/>
          <w:noProof/>
          <w:sz w:val="28"/>
        </w:rPr>
        <w:lastRenderedPageBreak/>
        <w:t>2.5</w:t>
      </w:r>
      <w:r w:rsidR="005B4373" w:rsidRPr="00A61608">
        <w:rPr>
          <w:b/>
          <w:noProof/>
          <w:sz w:val="28"/>
        </w:rPr>
        <w:t xml:space="preserve"> CARACTERÍSTICAS DEL AGROECOTURISMO</w:t>
      </w:r>
      <w:bookmarkEnd w:id="29"/>
    </w:p>
    <w:p w14:paraId="3582E2C1" w14:textId="77777777" w:rsidR="002C5C89" w:rsidRDefault="005B4373" w:rsidP="00431B86">
      <w:pPr>
        <w:spacing w:line="360" w:lineRule="auto"/>
        <w:jc w:val="both"/>
        <w:rPr>
          <w:noProof/>
          <w:color w:val="000000"/>
          <w:sz w:val="24"/>
          <w:szCs w:val="24"/>
        </w:rPr>
      </w:pPr>
      <w:r w:rsidRPr="005B4373">
        <w:rPr>
          <w:noProof/>
          <w:color w:val="000000"/>
          <w:sz w:val="24"/>
          <w:szCs w:val="24"/>
        </w:rPr>
        <w:t>El agroecoturismo es una forma de turismo que combina la agricultura sostenible con el ecoturismo, centrándose en ofrecer a las visitantes experiencias en entornos naturales y rurales, integrando la producción agrícola y el cuidado del medio ambiente. (Cursos DQ Turismo, 2022) A continuación, se describen algunas características clave del agroecoturismo:</w:t>
      </w:r>
    </w:p>
    <w:p w14:paraId="3BB4B106" w14:textId="77777777" w:rsidR="00216278" w:rsidRPr="006D338E" w:rsidRDefault="00216278" w:rsidP="00216278">
      <w:pPr>
        <w:spacing w:line="360" w:lineRule="auto"/>
        <w:jc w:val="both"/>
        <w:rPr>
          <w:noProof/>
          <w:color w:val="000000"/>
          <w:sz w:val="24"/>
          <w:szCs w:val="24"/>
          <w:lang w:val="es-ES"/>
        </w:rPr>
      </w:pPr>
      <w:r w:rsidRPr="00216278">
        <w:rPr>
          <w:noProof/>
          <w:color w:val="000000"/>
          <w:sz w:val="24"/>
          <w:szCs w:val="24"/>
          <w:lang w:val="es-ES"/>
        </w:rPr>
        <w:t>El agroecoturismo es una modalidad de turismo sostenible que integra la agroecología y el ecoturismo, ofreciendo experiencias en entornos rurales con un enfoque en la conservación ambiental, la producción agrícola responsable y el desarrollo comunitario. Su principal característica es la </w:t>
      </w:r>
      <w:r w:rsidRPr="00216278">
        <w:rPr>
          <w:b/>
          <w:bCs/>
          <w:noProof/>
          <w:color w:val="000000"/>
          <w:sz w:val="24"/>
          <w:szCs w:val="24"/>
          <w:lang w:val="es-ES"/>
        </w:rPr>
        <w:t>sostenibilidad ambiental</w:t>
      </w:r>
      <w:r w:rsidRPr="00216278">
        <w:rPr>
          <w:noProof/>
          <w:color w:val="000000"/>
          <w:sz w:val="24"/>
          <w:szCs w:val="24"/>
          <w:lang w:val="es-ES"/>
        </w:rPr>
        <w:t>, ya que promueve prácticas agrícolas y turísticas de bajo impacto, como el uso de cultivos orgánicos, la permacultura y el manejo responsable de los recursos naturales. Además, busca preservar la biodiversidad y reducir la huella ecológica mediante infraestructura</w:t>
      </w:r>
      <w:r w:rsidRPr="006D338E">
        <w:rPr>
          <w:noProof/>
          <w:color w:val="000000"/>
          <w:sz w:val="24"/>
          <w:szCs w:val="24"/>
          <w:lang w:val="es-ES"/>
        </w:rPr>
        <w:t>s ecoamigables, como sistemas de energía renovable y manejo adecuado de residuos.</w:t>
      </w:r>
    </w:p>
    <w:p w14:paraId="1DF7FEB6" w14:textId="77777777" w:rsidR="00216278" w:rsidRPr="006D338E" w:rsidRDefault="00216278" w:rsidP="00216278">
      <w:pPr>
        <w:spacing w:line="360" w:lineRule="auto"/>
        <w:jc w:val="both"/>
        <w:rPr>
          <w:noProof/>
          <w:color w:val="000000"/>
          <w:sz w:val="24"/>
          <w:szCs w:val="24"/>
          <w:lang w:val="es-ES"/>
        </w:rPr>
      </w:pPr>
      <w:r w:rsidRPr="006D338E">
        <w:rPr>
          <w:noProof/>
          <w:color w:val="000000"/>
          <w:sz w:val="24"/>
          <w:szCs w:val="24"/>
          <w:lang w:val="es-ES"/>
        </w:rPr>
        <w:t>Otra característica fundamental es su </w:t>
      </w:r>
      <w:r w:rsidRPr="006D338E">
        <w:rPr>
          <w:bCs/>
          <w:noProof/>
          <w:color w:val="000000"/>
          <w:sz w:val="24"/>
          <w:szCs w:val="24"/>
          <w:lang w:val="es-ES"/>
        </w:rPr>
        <w:t>vinculación con las comunidades locales</w:t>
      </w:r>
      <w:r w:rsidRPr="006D338E">
        <w:rPr>
          <w:noProof/>
          <w:color w:val="000000"/>
          <w:sz w:val="24"/>
          <w:szCs w:val="24"/>
          <w:lang w:val="es-ES"/>
        </w:rPr>
        <w:t>, ya que no solo genera empleo y fortalece la economía rural, sino que también rescata conocimientos tradicionales sobre agricultura y gestión de la tierra. Las comunidades participan activamente en la planificación y gestión del turismo, asegurando que los beneficios económicos se distribuyan de manera justa. Este enfoque contribuye a evitar el despoblamiento rural y fomenta la soberanía alimentaria, al promover el consumo de productos locales y orgánicos.</w:t>
      </w:r>
    </w:p>
    <w:p w14:paraId="7D2A3974" w14:textId="2841113C" w:rsidR="00216278" w:rsidRPr="00216278" w:rsidRDefault="00216278" w:rsidP="00216278">
      <w:pPr>
        <w:spacing w:line="360" w:lineRule="auto"/>
        <w:jc w:val="both"/>
        <w:rPr>
          <w:noProof/>
          <w:color w:val="000000"/>
          <w:sz w:val="24"/>
          <w:szCs w:val="24"/>
          <w:lang w:val="es-ES"/>
        </w:rPr>
      </w:pPr>
      <w:r w:rsidRPr="006D338E">
        <w:rPr>
          <w:noProof/>
          <w:color w:val="000000"/>
          <w:sz w:val="24"/>
          <w:szCs w:val="24"/>
          <w:lang w:val="es-ES"/>
        </w:rPr>
        <w:t>El agroecoturismo también se distingue por su </w:t>
      </w:r>
      <w:r w:rsidRPr="006D338E">
        <w:rPr>
          <w:bCs/>
          <w:noProof/>
          <w:color w:val="000000"/>
          <w:sz w:val="24"/>
          <w:szCs w:val="24"/>
          <w:lang w:val="es-ES"/>
        </w:rPr>
        <w:t>componente educativo y de concienciación</w:t>
      </w:r>
      <w:r w:rsidRPr="006D338E">
        <w:rPr>
          <w:noProof/>
          <w:color w:val="000000"/>
          <w:sz w:val="24"/>
          <w:szCs w:val="24"/>
          <w:lang w:val="es-ES"/>
        </w:rPr>
        <w:t>,</w:t>
      </w:r>
      <w:r w:rsidRPr="00216278">
        <w:rPr>
          <w:noProof/>
          <w:color w:val="000000"/>
          <w:sz w:val="24"/>
          <w:szCs w:val="24"/>
          <w:lang w:val="es-ES"/>
        </w:rPr>
        <w:t xml:space="preserve"> ya que ofrece talleres y actividades que enseñan a los visitantes sobre agricultura sostenible,</w:t>
      </w:r>
      <w:r w:rsidRPr="00216278">
        <w:rPr>
          <w:rFonts w:ascii="Segoe UI" w:eastAsia="Times New Roman" w:hAnsi="Segoe UI" w:cs="Segoe UI"/>
          <w:color w:val="404040"/>
          <w:sz w:val="24"/>
          <w:szCs w:val="24"/>
          <w:lang w:val="es-ES" w:eastAsia="es-ES"/>
        </w:rPr>
        <w:t xml:space="preserve"> </w:t>
      </w:r>
      <w:r w:rsidRPr="00216278">
        <w:rPr>
          <w:noProof/>
          <w:color w:val="000000"/>
          <w:sz w:val="24"/>
          <w:szCs w:val="24"/>
          <w:lang w:val="es-ES"/>
        </w:rPr>
        <w:t>conservación de ecosistemas y cultura local. Los turistas no son meros espectadores, sino que participan en labores agrícolas, como la siembra o la cosecha, y aprenden sobre técnicas agroecológicas. Esta interacción fomenta una conexión más profunda con la naturaleza y promueve un estilo de vida más responsable.</w:t>
      </w:r>
    </w:p>
    <w:p w14:paraId="57EB0C8D" w14:textId="77777777" w:rsidR="00216278" w:rsidRPr="006D338E" w:rsidRDefault="00216278" w:rsidP="00216278">
      <w:pPr>
        <w:spacing w:line="360" w:lineRule="auto"/>
        <w:jc w:val="both"/>
        <w:rPr>
          <w:noProof/>
          <w:color w:val="000000"/>
          <w:sz w:val="24"/>
          <w:szCs w:val="24"/>
          <w:lang w:val="es-ES"/>
        </w:rPr>
      </w:pPr>
      <w:r w:rsidRPr="00216278">
        <w:rPr>
          <w:noProof/>
          <w:color w:val="000000"/>
          <w:sz w:val="24"/>
          <w:szCs w:val="24"/>
          <w:lang w:val="es-ES"/>
        </w:rPr>
        <w:lastRenderedPageBreak/>
        <w:t xml:space="preserve">Además, se caracteriza </w:t>
      </w:r>
      <w:r w:rsidRPr="006D338E">
        <w:rPr>
          <w:noProof/>
          <w:color w:val="000000"/>
          <w:sz w:val="24"/>
          <w:szCs w:val="24"/>
          <w:lang w:val="es-ES"/>
        </w:rPr>
        <w:t>por ofrecer </w:t>
      </w:r>
      <w:r w:rsidRPr="006D338E">
        <w:rPr>
          <w:bCs/>
          <w:noProof/>
          <w:color w:val="000000"/>
          <w:sz w:val="24"/>
          <w:szCs w:val="24"/>
          <w:lang w:val="es-ES"/>
        </w:rPr>
        <w:t>experiencias auténticas y participativas</w:t>
      </w:r>
      <w:r w:rsidRPr="006D338E">
        <w:rPr>
          <w:noProof/>
          <w:color w:val="000000"/>
          <w:sz w:val="24"/>
          <w:szCs w:val="24"/>
          <w:lang w:val="es-ES"/>
        </w:rPr>
        <w:t>, donde los visitantes pueden alojarse en fincas agroecológicas, disfrutar de gastronomía local basada en productos de kilómetro cero y participar en actividades como avistamiento de aves, talleres de artesanía o terapias de bienestar en entornos naturales. Estas experiencias buscan alejarse del turismo masivo, priorizando grupos pequeños y un turismo de bajo impacto.</w:t>
      </w:r>
    </w:p>
    <w:p w14:paraId="6F4D6F56" w14:textId="30D8A5D0" w:rsidR="00216278" w:rsidRPr="006D338E" w:rsidRDefault="00216278" w:rsidP="00216278">
      <w:pPr>
        <w:spacing w:line="360" w:lineRule="auto"/>
        <w:jc w:val="both"/>
        <w:rPr>
          <w:noProof/>
          <w:color w:val="000000"/>
          <w:sz w:val="24"/>
          <w:szCs w:val="24"/>
          <w:lang w:val="es-ES"/>
        </w:rPr>
      </w:pPr>
      <w:r w:rsidRPr="006D338E">
        <w:rPr>
          <w:noProof/>
          <w:color w:val="000000"/>
          <w:sz w:val="24"/>
          <w:szCs w:val="24"/>
          <w:lang w:val="es-ES"/>
        </w:rPr>
        <w:t>Por último, el agroecoturismo se rige por principios de </w:t>
      </w:r>
      <w:r w:rsidRPr="006D338E">
        <w:rPr>
          <w:bCs/>
          <w:noProof/>
          <w:color w:val="000000"/>
          <w:sz w:val="24"/>
          <w:szCs w:val="24"/>
          <w:lang w:val="es-ES"/>
        </w:rPr>
        <w:t>capacidad de carga controlada</w:t>
      </w:r>
      <w:r w:rsidRPr="006D338E">
        <w:rPr>
          <w:noProof/>
          <w:color w:val="000000"/>
          <w:sz w:val="24"/>
          <w:szCs w:val="24"/>
          <w:lang w:val="es-ES"/>
        </w:rPr>
        <w:t xml:space="preserve">, evitando la saturación de visitantes para no degradar el entorno. Esto garantiza que las actividades turísticas sean compatibles con la preservación del medio ambiente y la calidad de vida de las comunidades locales. En conjunto, el agroecoturismo representa una alternativa </w:t>
      </w:r>
      <w:r w:rsidRPr="006D338E">
        <w:rPr>
          <w:noProof/>
          <w:color w:val="000000"/>
          <w:sz w:val="24"/>
          <w:szCs w:val="24"/>
        </w:rPr>
        <w:t>turística que equilibra el disfrute de la naturaleza con el respeto por el planeta y sus habitantes.</w:t>
      </w:r>
    </w:p>
    <w:p w14:paraId="4DF34330" w14:textId="77777777" w:rsidR="00216278" w:rsidRPr="00216278" w:rsidRDefault="00216278" w:rsidP="00216278">
      <w:pPr>
        <w:spacing w:line="360" w:lineRule="auto"/>
        <w:jc w:val="both"/>
        <w:rPr>
          <w:noProof/>
          <w:color w:val="000000"/>
          <w:sz w:val="24"/>
          <w:szCs w:val="24"/>
          <w:lang w:val="es-ES"/>
        </w:rPr>
      </w:pPr>
    </w:p>
    <w:p w14:paraId="5D36A606" w14:textId="77777777" w:rsidR="00216278" w:rsidRDefault="00216278" w:rsidP="00431B86">
      <w:pPr>
        <w:spacing w:line="360" w:lineRule="auto"/>
        <w:jc w:val="both"/>
        <w:rPr>
          <w:noProof/>
          <w:color w:val="000000"/>
          <w:sz w:val="24"/>
          <w:szCs w:val="24"/>
        </w:rPr>
      </w:pPr>
    </w:p>
    <w:p w14:paraId="0B98CA09" w14:textId="77777777" w:rsidR="00216278" w:rsidRDefault="00216278" w:rsidP="00431B86">
      <w:pPr>
        <w:spacing w:line="360" w:lineRule="auto"/>
        <w:jc w:val="both"/>
        <w:rPr>
          <w:noProof/>
          <w:color w:val="000000"/>
          <w:sz w:val="24"/>
          <w:szCs w:val="24"/>
        </w:rPr>
      </w:pPr>
    </w:p>
    <w:p w14:paraId="7F8B6141" w14:textId="77777777" w:rsidR="00216278" w:rsidRDefault="00216278" w:rsidP="00431B86">
      <w:pPr>
        <w:spacing w:line="360" w:lineRule="auto"/>
        <w:jc w:val="both"/>
        <w:rPr>
          <w:noProof/>
          <w:color w:val="000000"/>
          <w:sz w:val="24"/>
          <w:szCs w:val="24"/>
        </w:rPr>
      </w:pPr>
    </w:p>
    <w:p w14:paraId="211EFE57" w14:textId="77777777" w:rsidR="00216278" w:rsidRDefault="00216278" w:rsidP="00431B86">
      <w:pPr>
        <w:spacing w:line="360" w:lineRule="auto"/>
        <w:jc w:val="both"/>
        <w:rPr>
          <w:noProof/>
          <w:color w:val="000000"/>
          <w:sz w:val="24"/>
          <w:szCs w:val="24"/>
        </w:rPr>
      </w:pPr>
    </w:p>
    <w:p w14:paraId="3D100FAB" w14:textId="77777777" w:rsidR="00216278" w:rsidRDefault="00216278" w:rsidP="00431B86">
      <w:pPr>
        <w:spacing w:line="360" w:lineRule="auto"/>
        <w:jc w:val="both"/>
        <w:rPr>
          <w:noProof/>
          <w:color w:val="000000"/>
          <w:sz w:val="24"/>
          <w:szCs w:val="24"/>
        </w:rPr>
      </w:pPr>
    </w:p>
    <w:p w14:paraId="2C35F893" w14:textId="77777777" w:rsidR="00216278" w:rsidRPr="005B4373" w:rsidRDefault="00216278" w:rsidP="00431B86">
      <w:pPr>
        <w:spacing w:line="360" w:lineRule="auto"/>
        <w:jc w:val="both"/>
        <w:rPr>
          <w:noProof/>
          <w:color w:val="000000"/>
          <w:sz w:val="24"/>
          <w:szCs w:val="24"/>
        </w:rPr>
      </w:pPr>
    </w:p>
    <w:p w14:paraId="7941D47C" w14:textId="77777777" w:rsidR="002C5C89" w:rsidRDefault="002C5C89" w:rsidP="00431B86">
      <w:pPr>
        <w:spacing w:line="360" w:lineRule="auto"/>
        <w:ind w:left="720"/>
        <w:jc w:val="both"/>
        <w:rPr>
          <w:noProof/>
          <w:color w:val="000000"/>
          <w:sz w:val="24"/>
          <w:szCs w:val="24"/>
        </w:rPr>
      </w:pPr>
    </w:p>
    <w:p w14:paraId="2D8DF6FF" w14:textId="77777777" w:rsidR="00216278" w:rsidRDefault="00216278" w:rsidP="00431B86">
      <w:pPr>
        <w:spacing w:line="360" w:lineRule="auto"/>
        <w:ind w:left="720"/>
        <w:jc w:val="both"/>
        <w:rPr>
          <w:noProof/>
          <w:color w:val="000000"/>
          <w:sz w:val="24"/>
          <w:szCs w:val="24"/>
        </w:rPr>
      </w:pPr>
    </w:p>
    <w:p w14:paraId="3A495513" w14:textId="77777777" w:rsidR="00216278" w:rsidRDefault="00216278" w:rsidP="00431B86">
      <w:pPr>
        <w:spacing w:line="360" w:lineRule="auto"/>
        <w:ind w:left="720"/>
        <w:jc w:val="both"/>
        <w:rPr>
          <w:noProof/>
          <w:color w:val="000000"/>
          <w:sz w:val="24"/>
          <w:szCs w:val="24"/>
        </w:rPr>
      </w:pPr>
    </w:p>
    <w:p w14:paraId="2A519BD6" w14:textId="77777777" w:rsidR="00216278" w:rsidRDefault="00216278" w:rsidP="00431B86">
      <w:pPr>
        <w:spacing w:line="360" w:lineRule="auto"/>
        <w:ind w:left="720"/>
        <w:jc w:val="both"/>
        <w:rPr>
          <w:noProof/>
          <w:color w:val="000000"/>
          <w:sz w:val="24"/>
          <w:szCs w:val="24"/>
        </w:rPr>
      </w:pPr>
    </w:p>
    <w:p w14:paraId="17D423BB" w14:textId="77777777" w:rsidR="00216278" w:rsidRPr="005B4373" w:rsidRDefault="00216278" w:rsidP="00431B86">
      <w:pPr>
        <w:spacing w:line="360" w:lineRule="auto"/>
        <w:ind w:left="720"/>
        <w:jc w:val="both"/>
        <w:rPr>
          <w:noProof/>
          <w:color w:val="000000"/>
          <w:sz w:val="24"/>
          <w:szCs w:val="24"/>
        </w:rPr>
      </w:pPr>
    </w:p>
    <w:p w14:paraId="1D70D733" w14:textId="268A0D7C" w:rsidR="002C5C89" w:rsidRPr="00A61608" w:rsidRDefault="00E526EA" w:rsidP="000953C1">
      <w:pPr>
        <w:pStyle w:val="Ttulo2"/>
        <w:rPr>
          <w:b/>
          <w:noProof/>
          <w:sz w:val="28"/>
        </w:rPr>
      </w:pPr>
      <w:bookmarkStart w:id="30" w:name="_Toc207747531"/>
      <w:r w:rsidRPr="00A61608">
        <w:rPr>
          <w:b/>
          <w:noProof/>
          <w:sz w:val="28"/>
        </w:rPr>
        <w:lastRenderedPageBreak/>
        <w:t>2.6</w:t>
      </w:r>
      <w:r w:rsidR="005B4373" w:rsidRPr="00A61608">
        <w:rPr>
          <w:b/>
          <w:noProof/>
          <w:sz w:val="28"/>
        </w:rPr>
        <w:t xml:space="preserve"> VENTAJAS DEL AGROECOTURISMO</w:t>
      </w:r>
      <w:bookmarkEnd w:id="30"/>
    </w:p>
    <w:p w14:paraId="34F23FDE" w14:textId="5E30B4F7" w:rsidR="00635FF3" w:rsidRDefault="00635FF3" w:rsidP="00635FF3">
      <w:pPr>
        <w:spacing w:line="360" w:lineRule="auto"/>
        <w:jc w:val="both"/>
        <w:rPr>
          <w:sz w:val="24"/>
          <w:szCs w:val="24"/>
        </w:rPr>
      </w:pPr>
      <w:r>
        <w:rPr>
          <w:sz w:val="24"/>
          <w:szCs w:val="24"/>
        </w:rPr>
        <w:t>El agro ecoturismo ofrece una serie de beneficios multifacéticos que pueden impulsar el desarrollo sostenible en Nicaragua, abarcando dimensiones económicas, ambientales y socioculturales.</w:t>
      </w:r>
    </w:p>
    <w:p w14:paraId="4C88E8B0" w14:textId="6CD8FBBF" w:rsidR="00635FF3" w:rsidRPr="007D67D5" w:rsidRDefault="00635FF3" w:rsidP="00A61608">
      <w:pPr>
        <w:pStyle w:val="Ttulo3"/>
        <w:numPr>
          <w:ilvl w:val="0"/>
          <w:numId w:val="24"/>
        </w:numPr>
        <w:rPr>
          <w:b/>
        </w:rPr>
      </w:pPr>
      <w:bookmarkStart w:id="31" w:name="_Toc207747532"/>
      <w:r w:rsidRPr="007D67D5">
        <w:rPr>
          <w:b/>
        </w:rPr>
        <w:t>Beneficios Económicos</w:t>
      </w:r>
      <w:bookmarkEnd w:id="31"/>
    </w:p>
    <w:p w14:paraId="0BB81736" w14:textId="739AFC7F" w:rsidR="00635FF3" w:rsidRDefault="00635FF3" w:rsidP="00635FF3">
      <w:pPr>
        <w:spacing w:line="360" w:lineRule="auto"/>
        <w:jc w:val="both"/>
        <w:rPr>
          <w:sz w:val="24"/>
          <w:szCs w:val="24"/>
        </w:rPr>
      </w:pPr>
      <w:r>
        <w:rPr>
          <w:sz w:val="24"/>
          <w:szCs w:val="24"/>
        </w:rPr>
        <w:t xml:space="preserve">El turismo es reconocido como un motor económico global y una fuente crucial de ingresos y divisas, especialmente para países en desarrollo, al generar oportunidades económicas significativas para las comunidades locales. En Nicaragua, el empleo directo en el sector turístico experimentó un notable crecimiento, pasando de 25,000 a más de 56,000 puestos de trabajo entre 2006 y 2017, y se estima que cada empleo directo genera tres empleos indirectos (Centeno, 2024). El agro ecoturismo, al fomentar el turismo en áreas rurales, crea nuevas oportunidades </w:t>
      </w:r>
      <w:r w:rsidR="002F6C67">
        <w:rPr>
          <w:sz w:val="24"/>
          <w:szCs w:val="24"/>
        </w:rPr>
        <w:t>laborales y</w:t>
      </w:r>
      <w:r>
        <w:rPr>
          <w:sz w:val="24"/>
          <w:szCs w:val="24"/>
        </w:rPr>
        <w:t xml:space="preserve"> complementa los ingresos de las familias dedicadas a actividades agropecuarias. Además, su desarrollo impulsa la economía local al apoyar otros negocios como restaurantes, artesanías y mercados.   </w:t>
      </w:r>
    </w:p>
    <w:p w14:paraId="79079FB1" w14:textId="4E3674FB" w:rsidR="00635FF3" w:rsidRDefault="00635FF3" w:rsidP="00635FF3">
      <w:pPr>
        <w:spacing w:line="360" w:lineRule="auto"/>
        <w:jc w:val="both"/>
        <w:rPr>
          <w:sz w:val="24"/>
          <w:szCs w:val="24"/>
        </w:rPr>
      </w:pPr>
      <w:r>
        <w:rPr>
          <w:sz w:val="24"/>
          <w:szCs w:val="24"/>
        </w:rPr>
        <w:t xml:space="preserve">Esta modalidad contribuye a la diversificación económica para las comunidades rurales. El turismo rural ha emergido como una alternativa económica clave en las comunidades rurales nicaragüenses. No busca reemplazar las actividades productivas tradicionales como la agricultura, la ganadería o la pesca, sino que amplía y diversifica las opciones económicas de estas comunidades, complementando los ingresos de las familias campesinas. Esto facilita que las áreas rurales asuman nuevas funciones y se incorporen de manera más efectiva al mercado laboral local.   </w:t>
      </w:r>
    </w:p>
    <w:p w14:paraId="0D06955B" w14:textId="77777777" w:rsidR="002F6C67" w:rsidRDefault="002F6C67" w:rsidP="00635FF3">
      <w:pPr>
        <w:spacing w:line="360" w:lineRule="auto"/>
        <w:jc w:val="both"/>
        <w:rPr>
          <w:sz w:val="24"/>
          <w:szCs w:val="24"/>
        </w:rPr>
      </w:pPr>
    </w:p>
    <w:p w14:paraId="509C6DCB" w14:textId="77777777" w:rsidR="002F6C67" w:rsidRDefault="002F6C67" w:rsidP="00635FF3">
      <w:pPr>
        <w:spacing w:line="360" w:lineRule="auto"/>
        <w:jc w:val="both"/>
        <w:rPr>
          <w:sz w:val="24"/>
          <w:szCs w:val="24"/>
        </w:rPr>
      </w:pPr>
    </w:p>
    <w:p w14:paraId="1C2CE542" w14:textId="77777777" w:rsidR="002F6C67" w:rsidRDefault="002F6C67" w:rsidP="00635FF3">
      <w:pPr>
        <w:spacing w:line="360" w:lineRule="auto"/>
        <w:jc w:val="both"/>
        <w:rPr>
          <w:sz w:val="24"/>
          <w:szCs w:val="24"/>
        </w:rPr>
      </w:pPr>
    </w:p>
    <w:p w14:paraId="0163C6A8" w14:textId="77777777" w:rsidR="002F6C67" w:rsidRDefault="002F6C67" w:rsidP="00635FF3">
      <w:pPr>
        <w:spacing w:line="360" w:lineRule="auto"/>
        <w:jc w:val="both"/>
        <w:rPr>
          <w:sz w:val="24"/>
          <w:szCs w:val="24"/>
        </w:rPr>
      </w:pPr>
    </w:p>
    <w:p w14:paraId="34864A54" w14:textId="36383FC6" w:rsidR="00635FF3" w:rsidRPr="00985581" w:rsidRDefault="00635FF3" w:rsidP="00A61608">
      <w:pPr>
        <w:pStyle w:val="Ttulo3"/>
        <w:numPr>
          <w:ilvl w:val="0"/>
          <w:numId w:val="24"/>
        </w:numPr>
        <w:rPr>
          <w:b/>
          <w:color w:val="auto"/>
        </w:rPr>
      </w:pPr>
      <w:bookmarkStart w:id="32" w:name="_Toc207747533"/>
      <w:r w:rsidRPr="00985581">
        <w:rPr>
          <w:b/>
          <w:color w:val="auto"/>
        </w:rPr>
        <w:lastRenderedPageBreak/>
        <w:t>Beneficios Ambientales</w:t>
      </w:r>
      <w:bookmarkEnd w:id="32"/>
    </w:p>
    <w:p w14:paraId="50D3CCB2" w14:textId="141CA695" w:rsidR="00635FF3" w:rsidRDefault="00635FF3" w:rsidP="00635FF3">
      <w:pPr>
        <w:spacing w:line="360" w:lineRule="auto"/>
        <w:jc w:val="both"/>
        <w:rPr>
          <w:sz w:val="24"/>
          <w:szCs w:val="24"/>
        </w:rPr>
      </w:pPr>
      <w:r>
        <w:rPr>
          <w:sz w:val="24"/>
          <w:szCs w:val="24"/>
        </w:rPr>
        <w:t xml:space="preserve">El agro ecoturismo impacta positivamente en la biodiversidad al fomentar la conservación de los ecosistemas locales. Integra prácticas agrícolas sostenibles con la </w:t>
      </w:r>
      <w:r w:rsidR="00AF3DA1">
        <w:rPr>
          <w:sz w:val="24"/>
          <w:szCs w:val="24"/>
        </w:rPr>
        <w:t>Preservación</w:t>
      </w:r>
      <w:r>
        <w:rPr>
          <w:sz w:val="24"/>
          <w:szCs w:val="24"/>
        </w:rPr>
        <w:t xml:space="preserve"> del entorno natural, contribuyendo activamente a la protección de especies animales y vegetales. La agroecología, pilar de esta actividad, es reconocida por su capacidad para promover la biodiversidad y la resiliencia ante el cambio climático. Nicaragua, con su vasta biodiversidad y extensas áreas protegidas, se beneficia directamente de este enfoque conservacionista.   </w:t>
      </w:r>
    </w:p>
    <w:p w14:paraId="6860B921" w14:textId="1BD58FB2" w:rsidR="00635FF3" w:rsidRDefault="00635FF3" w:rsidP="00635FF3">
      <w:pPr>
        <w:spacing w:line="360" w:lineRule="auto"/>
        <w:jc w:val="both"/>
        <w:rPr>
          <w:sz w:val="24"/>
          <w:szCs w:val="24"/>
        </w:rPr>
      </w:pPr>
      <w:r>
        <w:rPr>
          <w:sz w:val="24"/>
          <w:szCs w:val="24"/>
        </w:rPr>
        <w:t xml:space="preserve">Esta modalidad turística promueve activamente prácticas agrícolas sostenibles y la conciencia ambiental. La participación de los visitantes en actividades agroecoturísticas suele generar una mayor conciencia ambiental, lo que se traduce en un mayor respeto y cuidado de la biodiversidad. (Dodd, 2024) El agro ecoturismo impulsa activamente prácticas como la agroecología y la agricultura orgánica. Además, Nicaragua ha implementado prácticas ambientales responsables en su industria turística, incluyendo la gestión adecuada de residuos, el fomento de energías renovables (con una matriz energética 80% renovable), la conservación del agua y la educación ambiental. </w:t>
      </w:r>
    </w:p>
    <w:p w14:paraId="7BFD4C23" w14:textId="0F19920E" w:rsidR="00635FF3" w:rsidRDefault="00635FF3" w:rsidP="00635FF3">
      <w:pPr>
        <w:spacing w:line="360" w:lineRule="auto"/>
        <w:jc w:val="both"/>
        <w:rPr>
          <w:sz w:val="24"/>
          <w:szCs w:val="24"/>
        </w:rPr>
      </w:pPr>
      <w:r>
        <w:rPr>
          <w:sz w:val="24"/>
          <w:szCs w:val="24"/>
        </w:rPr>
        <w:t xml:space="preserve">La constante vinculación del agro ecoturismo con la conservación ambiental y las prácticas </w:t>
      </w:r>
      <w:r w:rsidR="006D338E">
        <w:rPr>
          <w:sz w:val="24"/>
          <w:szCs w:val="24"/>
        </w:rPr>
        <w:t>sostenibles,</w:t>
      </w:r>
      <w:r>
        <w:rPr>
          <w:sz w:val="24"/>
          <w:szCs w:val="24"/>
        </w:rPr>
        <w:t xml:space="preserve"> junto con el énfasis en la conciencia del </w:t>
      </w:r>
      <w:r w:rsidR="002F6C67">
        <w:rPr>
          <w:sz w:val="24"/>
          <w:szCs w:val="24"/>
        </w:rPr>
        <w:t>visitante y</w:t>
      </w:r>
      <w:r>
        <w:rPr>
          <w:sz w:val="24"/>
          <w:szCs w:val="24"/>
        </w:rPr>
        <w:t xml:space="preserve"> la promoción de la </w:t>
      </w:r>
      <w:r w:rsidR="00722B70">
        <w:rPr>
          <w:sz w:val="24"/>
          <w:szCs w:val="24"/>
        </w:rPr>
        <w:t>agroecología,</w:t>
      </w:r>
      <w:r>
        <w:rPr>
          <w:sz w:val="24"/>
          <w:szCs w:val="24"/>
        </w:rPr>
        <w:t xml:space="preserve"> indica que esta forma de turismo va más allá de la mera observación de la naturaleza; promueve activamente prácticas que la protegen. La mención de las áreas protegidas de Nicaragua y su matriz de energía </w:t>
      </w:r>
      <w:r w:rsidR="002F6C67">
        <w:rPr>
          <w:sz w:val="24"/>
          <w:szCs w:val="24"/>
        </w:rPr>
        <w:t>renovable contextualiza</w:t>
      </w:r>
      <w:r>
        <w:rPr>
          <w:sz w:val="24"/>
          <w:szCs w:val="24"/>
        </w:rPr>
        <w:t xml:space="preserve"> aún más el agro ecoturismo dentro de un compromiso nacional con la sostenibilidad ambiental. Esto sugiere que el agro ecoturismo puede funcionar como un mecanismo potente para la educación ambiental y la financiación de la conservación, transformando los ingresos del turismo en beneficios ecológicos tangibles y fomentando una ética de uso de la tierra más sostenible.   </w:t>
      </w:r>
    </w:p>
    <w:p w14:paraId="263A8620" w14:textId="77777777" w:rsidR="00AF3DA1" w:rsidRDefault="00AF3DA1" w:rsidP="00635FF3">
      <w:pPr>
        <w:spacing w:line="360" w:lineRule="auto"/>
        <w:jc w:val="both"/>
        <w:rPr>
          <w:sz w:val="24"/>
          <w:szCs w:val="24"/>
        </w:rPr>
      </w:pPr>
    </w:p>
    <w:p w14:paraId="2E383352" w14:textId="77777777" w:rsidR="00AF3DA1" w:rsidRDefault="00AF3DA1" w:rsidP="00635FF3">
      <w:pPr>
        <w:spacing w:line="360" w:lineRule="auto"/>
        <w:jc w:val="both"/>
        <w:rPr>
          <w:sz w:val="24"/>
          <w:szCs w:val="24"/>
        </w:rPr>
      </w:pPr>
    </w:p>
    <w:p w14:paraId="16AE6DF1" w14:textId="77777777" w:rsidR="00AF3DA1" w:rsidRDefault="00AF3DA1" w:rsidP="00635FF3">
      <w:pPr>
        <w:spacing w:line="360" w:lineRule="auto"/>
        <w:jc w:val="both"/>
        <w:rPr>
          <w:sz w:val="24"/>
          <w:szCs w:val="24"/>
        </w:rPr>
      </w:pPr>
    </w:p>
    <w:p w14:paraId="3F5ECD5B" w14:textId="41FC1EC2" w:rsidR="00635FF3" w:rsidRPr="00985581" w:rsidRDefault="00635FF3" w:rsidP="00A61608">
      <w:pPr>
        <w:pStyle w:val="Ttulo4"/>
        <w:numPr>
          <w:ilvl w:val="0"/>
          <w:numId w:val="24"/>
        </w:numPr>
        <w:rPr>
          <w:b/>
          <w:color w:val="auto"/>
          <w:sz w:val="28"/>
        </w:rPr>
      </w:pPr>
      <w:r w:rsidRPr="00985581">
        <w:rPr>
          <w:b/>
          <w:color w:val="auto"/>
          <w:sz w:val="28"/>
        </w:rPr>
        <w:lastRenderedPageBreak/>
        <w:t>Beneficios Socioculturales</w:t>
      </w:r>
    </w:p>
    <w:p w14:paraId="5E5BDC67" w14:textId="77777777" w:rsidR="004B53B1" w:rsidRDefault="00635FF3" w:rsidP="00635FF3">
      <w:pPr>
        <w:spacing w:line="360" w:lineRule="auto"/>
        <w:jc w:val="both"/>
        <w:rPr>
          <w:sz w:val="24"/>
          <w:szCs w:val="24"/>
        </w:rPr>
      </w:pPr>
      <w:r>
        <w:rPr>
          <w:sz w:val="24"/>
          <w:szCs w:val="24"/>
        </w:rPr>
        <w:t xml:space="preserve">El </w:t>
      </w:r>
      <w:r w:rsidR="00807BA0">
        <w:rPr>
          <w:sz w:val="24"/>
          <w:szCs w:val="24"/>
        </w:rPr>
        <w:t>agro ecoturismo</w:t>
      </w:r>
      <w:r>
        <w:rPr>
          <w:sz w:val="24"/>
          <w:szCs w:val="24"/>
        </w:rPr>
        <w:t xml:space="preserve"> promueve un intercambio cultural enriquecedor al valorar las tradiciones y los modos de vida de las comunidades locales. Contribuye a la preservación del patrimonio agrario y de las prácticas agrícolas tradicionales, fomentando un sentido de orgullo y pertenencia al validar las culturas y tradiciones ante el mundo. Nicaragua, con su rico legado cultural y cuatro patrimonios de la humanidad UNESCO, posee un gran potencial para el desarrollo de estas experiencias auténticas (</w:t>
      </w:r>
      <w:r w:rsidR="00807BA0">
        <w:rPr>
          <w:sz w:val="24"/>
          <w:szCs w:val="24"/>
        </w:rPr>
        <w:t>Castellón</w:t>
      </w:r>
      <w:r w:rsidR="00985581">
        <w:rPr>
          <w:sz w:val="24"/>
          <w:szCs w:val="24"/>
        </w:rPr>
        <w:t xml:space="preserve">, 2019).   </w:t>
      </w:r>
      <w:r>
        <w:rPr>
          <w:sz w:val="24"/>
          <w:szCs w:val="24"/>
        </w:rPr>
        <w:t xml:space="preserve">Este sector también contribuye significativamente al empoderamiento comunitario y a la mejora de la calidad de vida. Ofrece oportunidades económicas importantes a las comunidades locales, contribuyendo a la erradicación de la pobreza y a la mejora general de las condiciones de vida. </w:t>
      </w:r>
    </w:p>
    <w:p w14:paraId="02EE469E" w14:textId="36230F98" w:rsidR="00807BA0" w:rsidRDefault="00635FF3" w:rsidP="00635FF3">
      <w:pPr>
        <w:spacing w:line="360" w:lineRule="auto"/>
        <w:jc w:val="both"/>
        <w:rPr>
          <w:sz w:val="24"/>
          <w:szCs w:val="24"/>
        </w:rPr>
      </w:pPr>
      <w:r>
        <w:rPr>
          <w:sz w:val="24"/>
          <w:szCs w:val="24"/>
        </w:rPr>
        <w:t xml:space="preserve">Fomenta la participación de la comunidad en las </w:t>
      </w:r>
      <w:r w:rsidR="00CF60A5">
        <w:rPr>
          <w:sz w:val="24"/>
          <w:szCs w:val="24"/>
        </w:rPr>
        <w:t>decisiones y</w:t>
      </w:r>
      <w:r>
        <w:rPr>
          <w:sz w:val="24"/>
          <w:szCs w:val="24"/>
        </w:rPr>
        <w:t xml:space="preserve"> promueve la cohesión social. Además, empodera especialmente a mujeres, jóvenes, comunidades indígenas y </w:t>
      </w:r>
      <w:r w:rsidR="00807BA0">
        <w:rPr>
          <w:sz w:val="24"/>
          <w:szCs w:val="24"/>
        </w:rPr>
        <w:t>afro descendientes</w:t>
      </w:r>
      <w:r>
        <w:rPr>
          <w:sz w:val="24"/>
          <w:szCs w:val="24"/>
        </w:rPr>
        <w:t xml:space="preserve">, contribuyendo a su bienestar y condiciones de vida. La mejora de la infraestructura y los servicios públicos en las áreas turísticas, como el alumbrado, también beneficia directamente a los residentes. La validación cultural y el empoderamiento comunitario son aspectos clave. Más allá de los beneficios económicos, el </w:t>
      </w:r>
      <w:r w:rsidR="00807BA0">
        <w:rPr>
          <w:sz w:val="24"/>
          <w:szCs w:val="24"/>
        </w:rPr>
        <w:t>agro ecoturismo</w:t>
      </w:r>
      <w:r>
        <w:rPr>
          <w:sz w:val="24"/>
          <w:szCs w:val="24"/>
        </w:rPr>
        <w:t xml:space="preserve"> busca explícitamente preservar y validar la cultura y las tradiciones locales. </w:t>
      </w:r>
    </w:p>
    <w:p w14:paraId="3AE9B960" w14:textId="22FBF491" w:rsidR="00AF3DA1" w:rsidRDefault="00635FF3" w:rsidP="00431B86">
      <w:pPr>
        <w:spacing w:line="360" w:lineRule="auto"/>
        <w:jc w:val="both"/>
        <w:rPr>
          <w:sz w:val="24"/>
          <w:szCs w:val="24"/>
        </w:rPr>
      </w:pPr>
      <w:r>
        <w:rPr>
          <w:sz w:val="24"/>
          <w:szCs w:val="24"/>
        </w:rPr>
        <w:t>El concepto de "intercambio cultural</w:t>
      </w:r>
      <w:r w:rsidR="00CF60A5">
        <w:rPr>
          <w:sz w:val="24"/>
          <w:szCs w:val="24"/>
        </w:rPr>
        <w:t>” y</w:t>
      </w:r>
      <w:r>
        <w:rPr>
          <w:sz w:val="24"/>
          <w:szCs w:val="24"/>
        </w:rPr>
        <w:t xml:space="preserve"> el "fomento del orgullo y la pertenencia</w:t>
      </w:r>
      <w:r w:rsidR="00CF60A5">
        <w:rPr>
          <w:sz w:val="24"/>
          <w:szCs w:val="24"/>
        </w:rPr>
        <w:t>” indican</w:t>
      </w:r>
      <w:r>
        <w:rPr>
          <w:sz w:val="24"/>
          <w:szCs w:val="24"/>
        </w:rPr>
        <w:t xml:space="preserve"> un impacto social más profundo. Además, el énfasis en la participación </w:t>
      </w:r>
      <w:r w:rsidR="00CF60A5">
        <w:rPr>
          <w:sz w:val="24"/>
          <w:szCs w:val="24"/>
        </w:rPr>
        <w:t>comunitaria y</w:t>
      </w:r>
      <w:r>
        <w:rPr>
          <w:sz w:val="24"/>
          <w:szCs w:val="24"/>
        </w:rPr>
        <w:t xml:space="preserve"> el empoderamiento de grupos marginados como mujeres, jóvenes, indígenas y </w:t>
      </w:r>
      <w:r w:rsidR="00807BA0">
        <w:rPr>
          <w:sz w:val="24"/>
          <w:szCs w:val="24"/>
        </w:rPr>
        <w:t xml:space="preserve">afro </w:t>
      </w:r>
      <w:r w:rsidR="00CF60A5">
        <w:rPr>
          <w:sz w:val="24"/>
          <w:szCs w:val="24"/>
        </w:rPr>
        <w:t>descendientes apunta</w:t>
      </w:r>
      <w:r>
        <w:rPr>
          <w:sz w:val="24"/>
          <w:szCs w:val="24"/>
        </w:rPr>
        <w:t xml:space="preserve"> a una dimensión social transformadora. Esto resalta el potencial del </w:t>
      </w:r>
      <w:r w:rsidR="00807BA0">
        <w:rPr>
          <w:sz w:val="24"/>
          <w:szCs w:val="24"/>
        </w:rPr>
        <w:t>agro ecoturismo</w:t>
      </w:r>
      <w:r>
        <w:rPr>
          <w:sz w:val="24"/>
          <w:szCs w:val="24"/>
        </w:rPr>
        <w:t xml:space="preserve"> como una herramienta para la justicia social y la resiliencia cultural, asegurando que los beneficios del desarrollo se distribuyan equitativamente y que la identidad cultural se fortalezca en lugar de mercantilizarse.</w:t>
      </w:r>
    </w:p>
    <w:p w14:paraId="7A1A02AC" w14:textId="77777777" w:rsidR="004B53B1" w:rsidRPr="00FD0154" w:rsidRDefault="004B53B1" w:rsidP="00431B86">
      <w:pPr>
        <w:spacing w:line="360" w:lineRule="auto"/>
        <w:jc w:val="both"/>
        <w:rPr>
          <w:sz w:val="24"/>
          <w:szCs w:val="24"/>
        </w:rPr>
      </w:pPr>
    </w:p>
    <w:p w14:paraId="31DFE8E9" w14:textId="4556F74B" w:rsidR="002C5C89" w:rsidRPr="00A61608" w:rsidRDefault="00E526EA" w:rsidP="00A61608">
      <w:pPr>
        <w:pStyle w:val="Ttulo2"/>
        <w:rPr>
          <w:b/>
          <w:noProof/>
          <w:sz w:val="28"/>
        </w:rPr>
      </w:pPr>
      <w:bookmarkStart w:id="33" w:name="_Toc207747534"/>
      <w:r w:rsidRPr="00A61608">
        <w:rPr>
          <w:b/>
          <w:noProof/>
          <w:sz w:val="28"/>
        </w:rPr>
        <w:lastRenderedPageBreak/>
        <w:t>2.7</w:t>
      </w:r>
      <w:r w:rsidR="005B4373" w:rsidRPr="00A61608">
        <w:rPr>
          <w:b/>
          <w:noProof/>
          <w:sz w:val="28"/>
        </w:rPr>
        <w:t xml:space="preserve"> DESVENTAJAS DEL AGROECOTURISMO</w:t>
      </w:r>
      <w:bookmarkEnd w:id="33"/>
    </w:p>
    <w:p w14:paraId="265445D1" w14:textId="3CBC6A8E" w:rsidR="00635FF3" w:rsidRPr="00635FF3" w:rsidRDefault="00635FF3" w:rsidP="004B53B1">
      <w:pPr>
        <w:spacing w:line="360" w:lineRule="auto"/>
        <w:jc w:val="both"/>
        <w:rPr>
          <w:sz w:val="24"/>
        </w:rPr>
      </w:pPr>
      <w:r w:rsidRPr="00635FF3">
        <w:rPr>
          <w:sz w:val="24"/>
        </w:rPr>
        <w:t>A pesar de sus múltiples beneficios, el desarrollo del agro ecoturismo en Nicaragua enfrenta diversos desafíos y desventajas que requieren una gestión cuidadosa para asegurar su sostenibilidad a largo plazo.</w:t>
      </w:r>
    </w:p>
    <w:p w14:paraId="0A071A4D" w14:textId="6C2B3376" w:rsidR="00635FF3" w:rsidRPr="004B53B1" w:rsidRDefault="00635FF3" w:rsidP="00A61608">
      <w:pPr>
        <w:pStyle w:val="Ttulo3"/>
        <w:numPr>
          <w:ilvl w:val="0"/>
          <w:numId w:val="24"/>
        </w:numPr>
        <w:rPr>
          <w:b/>
          <w:color w:val="auto"/>
        </w:rPr>
      </w:pPr>
      <w:bookmarkStart w:id="34" w:name="_Toc207747535"/>
      <w:r w:rsidRPr="004B53B1">
        <w:rPr>
          <w:b/>
          <w:color w:val="auto"/>
        </w:rPr>
        <w:t>Impactos Económicos Negativos</w:t>
      </w:r>
      <w:bookmarkEnd w:id="34"/>
    </w:p>
    <w:p w14:paraId="52E57320" w14:textId="77777777" w:rsidR="004B53B1" w:rsidRDefault="00635FF3" w:rsidP="004B53B1">
      <w:pPr>
        <w:spacing w:line="360" w:lineRule="auto"/>
        <w:jc w:val="both"/>
        <w:rPr>
          <w:sz w:val="24"/>
        </w:rPr>
      </w:pPr>
      <w:r w:rsidRPr="00635FF3">
        <w:rPr>
          <w:sz w:val="24"/>
        </w:rPr>
        <w:t xml:space="preserve">El crecimiento del turismo puede generar riesgos de inflación y distorsiones económicas. La afluencia masiva de turistas y trabajadores externos puede desequilibrar la economía local, provocando un aumento significativo en los precios de servicios básicos como la hostelería y la alimentación. Esto puede llevar a una inflación que incrementa el costo de vida para los residentes locales, afectando su bienestar económico. La doble cara del crecimiento económico se manifiesta aquí: si bien el turismo trae beneficios, los datos indican que sin una planificación y regulación cuidadosas, los beneficios económicos del agro ecoturismo podrían no distribuirse equitativamente. </w:t>
      </w:r>
    </w:p>
    <w:p w14:paraId="2B2CC8FA" w14:textId="19DA5E1F" w:rsidR="00635FF3" w:rsidRPr="00635FF3" w:rsidRDefault="00635FF3" w:rsidP="004B53B1">
      <w:pPr>
        <w:spacing w:line="360" w:lineRule="auto"/>
        <w:jc w:val="both"/>
        <w:rPr>
          <w:sz w:val="24"/>
        </w:rPr>
      </w:pPr>
      <w:r w:rsidRPr="00635FF3">
        <w:rPr>
          <w:sz w:val="24"/>
        </w:rPr>
        <w:t>Las comunidades podrían volverse económicamente vulnerables o enfrentar un aumento en el costo de vida, lo que socavaría el objetivo inicial de "mejorar el bienestar y la equidad" (</w:t>
      </w:r>
      <w:r w:rsidRPr="00635FF3">
        <w:rPr>
          <w:i/>
          <w:sz w:val="24"/>
        </w:rPr>
        <w:t>Ventajas Y Desventajas Del Turismo</w:t>
      </w:r>
      <w:r w:rsidR="004B53B1">
        <w:rPr>
          <w:sz w:val="24"/>
        </w:rPr>
        <w:t xml:space="preserve">, 2022).   </w:t>
      </w:r>
      <w:r w:rsidRPr="00635FF3">
        <w:rPr>
          <w:sz w:val="24"/>
        </w:rPr>
        <w:t xml:space="preserve">Existe también una dependencia inherente del turismo. La estabilidad de los ingresos generados por el agroturismo puede verse comprometida por las fluctuaciones propias de la industria turística. Esto expone a las comunidades a la vulnerabilidad ante crisis externas, ya sean sanitarias (como pandemias) o políticas, que pueden reducir drásticamente el flujo de visitantes.   </w:t>
      </w:r>
    </w:p>
    <w:p w14:paraId="2071F057" w14:textId="64208FD1" w:rsidR="00635FF3" w:rsidRPr="00635FF3" w:rsidRDefault="00635FF3" w:rsidP="004B53B1">
      <w:pPr>
        <w:spacing w:line="360" w:lineRule="auto"/>
        <w:jc w:val="both"/>
        <w:rPr>
          <w:sz w:val="24"/>
        </w:rPr>
      </w:pPr>
      <w:r w:rsidRPr="00635FF3">
        <w:rPr>
          <w:sz w:val="24"/>
        </w:rPr>
        <w:t>Finalmente, los altos costos de inversión inicial representan una barrera significativa. La implementación de proyectos agro turísticos puede requerir una inversión considerable; por ejemplo, un centro turístico puede demandar una inversión total superior a los C$ 6 millones, incluyendo infraestruc</w:t>
      </w:r>
      <w:r w:rsidR="004B53B1">
        <w:rPr>
          <w:sz w:val="24"/>
        </w:rPr>
        <w:t>tura, equipamiento y capital de</w:t>
      </w:r>
      <w:r w:rsidR="004B53B1" w:rsidRPr="00635FF3">
        <w:rPr>
          <w:sz w:val="24"/>
        </w:rPr>
        <w:t xml:space="preserve"> trabajo</w:t>
      </w:r>
      <w:r w:rsidRPr="00635FF3">
        <w:rPr>
          <w:sz w:val="24"/>
        </w:rPr>
        <w:t>. Estos costos pueden limitar la participación de pequeños productores locales y favorecer la entrada de inversores externos, lo que podría afectar el control y la distribución de beneficios a nivel comuni</w:t>
      </w:r>
      <w:r w:rsidR="006D338E">
        <w:rPr>
          <w:sz w:val="24"/>
        </w:rPr>
        <w:t xml:space="preserve">tario.   </w:t>
      </w:r>
    </w:p>
    <w:p w14:paraId="4E1DECEE" w14:textId="6AC92FA5" w:rsidR="00635FF3" w:rsidRPr="00242FE6" w:rsidRDefault="00635FF3" w:rsidP="00A61608">
      <w:pPr>
        <w:pStyle w:val="Ttulo3"/>
        <w:numPr>
          <w:ilvl w:val="0"/>
          <w:numId w:val="24"/>
        </w:numPr>
        <w:rPr>
          <w:b/>
          <w:color w:val="auto"/>
        </w:rPr>
      </w:pPr>
      <w:bookmarkStart w:id="35" w:name="_Toc207747536"/>
      <w:r w:rsidRPr="00242FE6">
        <w:rPr>
          <w:b/>
          <w:color w:val="auto"/>
        </w:rPr>
        <w:lastRenderedPageBreak/>
        <w:t>Impactos Ambientales Negativos</w:t>
      </w:r>
      <w:bookmarkEnd w:id="35"/>
    </w:p>
    <w:p w14:paraId="4E09B5E1" w14:textId="77777777" w:rsidR="00242FE6" w:rsidRDefault="00635FF3" w:rsidP="00242FE6">
      <w:pPr>
        <w:spacing w:line="360" w:lineRule="auto"/>
        <w:jc w:val="both"/>
        <w:rPr>
          <w:sz w:val="24"/>
        </w:rPr>
      </w:pPr>
      <w:r w:rsidRPr="00635FF3">
        <w:rPr>
          <w:sz w:val="24"/>
        </w:rPr>
        <w:t>A pesar del enfoque inherente del agro ecoturismo en la sostenibilidad, existe un potencial de contaminación y degradación de los recursos naturales si no se gestiona adecuadamente. Los turistas pueden, inadvertidamente, contaminar y agotar recursos, destruir vegetación, arrojar basura y degradar el paisaje. La sobreexplotación del entorno natural puede llevar a la destrucción de flora y fauna, así como al agotamiento de recursos vitales como el agua y la energía, especialmente en destinos con alta afluencia. Además, se han identificado problemas de deforestación y contaminación del agua causada por los residentes e</w:t>
      </w:r>
      <w:r w:rsidR="00242FE6">
        <w:rPr>
          <w:sz w:val="24"/>
        </w:rPr>
        <w:t xml:space="preserve">n algunas áreas rurales. </w:t>
      </w:r>
      <w:r w:rsidRPr="00635FF3">
        <w:rPr>
          <w:sz w:val="24"/>
        </w:rPr>
        <w:t xml:space="preserve">Otro impacto es la alteración del paisaje. </w:t>
      </w:r>
    </w:p>
    <w:p w14:paraId="5DBA589F" w14:textId="77777777" w:rsidR="00242FE6" w:rsidRDefault="00635FF3" w:rsidP="00242FE6">
      <w:pPr>
        <w:spacing w:line="360" w:lineRule="auto"/>
        <w:jc w:val="both"/>
        <w:rPr>
          <w:sz w:val="24"/>
        </w:rPr>
      </w:pPr>
      <w:r w:rsidRPr="00635FF3">
        <w:rPr>
          <w:sz w:val="24"/>
        </w:rPr>
        <w:t xml:space="preserve">El desarrollo turístico puede resultar en lo que se denomina "contaminación arquitectónica", modificando paisajes urbanos o rurales con construcciones que no respetan la estética local o la armonía del entorno. La intensidad de este impacto sobre el paisaje dependerá de factores como la concentración de visitantes y la estacionalidad de las actividades, lo que puede alterar la condición física y visual del área turística (INTUR, n.d.). La paradoja de la huella ambiental del "turismo sostenible" se hace evidente aquí. A pesar del enfoque del agro ecoturismo en la sostenibilidad y la conservación, los datos revelan que el turismo, por su propia naturaleza, conlleva riesgos ambientales. Esto resalta que incluso el turismo "verde" puede tener una huella ambiental negativa si no se gestiona de manera rigurosa. </w:t>
      </w:r>
    </w:p>
    <w:p w14:paraId="090780FB" w14:textId="50E6C5D2" w:rsidR="00635FF3" w:rsidRDefault="00635FF3" w:rsidP="00242FE6">
      <w:pPr>
        <w:spacing w:line="360" w:lineRule="auto"/>
        <w:jc w:val="both"/>
        <w:rPr>
          <w:sz w:val="24"/>
        </w:rPr>
      </w:pPr>
      <w:r w:rsidRPr="00635FF3">
        <w:rPr>
          <w:sz w:val="24"/>
        </w:rPr>
        <w:t xml:space="preserve">Subraya la necesidad de evaluaciones de impacto ambiental sólidas, marcos regulatorios estrictos y un monitoreo continuo para asegurar que la búsqueda de beneficios turísticos no socave inadvertidamente los mismos activos naturales que busca exhibir y proteger.   </w:t>
      </w:r>
    </w:p>
    <w:p w14:paraId="4F8B9A3C" w14:textId="77777777" w:rsidR="00722B70" w:rsidRDefault="00722B70" w:rsidP="00E97BDC">
      <w:pPr>
        <w:spacing w:line="360" w:lineRule="auto"/>
        <w:rPr>
          <w:sz w:val="24"/>
        </w:rPr>
      </w:pPr>
    </w:p>
    <w:p w14:paraId="39A8C118" w14:textId="77777777" w:rsidR="00722B70" w:rsidRDefault="00722B70" w:rsidP="00E97BDC">
      <w:pPr>
        <w:spacing w:line="360" w:lineRule="auto"/>
        <w:rPr>
          <w:sz w:val="24"/>
        </w:rPr>
      </w:pPr>
    </w:p>
    <w:p w14:paraId="1A0492A2" w14:textId="77777777" w:rsidR="00722B70" w:rsidRPr="00635FF3" w:rsidRDefault="00722B70" w:rsidP="00E97BDC">
      <w:pPr>
        <w:spacing w:line="360" w:lineRule="auto"/>
        <w:rPr>
          <w:sz w:val="24"/>
        </w:rPr>
      </w:pPr>
    </w:p>
    <w:p w14:paraId="7FEBC185" w14:textId="5B5F3A71" w:rsidR="00635FF3" w:rsidRPr="00242FE6" w:rsidRDefault="00635FF3" w:rsidP="00A61608">
      <w:pPr>
        <w:pStyle w:val="Ttulo3"/>
        <w:numPr>
          <w:ilvl w:val="0"/>
          <w:numId w:val="24"/>
        </w:numPr>
        <w:rPr>
          <w:b/>
          <w:color w:val="auto"/>
        </w:rPr>
      </w:pPr>
      <w:bookmarkStart w:id="36" w:name="_Toc207747537"/>
      <w:r w:rsidRPr="00242FE6">
        <w:rPr>
          <w:b/>
          <w:color w:val="auto"/>
        </w:rPr>
        <w:lastRenderedPageBreak/>
        <w:t>Impactos Socioculturales Negativos</w:t>
      </w:r>
      <w:bookmarkEnd w:id="36"/>
    </w:p>
    <w:p w14:paraId="126C0F31" w14:textId="77777777" w:rsidR="00635FF3" w:rsidRPr="00635FF3" w:rsidRDefault="00635FF3" w:rsidP="00205DD2">
      <w:pPr>
        <w:spacing w:line="360" w:lineRule="auto"/>
        <w:jc w:val="both"/>
        <w:rPr>
          <w:sz w:val="24"/>
        </w:rPr>
      </w:pPr>
      <w:r w:rsidRPr="00635FF3">
        <w:rPr>
          <w:sz w:val="24"/>
        </w:rPr>
        <w:t xml:space="preserve">El agroecoturismo, si no se maneja con sensibilidad, conlleva riesgos de mercantilización cultural y pérdida de autenticidad. El turismo puede llevar a la "turistificación" de actividades tradicionales, alterándolas o desplazándolas para el consumo de los visitantes. Esto puede resultar en cambios en la arquitectura local, la cultura y las tradiciones, llevando a la pérdida de la identidad cultural original de la comunidad. La cultura se transforma en una mercancía cuando se refina para el mercado turístico, perdiendo su valor intrínseco para la comunidad local y adquiriendo un valor de cambio. Esta dinámica amenaza los estilos de vida vernáculos y la autenticidad cultural de las comunidades.   </w:t>
      </w:r>
    </w:p>
    <w:p w14:paraId="7783B721" w14:textId="6D5B21C5" w:rsidR="00635FF3" w:rsidRPr="00635FF3" w:rsidRDefault="00635FF3" w:rsidP="00205DD2">
      <w:pPr>
        <w:spacing w:line="360" w:lineRule="auto"/>
        <w:jc w:val="both"/>
        <w:rPr>
          <w:sz w:val="24"/>
        </w:rPr>
      </w:pPr>
      <w:r w:rsidRPr="00635FF3">
        <w:rPr>
          <w:sz w:val="24"/>
        </w:rPr>
        <w:t xml:space="preserve">También puede haber una interrupción de la vida comunitaria. El crecimiento del turismo puede aumentar las desigualdades sociales y la dependencia de las comunidades locales respecto a esta actividad. Aunque el turismo tiene el potencial de fomentar lazos </w:t>
      </w:r>
      <w:r w:rsidR="00242FE6" w:rsidRPr="00635FF3">
        <w:rPr>
          <w:sz w:val="24"/>
        </w:rPr>
        <w:t>comunitarios,</w:t>
      </w:r>
      <w:r w:rsidRPr="00635FF3">
        <w:rPr>
          <w:sz w:val="24"/>
        </w:rPr>
        <w:t xml:space="preserve"> también puede generar cambios en las dinámicas sociales y en la vida cotidiana de los residentes, afectando su cohesión y sus ritmos tradicionales.   </w:t>
      </w:r>
    </w:p>
    <w:p w14:paraId="2B5AA2C7" w14:textId="77777777" w:rsidR="00635FF3" w:rsidRDefault="00635FF3" w:rsidP="00205DD2">
      <w:pPr>
        <w:spacing w:line="360" w:lineRule="auto"/>
        <w:jc w:val="both"/>
        <w:rPr>
          <w:sz w:val="24"/>
        </w:rPr>
      </w:pPr>
      <w:r w:rsidRPr="00635FF3">
        <w:rPr>
          <w:sz w:val="24"/>
        </w:rPr>
        <w:t>Finalmente, la desigualdad en la distribución de beneficios es una preocupación. A pesar de que el turismo puede distribuir ingresos entre una amplia parte de la población, existe el riesgo de una distribución inequitativa de la riqueza generada. Algunos estudios sugieren que solo una "proporción importante" de los beneficios permanece en la comunidad, lo que implica que no todos los miembros se benefician por igual del desarrollo turístico. La erosión de la autenticidad y el tejido social es un riesgo latente.</w:t>
      </w:r>
    </w:p>
    <w:p w14:paraId="213C73C2" w14:textId="5ABE234B" w:rsidR="00635FF3" w:rsidRDefault="00635FF3" w:rsidP="00205DD2">
      <w:pPr>
        <w:spacing w:line="360" w:lineRule="auto"/>
        <w:jc w:val="both"/>
        <w:rPr>
          <w:sz w:val="24"/>
        </w:rPr>
      </w:pPr>
      <w:r w:rsidRPr="00635FF3">
        <w:rPr>
          <w:sz w:val="24"/>
        </w:rPr>
        <w:t xml:space="preserve"> Los datos pintan un panorama preocupante de los riesgos culturales y sociales. Se advierte directamente sobre la "turistificación", la pérdida de tradiciones y la alteración de la arquitectura. Se define la "mercantilización de la cultura" como el reemplazo del valor intrínseco por el valor de camb</w:t>
      </w:r>
      <w:r w:rsidR="00205DD2">
        <w:rPr>
          <w:sz w:val="24"/>
        </w:rPr>
        <w:t>io, donde la cultura se produce</w:t>
      </w:r>
      <w:r w:rsidRPr="00635FF3">
        <w:rPr>
          <w:sz w:val="24"/>
        </w:rPr>
        <w:t xml:space="preserve">para los forasteros en lugar de la comunidad. Esto refuerza el riesgo para los "estilos de vida vernáculos". </w:t>
      </w:r>
    </w:p>
    <w:p w14:paraId="21DB438D" w14:textId="01F247F6" w:rsidR="00635FF3" w:rsidRPr="00635FF3" w:rsidRDefault="00635FF3" w:rsidP="00FE67A0">
      <w:pPr>
        <w:spacing w:line="360" w:lineRule="auto"/>
        <w:jc w:val="both"/>
        <w:rPr>
          <w:sz w:val="24"/>
        </w:rPr>
      </w:pPr>
      <w:r w:rsidRPr="00635FF3">
        <w:rPr>
          <w:sz w:val="24"/>
        </w:rPr>
        <w:lastRenderedPageBreak/>
        <w:t xml:space="preserve">Aunque se señalan algunos </w:t>
      </w:r>
      <w:r w:rsidR="007D67D5" w:rsidRPr="00635FF3">
        <w:rPr>
          <w:sz w:val="24"/>
        </w:rPr>
        <w:t>beneficios,</w:t>
      </w:r>
      <w:r w:rsidRPr="00635FF3">
        <w:rPr>
          <w:sz w:val="24"/>
        </w:rPr>
        <w:t xml:space="preserve"> el potencial de aumento de las desigualdades </w:t>
      </w:r>
      <w:r w:rsidR="00FE67A0" w:rsidRPr="00635FF3">
        <w:rPr>
          <w:sz w:val="24"/>
        </w:rPr>
        <w:t>sociales y</w:t>
      </w:r>
      <w:r w:rsidRPr="00635FF3">
        <w:rPr>
          <w:sz w:val="24"/>
        </w:rPr>
        <w:t xml:space="preserve"> la observación de que no    todos los beneficios permanecen dentro de la </w:t>
      </w:r>
      <w:r w:rsidR="00FE67A0" w:rsidRPr="00635FF3">
        <w:rPr>
          <w:sz w:val="24"/>
        </w:rPr>
        <w:t>comunidad sugieren</w:t>
      </w:r>
      <w:r w:rsidRPr="00635FF3">
        <w:rPr>
          <w:sz w:val="24"/>
        </w:rPr>
        <w:t xml:space="preserve"> un riesgo de desarrollo desigual y disrupción social. Esto resalta una tensión fundamental entre el beneficio económico y la preservación cultural. Si no se gestiona con una fuerte participación comunitaria y un enfoque en la integridad cultural, el agro ecoturismo corre el riesgo de erosionar la misma autenticidad cultural que atrae a los visitantes, lo que lleva a una pérdida de identidad y una posible fragmentación social dentro de las comunidades anfitrionas.   </w:t>
      </w:r>
    </w:p>
    <w:p w14:paraId="73BB3729" w14:textId="0DE1269E" w:rsidR="00635FF3" w:rsidRPr="00FE67A0" w:rsidRDefault="00635FF3" w:rsidP="00A61608">
      <w:pPr>
        <w:pStyle w:val="Ttulo3"/>
        <w:numPr>
          <w:ilvl w:val="0"/>
          <w:numId w:val="24"/>
        </w:numPr>
        <w:rPr>
          <w:b/>
          <w:color w:val="auto"/>
        </w:rPr>
      </w:pPr>
      <w:bookmarkStart w:id="37" w:name="_Toc207747538"/>
      <w:r w:rsidRPr="00FE67A0">
        <w:rPr>
          <w:b/>
          <w:color w:val="auto"/>
        </w:rPr>
        <w:t>Retos Estructurales y Contextuales</w:t>
      </w:r>
      <w:bookmarkEnd w:id="37"/>
    </w:p>
    <w:p w14:paraId="64AF4CC3" w14:textId="3863C5ED" w:rsidR="00635FF3" w:rsidRPr="00635FF3" w:rsidRDefault="00635FF3" w:rsidP="00FE67A0">
      <w:pPr>
        <w:spacing w:line="360" w:lineRule="auto"/>
        <w:jc w:val="both"/>
        <w:rPr>
          <w:sz w:val="24"/>
        </w:rPr>
      </w:pPr>
      <w:r w:rsidRPr="00635FF3">
        <w:rPr>
          <w:sz w:val="24"/>
        </w:rPr>
        <w:t xml:space="preserve">Las limitaciones de infraestructura son un obstáculo importante. La mejora de carreteras y caminos de penetración es fundamental para fomentar el sector. La disponibilidad y calidad de la infraestructura de transporte aéreo, terrestre y </w:t>
      </w:r>
      <w:r w:rsidR="00FE67A0" w:rsidRPr="00635FF3">
        <w:rPr>
          <w:sz w:val="24"/>
        </w:rPr>
        <w:t>portuario</w:t>
      </w:r>
      <w:r w:rsidRPr="00635FF3">
        <w:rPr>
          <w:sz w:val="24"/>
        </w:rPr>
        <w:t xml:space="preserve">, así como la infraestructura de servicios turísticos, son pilares clave para el desarrollo del turismo. Nicaragua enfrenta el reto de fortalecer su infraestructura existente para atraer </w:t>
      </w:r>
      <w:r w:rsidR="008C0573" w:rsidRPr="00635FF3">
        <w:rPr>
          <w:sz w:val="24"/>
        </w:rPr>
        <w:t>visitantes,</w:t>
      </w:r>
      <w:r w:rsidRPr="00635FF3">
        <w:rPr>
          <w:sz w:val="24"/>
        </w:rPr>
        <w:t xml:space="preserve"> y su débil infraestructura portuaria es un desafío incluso para la exportación de productos orgánicos.   </w:t>
      </w:r>
    </w:p>
    <w:p w14:paraId="0DDB1B2E" w14:textId="77777777" w:rsidR="007D67D5" w:rsidRDefault="00635FF3" w:rsidP="00FE67A0">
      <w:pPr>
        <w:spacing w:line="360" w:lineRule="auto"/>
        <w:jc w:val="both"/>
        <w:rPr>
          <w:sz w:val="24"/>
        </w:rPr>
      </w:pPr>
      <w:r w:rsidRPr="00635FF3">
        <w:rPr>
          <w:sz w:val="24"/>
        </w:rPr>
        <w:t>Los desafíos de promoción y mercadeo también son notables. Es necesario un mercadeo efectivo del agroturismo sostenible. Se requieren capacitaciones para el uso de plataformas digitales que permitan la promoción del agroturismo y campañas de comunicación para la comercialización de atractivos rurales. La promoción internacional de Nicaragua como destino turístico ha sido calificada de errática, carente de innovación y desconectada de las ten</w:t>
      </w:r>
      <w:r w:rsidR="008C0573">
        <w:rPr>
          <w:sz w:val="24"/>
        </w:rPr>
        <w:t xml:space="preserve">dencias globales.  </w:t>
      </w:r>
    </w:p>
    <w:p w14:paraId="2335088D" w14:textId="77777777" w:rsidR="007D67D5" w:rsidRDefault="007D67D5" w:rsidP="00E97BDC">
      <w:pPr>
        <w:spacing w:line="360" w:lineRule="auto"/>
        <w:rPr>
          <w:sz w:val="24"/>
        </w:rPr>
      </w:pPr>
    </w:p>
    <w:p w14:paraId="4495CADC" w14:textId="77777777" w:rsidR="007D67D5" w:rsidRDefault="007D67D5" w:rsidP="00E97BDC">
      <w:pPr>
        <w:spacing w:line="360" w:lineRule="auto"/>
        <w:rPr>
          <w:sz w:val="24"/>
        </w:rPr>
      </w:pPr>
    </w:p>
    <w:p w14:paraId="41943842" w14:textId="77777777" w:rsidR="007D67D5" w:rsidRDefault="007D67D5" w:rsidP="00E97BDC">
      <w:pPr>
        <w:spacing w:line="360" w:lineRule="auto"/>
        <w:rPr>
          <w:sz w:val="24"/>
        </w:rPr>
      </w:pPr>
    </w:p>
    <w:p w14:paraId="6506B770" w14:textId="29AE6A69" w:rsidR="00635FF3" w:rsidRPr="008C0573" w:rsidRDefault="008C0573" w:rsidP="00E97BDC">
      <w:pPr>
        <w:spacing w:line="360" w:lineRule="auto"/>
        <w:rPr>
          <w:sz w:val="24"/>
        </w:rPr>
      </w:pPr>
      <w:r>
        <w:rPr>
          <w:sz w:val="24"/>
        </w:rPr>
        <w:t xml:space="preserve"> </w:t>
      </w:r>
    </w:p>
    <w:p w14:paraId="53627E29" w14:textId="3B08D710" w:rsidR="002C5C89" w:rsidRPr="00A61608" w:rsidRDefault="00E526EA" w:rsidP="00A61608">
      <w:pPr>
        <w:pStyle w:val="Ttulo2"/>
        <w:rPr>
          <w:b/>
          <w:noProof/>
          <w:sz w:val="28"/>
        </w:rPr>
      </w:pPr>
      <w:bookmarkStart w:id="38" w:name="_Toc207747539"/>
      <w:r w:rsidRPr="00A61608">
        <w:rPr>
          <w:b/>
          <w:noProof/>
          <w:sz w:val="28"/>
        </w:rPr>
        <w:lastRenderedPageBreak/>
        <w:t>2.8</w:t>
      </w:r>
      <w:r w:rsidR="00413989" w:rsidRPr="00A61608">
        <w:rPr>
          <w:b/>
          <w:noProof/>
          <w:sz w:val="28"/>
        </w:rPr>
        <w:t xml:space="preserve"> </w:t>
      </w:r>
      <w:r w:rsidR="005B4373" w:rsidRPr="00A61608">
        <w:rPr>
          <w:b/>
          <w:noProof/>
          <w:sz w:val="28"/>
        </w:rPr>
        <w:t>COMPONENTES DEL AGROECOTURISMO</w:t>
      </w:r>
      <w:bookmarkEnd w:id="38"/>
    </w:p>
    <w:p w14:paraId="72ED7FAD" w14:textId="70483E2C" w:rsidR="002C5C89" w:rsidRPr="005B4373" w:rsidRDefault="005B4373" w:rsidP="00E97BDC">
      <w:pPr>
        <w:pBdr>
          <w:top w:val="none" w:sz="0" w:space="0" w:color="000000"/>
          <w:left w:val="none" w:sz="0" w:space="0" w:color="000000"/>
          <w:bottom w:val="none" w:sz="0" w:space="0" w:color="000000"/>
          <w:right w:val="none" w:sz="0" w:space="0" w:color="000000"/>
          <w:between w:val="none" w:sz="0" w:space="0" w:color="000000"/>
        </w:pBdr>
        <w:spacing w:after="300" w:line="360" w:lineRule="auto"/>
        <w:jc w:val="both"/>
        <w:rPr>
          <w:noProof/>
          <w:color w:val="000000"/>
          <w:sz w:val="24"/>
          <w:szCs w:val="24"/>
        </w:rPr>
      </w:pPr>
      <w:r w:rsidRPr="005B4373">
        <w:rPr>
          <w:noProof/>
          <w:color w:val="000000"/>
          <w:sz w:val="24"/>
          <w:szCs w:val="24"/>
        </w:rPr>
        <w:t>El agroecoturismo combina la agricultura sostenible con el ecoturismo, ofreciendo a los visitantes una experiencia en la que pueden interactuar con el entorno natural y rural, participar en actividades agrícolas y aprender sobre la producción de alimentos de manera sostenible (ResearchGate, n.d.). Aquí están los componentes clave del agroecoturismo a destacar:</w:t>
      </w:r>
      <w:r w:rsidR="00635FF3">
        <w:rPr>
          <w:noProof/>
          <w:color w:val="000000"/>
          <w:sz w:val="24"/>
          <w:szCs w:val="24"/>
        </w:rPr>
        <w:t xml:space="preserve"> </w:t>
      </w:r>
      <w:r w:rsidRPr="005B4373">
        <w:rPr>
          <w:noProof/>
          <w:color w:val="000000"/>
          <w:sz w:val="24"/>
          <w:szCs w:val="24"/>
        </w:rPr>
        <w:t>Agricultura sostenible: La base del agroecoturismo es una agricultura sostenible que respeta el medio ambiente y promueve prácticas agrícolas responsables, minimizando el uso de productos químicos, cuidando los suelos y fomentando la biodiversidad.</w:t>
      </w:r>
    </w:p>
    <w:p w14:paraId="1004BDDB" w14:textId="1E860E87" w:rsidR="002C5C89" w:rsidRPr="005B4373" w:rsidRDefault="005B4373" w:rsidP="00E97BDC">
      <w:pPr>
        <w:pBdr>
          <w:top w:val="none" w:sz="0" w:space="0" w:color="000000"/>
          <w:left w:val="none" w:sz="0" w:space="0" w:color="000000"/>
          <w:bottom w:val="none" w:sz="0" w:space="0" w:color="000000"/>
          <w:right w:val="none" w:sz="0" w:space="0" w:color="000000"/>
          <w:between w:val="none" w:sz="0" w:space="0" w:color="000000"/>
        </w:pBdr>
        <w:spacing w:before="300" w:after="300" w:line="360" w:lineRule="auto"/>
        <w:jc w:val="both"/>
        <w:rPr>
          <w:noProof/>
          <w:color w:val="000000"/>
          <w:sz w:val="24"/>
          <w:szCs w:val="24"/>
        </w:rPr>
      </w:pPr>
      <w:r w:rsidRPr="005B4373">
        <w:rPr>
          <w:noProof/>
          <w:color w:val="000000"/>
          <w:sz w:val="24"/>
          <w:szCs w:val="24"/>
        </w:rPr>
        <w:t>Interacción con la naturaleza: Los visitantes tienen la oportunidad de interactuar con la naturaleza, observar y participar en actividades agrícolas, explorar senderos naturales, realizar avistamiento de aves y aprender sobre la flora y fauna local.Experiencia rural auténtica: El agroecoturismo ofrece a los visitantes una experiencia auténtica de la vida rural, permitiendo que participen en actividades cotidianas de la comunidad agrícola, como la cosecha, ordeño, siembra o pastoreo.</w:t>
      </w:r>
    </w:p>
    <w:p w14:paraId="2FFDBE70" w14:textId="0330ABF2" w:rsidR="002C5C89" w:rsidRPr="005B4373" w:rsidRDefault="005B4373" w:rsidP="00E97BDC">
      <w:pPr>
        <w:pBdr>
          <w:top w:val="none" w:sz="0" w:space="0" w:color="000000"/>
          <w:left w:val="none" w:sz="0" w:space="0" w:color="000000"/>
          <w:bottom w:val="none" w:sz="0" w:space="0" w:color="000000"/>
          <w:right w:val="none" w:sz="0" w:space="0" w:color="000000"/>
          <w:between w:val="none" w:sz="0" w:space="0" w:color="000000"/>
        </w:pBdr>
        <w:spacing w:before="300" w:after="300" w:line="360" w:lineRule="auto"/>
        <w:jc w:val="both"/>
        <w:rPr>
          <w:noProof/>
          <w:color w:val="000000"/>
          <w:sz w:val="24"/>
          <w:szCs w:val="24"/>
        </w:rPr>
      </w:pPr>
      <w:r w:rsidRPr="005B4373">
        <w:rPr>
          <w:noProof/>
          <w:color w:val="000000"/>
          <w:sz w:val="24"/>
          <w:szCs w:val="24"/>
        </w:rPr>
        <w:t>Educación y concienciación: Se brinda información educativa a los visitantes sobre prácticas agrícolas sostenibles, conservación del medio ambiente, ciclo de vida de los cultivos y la importancia de la agricultura responsable para la seguridad alimentaria y la sostenibilidad.</w:t>
      </w:r>
      <w:r w:rsidR="00635FF3">
        <w:rPr>
          <w:noProof/>
          <w:color w:val="000000"/>
          <w:sz w:val="24"/>
          <w:szCs w:val="24"/>
        </w:rPr>
        <w:t xml:space="preserve"> </w:t>
      </w:r>
      <w:r w:rsidRPr="005B4373">
        <w:rPr>
          <w:noProof/>
          <w:color w:val="000000"/>
          <w:sz w:val="24"/>
          <w:szCs w:val="24"/>
        </w:rPr>
        <w:t>Promoción de productos locales: Se destaca la producción local y se promueve la compra de productos frescos y artesanales directamente de los agricultores, ayudando a la economía local y fomentando el consumo responsable.Turismo responsable y ético: Se promueven prácticas turísticas responsables, respetando la cultura local, minimizando los impactos ambientales, apoyando a las comunidades locales y contribuyendo a la conservación del entorno natural.</w:t>
      </w:r>
    </w:p>
    <w:p w14:paraId="040FE5DF" w14:textId="77777777" w:rsidR="00F34621" w:rsidRDefault="00F34621" w:rsidP="00E97BDC">
      <w:pPr>
        <w:pBdr>
          <w:top w:val="none" w:sz="0" w:space="0" w:color="000000"/>
          <w:left w:val="none" w:sz="0" w:space="0" w:color="000000"/>
          <w:bottom w:val="none" w:sz="0" w:space="0" w:color="000000"/>
          <w:right w:val="none" w:sz="0" w:space="0" w:color="000000"/>
          <w:between w:val="none" w:sz="0" w:space="0" w:color="000000"/>
        </w:pBdr>
        <w:spacing w:before="300" w:after="300" w:line="360" w:lineRule="auto"/>
        <w:jc w:val="both"/>
        <w:rPr>
          <w:noProof/>
          <w:color w:val="000000"/>
          <w:sz w:val="24"/>
          <w:szCs w:val="24"/>
        </w:rPr>
      </w:pPr>
    </w:p>
    <w:p w14:paraId="70F25601" w14:textId="77777777" w:rsidR="00F34621" w:rsidRDefault="00F34621" w:rsidP="00E97BDC">
      <w:pPr>
        <w:pBdr>
          <w:top w:val="none" w:sz="0" w:space="0" w:color="000000"/>
          <w:left w:val="none" w:sz="0" w:space="0" w:color="000000"/>
          <w:bottom w:val="none" w:sz="0" w:space="0" w:color="000000"/>
          <w:right w:val="none" w:sz="0" w:space="0" w:color="000000"/>
          <w:between w:val="none" w:sz="0" w:space="0" w:color="000000"/>
        </w:pBdr>
        <w:spacing w:before="300" w:after="300" w:line="360" w:lineRule="auto"/>
        <w:jc w:val="both"/>
        <w:rPr>
          <w:noProof/>
          <w:color w:val="000000"/>
          <w:sz w:val="24"/>
          <w:szCs w:val="24"/>
        </w:rPr>
      </w:pPr>
    </w:p>
    <w:p w14:paraId="1BDA54D5" w14:textId="77777777" w:rsidR="00F34621" w:rsidRDefault="00F34621" w:rsidP="00E97BDC">
      <w:pPr>
        <w:pBdr>
          <w:top w:val="none" w:sz="0" w:space="0" w:color="000000"/>
          <w:left w:val="none" w:sz="0" w:space="0" w:color="000000"/>
          <w:bottom w:val="none" w:sz="0" w:space="0" w:color="000000"/>
          <w:right w:val="none" w:sz="0" w:space="0" w:color="000000"/>
          <w:between w:val="none" w:sz="0" w:space="0" w:color="000000"/>
        </w:pBdr>
        <w:spacing w:before="300" w:after="300" w:line="360" w:lineRule="auto"/>
        <w:jc w:val="both"/>
        <w:rPr>
          <w:noProof/>
          <w:color w:val="000000"/>
          <w:sz w:val="24"/>
          <w:szCs w:val="24"/>
        </w:rPr>
      </w:pPr>
    </w:p>
    <w:p w14:paraId="1E82AA1D" w14:textId="7D41102B" w:rsidR="00413989" w:rsidRPr="005B4373" w:rsidRDefault="005B4373" w:rsidP="00E97BDC">
      <w:pPr>
        <w:pBdr>
          <w:top w:val="none" w:sz="0" w:space="0" w:color="000000"/>
          <w:left w:val="none" w:sz="0" w:space="0" w:color="000000"/>
          <w:bottom w:val="none" w:sz="0" w:space="0" w:color="000000"/>
          <w:right w:val="none" w:sz="0" w:space="0" w:color="000000"/>
          <w:between w:val="none" w:sz="0" w:space="0" w:color="000000"/>
        </w:pBdr>
        <w:spacing w:before="300" w:after="300" w:line="360" w:lineRule="auto"/>
        <w:jc w:val="both"/>
        <w:rPr>
          <w:noProof/>
          <w:color w:val="000000"/>
          <w:sz w:val="24"/>
          <w:szCs w:val="24"/>
        </w:rPr>
      </w:pPr>
      <w:r w:rsidRPr="005B4373">
        <w:rPr>
          <w:noProof/>
          <w:color w:val="000000"/>
          <w:sz w:val="24"/>
          <w:szCs w:val="24"/>
        </w:rPr>
        <w:lastRenderedPageBreak/>
        <w:t>Diversificación de actividades: Se ofrecen diversas actividades para los visitantes, incluyendo recorridos por granjas, degustaciones de alimentos locales, talleres de artesanía, paseos a caballo, senderismo y otras actividades al aire libre.Integración de comunidades locales: Se busca la participación activa de la comunidad local en el desarrollo y gestión del agroecoturismo, promoviendo la inclusión y el beneficio mutuo.</w:t>
      </w:r>
    </w:p>
    <w:p w14:paraId="2BC230B1" w14:textId="36639C99" w:rsidR="002C5C89" w:rsidRDefault="005B4373" w:rsidP="00E97BDC">
      <w:pPr>
        <w:pBdr>
          <w:top w:val="none" w:sz="0" w:space="0" w:color="000000"/>
          <w:left w:val="none" w:sz="0" w:space="0" w:color="000000"/>
          <w:bottom w:val="none" w:sz="0" w:space="0" w:color="000000"/>
          <w:right w:val="none" w:sz="0" w:space="0" w:color="000000"/>
          <w:between w:val="none" w:sz="0" w:space="0" w:color="000000"/>
        </w:pBdr>
        <w:spacing w:before="300" w:after="300" w:line="360" w:lineRule="auto"/>
        <w:jc w:val="both"/>
        <w:rPr>
          <w:noProof/>
          <w:color w:val="000000"/>
          <w:sz w:val="24"/>
          <w:szCs w:val="24"/>
        </w:rPr>
      </w:pPr>
      <w:r w:rsidRPr="005B4373">
        <w:rPr>
          <w:noProof/>
          <w:color w:val="000000"/>
          <w:sz w:val="24"/>
          <w:szCs w:val="24"/>
        </w:rPr>
        <w:t>Conservación y protección del medio ambiente: El agroecoturismo fomenta la conservación del entorno natural y de los recursos naturales al minimizar el uso de productos químicos, proteger la biodiversidad y promover prácticas sostenibles.</w:t>
      </w:r>
      <w:r w:rsidR="00635FF3">
        <w:rPr>
          <w:noProof/>
          <w:color w:val="000000"/>
          <w:sz w:val="24"/>
          <w:szCs w:val="24"/>
        </w:rPr>
        <w:t xml:space="preserve"> </w:t>
      </w:r>
      <w:r w:rsidRPr="005B4373">
        <w:rPr>
          <w:noProof/>
          <w:color w:val="000000"/>
          <w:sz w:val="24"/>
          <w:szCs w:val="24"/>
        </w:rPr>
        <w:t>Creación de conciencia sobre la alimentación y nutrición: Se resalta la relación entre la producción de alimentos sostenibles, la nutrición y la salud, educando a los visitantes sobre la importancia de una alimentación adecuada y responsable.</w:t>
      </w:r>
      <w:r w:rsidR="00635FF3">
        <w:rPr>
          <w:noProof/>
          <w:color w:val="000000"/>
          <w:sz w:val="24"/>
          <w:szCs w:val="24"/>
        </w:rPr>
        <w:t xml:space="preserve"> </w:t>
      </w:r>
      <w:r w:rsidRPr="005B4373">
        <w:rPr>
          <w:noProof/>
          <w:color w:val="000000"/>
          <w:sz w:val="24"/>
          <w:szCs w:val="24"/>
        </w:rPr>
        <w:t>Estos componentes se combinan para ofrecer una experiencia integral en la que los visitantes pueden aprender, interactuar y disfrutar de un entorno rural y natural de manera responsable y educativa.</w:t>
      </w:r>
    </w:p>
    <w:p w14:paraId="6E3F09C0" w14:textId="77777777" w:rsidR="007D67D5" w:rsidRDefault="007D67D5" w:rsidP="00E97BDC">
      <w:pPr>
        <w:pBdr>
          <w:top w:val="none" w:sz="0" w:space="0" w:color="000000"/>
          <w:left w:val="none" w:sz="0" w:space="0" w:color="000000"/>
          <w:bottom w:val="none" w:sz="0" w:space="0" w:color="000000"/>
          <w:right w:val="none" w:sz="0" w:space="0" w:color="000000"/>
          <w:between w:val="none" w:sz="0" w:space="0" w:color="000000"/>
        </w:pBdr>
        <w:spacing w:before="300" w:after="300" w:line="360" w:lineRule="auto"/>
        <w:jc w:val="both"/>
        <w:rPr>
          <w:noProof/>
          <w:color w:val="000000"/>
          <w:sz w:val="24"/>
          <w:szCs w:val="24"/>
        </w:rPr>
      </w:pPr>
    </w:p>
    <w:p w14:paraId="0365F96C" w14:textId="77777777" w:rsidR="007D67D5" w:rsidRDefault="007D67D5" w:rsidP="00E97BDC">
      <w:pPr>
        <w:pBdr>
          <w:top w:val="none" w:sz="0" w:space="0" w:color="000000"/>
          <w:left w:val="none" w:sz="0" w:space="0" w:color="000000"/>
          <w:bottom w:val="none" w:sz="0" w:space="0" w:color="000000"/>
          <w:right w:val="none" w:sz="0" w:space="0" w:color="000000"/>
          <w:between w:val="none" w:sz="0" w:space="0" w:color="000000"/>
        </w:pBdr>
        <w:spacing w:before="300" w:after="300" w:line="360" w:lineRule="auto"/>
        <w:jc w:val="both"/>
        <w:rPr>
          <w:noProof/>
          <w:color w:val="000000"/>
          <w:sz w:val="24"/>
          <w:szCs w:val="24"/>
        </w:rPr>
      </w:pPr>
    </w:p>
    <w:p w14:paraId="7A1E62A5" w14:textId="77777777" w:rsidR="007D67D5" w:rsidRDefault="007D67D5" w:rsidP="00E97BDC">
      <w:pPr>
        <w:pBdr>
          <w:top w:val="none" w:sz="0" w:space="0" w:color="000000"/>
          <w:left w:val="none" w:sz="0" w:space="0" w:color="000000"/>
          <w:bottom w:val="none" w:sz="0" w:space="0" w:color="000000"/>
          <w:right w:val="none" w:sz="0" w:space="0" w:color="000000"/>
          <w:between w:val="none" w:sz="0" w:space="0" w:color="000000"/>
        </w:pBdr>
        <w:spacing w:before="300" w:after="300" w:line="360" w:lineRule="auto"/>
        <w:jc w:val="both"/>
        <w:rPr>
          <w:noProof/>
          <w:color w:val="000000"/>
          <w:sz w:val="24"/>
          <w:szCs w:val="24"/>
        </w:rPr>
      </w:pPr>
    </w:p>
    <w:p w14:paraId="7ABB5FE7" w14:textId="77777777" w:rsidR="007D67D5" w:rsidRDefault="007D67D5" w:rsidP="00E97BDC">
      <w:pPr>
        <w:pBdr>
          <w:top w:val="none" w:sz="0" w:space="0" w:color="000000"/>
          <w:left w:val="none" w:sz="0" w:space="0" w:color="000000"/>
          <w:bottom w:val="none" w:sz="0" w:space="0" w:color="000000"/>
          <w:right w:val="none" w:sz="0" w:space="0" w:color="000000"/>
          <w:between w:val="none" w:sz="0" w:space="0" w:color="000000"/>
        </w:pBdr>
        <w:spacing w:before="300" w:after="300" w:line="360" w:lineRule="auto"/>
        <w:jc w:val="both"/>
        <w:rPr>
          <w:noProof/>
          <w:color w:val="000000"/>
          <w:sz w:val="24"/>
          <w:szCs w:val="24"/>
        </w:rPr>
      </w:pPr>
    </w:p>
    <w:p w14:paraId="015B2CD0" w14:textId="77777777" w:rsidR="007D67D5" w:rsidRDefault="007D67D5" w:rsidP="00E97BDC">
      <w:pPr>
        <w:pBdr>
          <w:top w:val="none" w:sz="0" w:space="0" w:color="000000"/>
          <w:left w:val="none" w:sz="0" w:space="0" w:color="000000"/>
          <w:bottom w:val="none" w:sz="0" w:space="0" w:color="000000"/>
          <w:right w:val="none" w:sz="0" w:space="0" w:color="000000"/>
          <w:between w:val="none" w:sz="0" w:space="0" w:color="000000"/>
        </w:pBdr>
        <w:spacing w:before="300" w:after="300" w:line="360" w:lineRule="auto"/>
        <w:jc w:val="both"/>
        <w:rPr>
          <w:noProof/>
          <w:color w:val="000000"/>
          <w:sz w:val="24"/>
          <w:szCs w:val="24"/>
        </w:rPr>
      </w:pPr>
    </w:p>
    <w:p w14:paraId="21D2DFD6" w14:textId="77777777" w:rsidR="007D67D5" w:rsidRDefault="007D67D5" w:rsidP="00E97BDC">
      <w:pPr>
        <w:pBdr>
          <w:top w:val="none" w:sz="0" w:space="0" w:color="000000"/>
          <w:left w:val="none" w:sz="0" w:space="0" w:color="000000"/>
          <w:bottom w:val="none" w:sz="0" w:space="0" w:color="000000"/>
          <w:right w:val="none" w:sz="0" w:space="0" w:color="000000"/>
          <w:between w:val="none" w:sz="0" w:space="0" w:color="000000"/>
        </w:pBdr>
        <w:spacing w:before="300" w:after="300" w:line="360" w:lineRule="auto"/>
        <w:jc w:val="both"/>
        <w:rPr>
          <w:noProof/>
          <w:color w:val="000000"/>
          <w:sz w:val="24"/>
          <w:szCs w:val="24"/>
        </w:rPr>
      </w:pPr>
    </w:p>
    <w:p w14:paraId="10769BED" w14:textId="77777777" w:rsidR="007D67D5" w:rsidRDefault="007D67D5" w:rsidP="00E97BDC">
      <w:pPr>
        <w:pBdr>
          <w:top w:val="none" w:sz="0" w:space="0" w:color="000000"/>
          <w:left w:val="none" w:sz="0" w:space="0" w:color="000000"/>
          <w:bottom w:val="none" w:sz="0" w:space="0" w:color="000000"/>
          <w:right w:val="none" w:sz="0" w:space="0" w:color="000000"/>
          <w:between w:val="none" w:sz="0" w:space="0" w:color="000000"/>
        </w:pBdr>
        <w:spacing w:before="300" w:after="300" w:line="360" w:lineRule="auto"/>
        <w:jc w:val="both"/>
        <w:rPr>
          <w:noProof/>
          <w:color w:val="000000"/>
          <w:sz w:val="24"/>
          <w:szCs w:val="24"/>
        </w:rPr>
      </w:pPr>
    </w:p>
    <w:p w14:paraId="1712844E" w14:textId="77777777" w:rsidR="007D67D5" w:rsidRDefault="007D67D5" w:rsidP="00E97BDC">
      <w:pPr>
        <w:pBdr>
          <w:top w:val="none" w:sz="0" w:space="0" w:color="000000"/>
          <w:left w:val="none" w:sz="0" w:space="0" w:color="000000"/>
          <w:bottom w:val="none" w:sz="0" w:space="0" w:color="000000"/>
          <w:right w:val="none" w:sz="0" w:space="0" w:color="000000"/>
          <w:between w:val="none" w:sz="0" w:space="0" w:color="000000"/>
        </w:pBdr>
        <w:spacing w:before="300" w:after="300" w:line="360" w:lineRule="auto"/>
        <w:jc w:val="both"/>
        <w:rPr>
          <w:noProof/>
          <w:color w:val="000000"/>
          <w:sz w:val="24"/>
          <w:szCs w:val="24"/>
        </w:rPr>
      </w:pPr>
    </w:p>
    <w:p w14:paraId="3C6A6C58" w14:textId="77777777" w:rsidR="007D67D5" w:rsidRDefault="007D67D5" w:rsidP="00E97BDC">
      <w:pPr>
        <w:pBdr>
          <w:top w:val="none" w:sz="0" w:space="0" w:color="000000"/>
          <w:left w:val="none" w:sz="0" w:space="0" w:color="000000"/>
          <w:bottom w:val="none" w:sz="0" w:space="0" w:color="000000"/>
          <w:right w:val="none" w:sz="0" w:space="0" w:color="000000"/>
          <w:between w:val="none" w:sz="0" w:space="0" w:color="000000"/>
        </w:pBdr>
        <w:spacing w:before="300" w:after="300" w:line="360" w:lineRule="auto"/>
        <w:jc w:val="both"/>
        <w:rPr>
          <w:noProof/>
          <w:color w:val="000000"/>
          <w:sz w:val="24"/>
          <w:szCs w:val="24"/>
        </w:rPr>
      </w:pPr>
    </w:p>
    <w:p w14:paraId="59CB34CC" w14:textId="77777777" w:rsidR="007D67D5" w:rsidRPr="005B4373" w:rsidRDefault="007D67D5" w:rsidP="00E97BDC">
      <w:pPr>
        <w:pBdr>
          <w:top w:val="none" w:sz="0" w:space="0" w:color="000000"/>
          <w:left w:val="none" w:sz="0" w:space="0" w:color="000000"/>
          <w:bottom w:val="none" w:sz="0" w:space="0" w:color="000000"/>
          <w:right w:val="none" w:sz="0" w:space="0" w:color="000000"/>
          <w:between w:val="none" w:sz="0" w:space="0" w:color="000000"/>
        </w:pBdr>
        <w:spacing w:before="300" w:after="300" w:line="360" w:lineRule="auto"/>
        <w:jc w:val="both"/>
        <w:rPr>
          <w:noProof/>
          <w:color w:val="000000"/>
          <w:sz w:val="24"/>
          <w:szCs w:val="24"/>
        </w:rPr>
      </w:pPr>
    </w:p>
    <w:p w14:paraId="575CFFB5" w14:textId="71DBA4B2" w:rsidR="002C5C89" w:rsidRPr="00A61608" w:rsidRDefault="00E526EA" w:rsidP="00A61608">
      <w:pPr>
        <w:pStyle w:val="Ttulo2"/>
        <w:rPr>
          <w:b/>
          <w:noProof/>
          <w:sz w:val="28"/>
        </w:rPr>
      </w:pPr>
      <w:bookmarkStart w:id="39" w:name="_Toc207747540"/>
      <w:r w:rsidRPr="00A61608">
        <w:rPr>
          <w:b/>
          <w:noProof/>
          <w:sz w:val="28"/>
        </w:rPr>
        <w:t>2.9</w:t>
      </w:r>
      <w:r w:rsidR="005B4373" w:rsidRPr="00A61608">
        <w:rPr>
          <w:b/>
          <w:noProof/>
          <w:sz w:val="28"/>
        </w:rPr>
        <w:t xml:space="preserve"> SITUACIÓN AGRÍCOLA Y FORESTAL DEL MUNICIPIO DE SAN JORGE</w:t>
      </w:r>
      <w:bookmarkEnd w:id="39"/>
    </w:p>
    <w:p w14:paraId="6D0AF52B" w14:textId="0C8D6F36" w:rsidR="002C5C89" w:rsidRPr="005B4373" w:rsidRDefault="005B4373" w:rsidP="00E97BDC">
      <w:pPr>
        <w:spacing w:line="360" w:lineRule="auto"/>
        <w:jc w:val="both"/>
        <w:rPr>
          <w:noProof/>
          <w:color w:val="000000"/>
          <w:sz w:val="24"/>
          <w:szCs w:val="24"/>
        </w:rPr>
      </w:pPr>
      <w:r w:rsidRPr="005B4373">
        <w:rPr>
          <w:noProof/>
          <w:color w:val="000000"/>
          <w:sz w:val="24"/>
          <w:szCs w:val="24"/>
        </w:rPr>
        <w:t>De acuerdo a (turismo, 2016-2023) su principal actividad económica es la agricultura, y los cultivos predominantes son los cítricos, frutales, maíz, musáceas, sorgo y hortalizas; el rubro principal es el plátano con aproximadamente 250 manzanas sembradas con una productividad de 4800 unidades por manzana, las áreas plataneras son diversificadas con otros cultivos frutales, cítricos y hortalizas.</w:t>
      </w:r>
    </w:p>
    <w:p w14:paraId="4FC0A58A" w14:textId="18FA88A7" w:rsidR="002C5C89" w:rsidRPr="005B4373" w:rsidRDefault="005B4373" w:rsidP="00E97BDC">
      <w:pPr>
        <w:spacing w:line="360" w:lineRule="auto"/>
        <w:jc w:val="both"/>
        <w:rPr>
          <w:noProof/>
          <w:color w:val="000000"/>
          <w:sz w:val="24"/>
          <w:szCs w:val="24"/>
        </w:rPr>
      </w:pPr>
      <w:r w:rsidRPr="005B4373">
        <w:rPr>
          <w:noProof/>
          <w:color w:val="000000"/>
          <w:sz w:val="24"/>
          <w:szCs w:val="24"/>
        </w:rPr>
        <w:t>El sorgo tiene mayor área sembrada, pero su rendimiento es medio (ECURED, s.f). La ganadería es de doble propósito y se desarrolla esencialmente al sur del municipio: Obrajuelo, campamento y parte de Nahualapita, aproximadamente el 52% del territorio es ocupada por esta actividad. El cultivo de granos básicos es bajo, los suelos no presentan esta vocación, este sector genera el 32% de los empleos totales del municipio ocupando el segundo lugar en el orden jerá</w:t>
      </w:r>
      <w:r w:rsidR="00413989">
        <w:rPr>
          <w:noProof/>
          <w:color w:val="000000"/>
          <w:sz w:val="24"/>
          <w:szCs w:val="24"/>
        </w:rPr>
        <w:t>rquico con respecto a los otros</w:t>
      </w:r>
    </w:p>
    <w:p w14:paraId="0D6E16C0" w14:textId="54B3B255" w:rsidR="00A95735" w:rsidRDefault="005B4373" w:rsidP="00E97BDC">
      <w:pPr>
        <w:spacing w:line="360" w:lineRule="auto"/>
        <w:jc w:val="both"/>
        <w:rPr>
          <w:noProof/>
          <w:color w:val="000000"/>
          <w:sz w:val="24"/>
          <w:szCs w:val="24"/>
        </w:rPr>
      </w:pPr>
      <w:r w:rsidRPr="005B4373">
        <w:rPr>
          <w:noProof/>
          <w:color w:val="000000"/>
          <w:sz w:val="24"/>
          <w:szCs w:val="24"/>
        </w:rPr>
        <w:t>La pesca es de manera artesanal y como alternativa de subsistencia, la pequeña industria representa una economía menos dinámica siendo la más representativa la fa</w:t>
      </w:r>
      <w:r w:rsidR="0030092D">
        <w:rPr>
          <w:noProof/>
          <w:color w:val="000000"/>
          <w:sz w:val="24"/>
          <w:szCs w:val="24"/>
        </w:rPr>
        <w:t>bricación de ladrillos de barro</w:t>
      </w:r>
      <w:r w:rsidR="00EF2E33">
        <w:rPr>
          <w:noProof/>
          <w:color w:val="000000"/>
          <w:sz w:val="24"/>
          <w:szCs w:val="24"/>
        </w:rPr>
        <w:t>.</w:t>
      </w:r>
    </w:p>
    <w:p w14:paraId="0CCD48E3" w14:textId="77777777" w:rsidR="00EF2E33" w:rsidRDefault="00EF2E33" w:rsidP="00E97BDC">
      <w:pPr>
        <w:spacing w:line="360" w:lineRule="auto"/>
        <w:jc w:val="both"/>
        <w:rPr>
          <w:noProof/>
          <w:color w:val="000000"/>
          <w:sz w:val="24"/>
          <w:szCs w:val="24"/>
        </w:rPr>
      </w:pPr>
    </w:p>
    <w:p w14:paraId="4F41449F" w14:textId="77777777" w:rsidR="00D61240" w:rsidRDefault="00D61240" w:rsidP="00E97BDC">
      <w:pPr>
        <w:spacing w:line="360" w:lineRule="auto"/>
        <w:jc w:val="both"/>
        <w:rPr>
          <w:noProof/>
          <w:color w:val="000000"/>
          <w:sz w:val="24"/>
          <w:szCs w:val="24"/>
        </w:rPr>
      </w:pPr>
    </w:p>
    <w:p w14:paraId="15F25EFB" w14:textId="77777777" w:rsidR="00D61240" w:rsidRDefault="00D61240" w:rsidP="00E97BDC">
      <w:pPr>
        <w:spacing w:line="360" w:lineRule="auto"/>
        <w:jc w:val="both"/>
        <w:rPr>
          <w:noProof/>
          <w:color w:val="000000"/>
          <w:sz w:val="24"/>
          <w:szCs w:val="24"/>
        </w:rPr>
      </w:pPr>
    </w:p>
    <w:p w14:paraId="56A87C83" w14:textId="77777777" w:rsidR="00D61240" w:rsidRDefault="00D61240" w:rsidP="00E97BDC">
      <w:pPr>
        <w:spacing w:line="360" w:lineRule="auto"/>
        <w:jc w:val="both"/>
        <w:rPr>
          <w:noProof/>
          <w:color w:val="000000"/>
          <w:sz w:val="24"/>
          <w:szCs w:val="24"/>
        </w:rPr>
      </w:pPr>
    </w:p>
    <w:p w14:paraId="523A89FA" w14:textId="77777777" w:rsidR="000D40AA" w:rsidRDefault="000D40AA" w:rsidP="00E97BDC">
      <w:pPr>
        <w:spacing w:line="360" w:lineRule="auto"/>
        <w:jc w:val="both"/>
        <w:rPr>
          <w:noProof/>
          <w:color w:val="000000"/>
          <w:sz w:val="24"/>
          <w:szCs w:val="24"/>
        </w:rPr>
      </w:pPr>
    </w:p>
    <w:p w14:paraId="2ACC2971" w14:textId="77777777" w:rsidR="000D40AA" w:rsidRDefault="000D40AA" w:rsidP="00E97BDC">
      <w:pPr>
        <w:spacing w:line="360" w:lineRule="auto"/>
        <w:jc w:val="both"/>
        <w:rPr>
          <w:noProof/>
          <w:color w:val="000000"/>
          <w:sz w:val="24"/>
          <w:szCs w:val="24"/>
        </w:rPr>
      </w:pPr>
    </w:p>
    <w:p w14:paraId="755EA3EC" w14:textId="77777777" w:rsidR="000D40AA" w:rsidRDefault="000D40AA" w:rsidP="00E97BDC">
      <w:pPr>
        <w:spacing w:line="360" w:lineRule="auto"/>
        <w:jc w:val="both"/>
        <w:rPr>
          <w:noProof/>
          <w:color w:val="000000"/>
          <w:sz w:val="24"/>
          <w:szCs w:val="24"/>
        </w:rPr>
      </w:pPr>
    </w:p>
    <w:p w14:paraId="58F76AE1" w14:textId="77777777" w:rsidR="00D61240" w:rsidRPr="005B4373" w:rsidRDefault="00D61240" w:rsidP="00E97BDC">
      <w:pPr>
        <w:spacing w:line="360" w:lineRule="auto"/>
        <w:jc w:val="both"/>
        <w:rPr>
          <w:noProof/>
          <w:color w:val="000000"/>
          <w:sz w:val="24"/>
          <w:szCs w:val="24"/>
        </w:rPr>
      </w:pPr>
    </w:p>
    <w:p w14:paraId="5CBBDD3C" w14:textId="1306FECC" w:rsidR="002C5C89" w:rsidRPr="00A61608" w:rsidRDefault="00E526EA" w:rsidP="00A61608">
      <w:pPr>
        <w:pStyle w:val="Ttulo2"/>
        <w:rPr>
          <w:b/>
          <w:noProof/>
          <w:sz w:val="28"/>
        </w:rPr>
      </w:pPr>
      <w:bookmarkStart w:id="40" w:name="_Toc207747541"/>
      <w:r w:rsidRPr="00A61608">
        <w:rPr>
          <w:b/>
          <w:noProof/>
          <w:sz w:val="28"/>
        </w:rPr>
        <w:lastRenderedPageBreak/>
        <w:t>2.10</w:t>
      </w:r>
      <w:r w:rsidR="005B4373" w:rsidRPr="00A61608">
        <w:rPr>
          <w:b/>
          <w:noProof/>
          <w:sz w:val="28"/>
        </w:rPr>
        <w:t xml:space="preserve"> RECURSOS NATURALES Y ECOLÓGICOS DE SAN JORGE EN LA ACTUALIDAD</w:t>
      </w:r>
      <w:bookmarkEnd w:id="40"/>
    </w:p>
    <w:p w14:paraId="2E23413B" w14:textId="77777777" w:rsidR="002C5C89" w:rsidRPr="00D61240" w:rsidRDefault="005B4373" w:rsidP="00E97BDC">
      <w:pPr>
        <w:spacing w:line="360" w:lineRule="auto"/>
        <w:jc w:val="both"/>
        <w:rPr>
          <w:b/>
          <w:noProof/>
          <w:color w:val="000000"/>
          <w:sz w:val="24"/>
          <w:szCs w:val="24"/>
        </w:rPr>
      </w:pPr>
      <w:r w:rsidRPr="00D61240">
        <w:rPr>
          <w:b/>
          <w:noProof/>
          <w:color w:val="000000"/>
          <w:sz w:val="24"/>
          <w:szCs w:val="24"/>
        </w:rPr>
        <w:t>Naturaleza de San Jorge (turismo, 2016-2023)</w:t>
      </w:r>
    </w:p>
    <w:p w14:paraId="198A46A2" w14:textId="77777777" w:rsidR="002C5C89" w:rsidRPr="005B4373" w:rsidRDefault="005B4373" w:rsidP="00E97BDC">
      <w:pPr>
        <w:spacing w:line="360" w:lineRule="auto"/>
        <w:jc w:val="both"/>
        <w:rPr>
          <w:noProof/>
          <w:color w:val="000000"/>
          <w:sz w:val="24"/>
          <w:szCs w:val="24"/>
        </w:rPr>
      </w:pPr>
      <w:r w:rsidRPr="005B4373">
        <w:rPr>
          <w:noProof/>
          <w:color w:val="000000"/>
          <w:sz w:val="24"/>
          <w:szCs w:val="24"/>
        </w:rPr>
        <w:t>El municipio de San Jorge se caracteriza por ser una planicie costera a las orillas del gran lago Cocibolca. El lago es un valioso e importante recurso natural que es utilizado como medio de transporte hacia la isla de Ometepe, Cárdenas, Colon y otras comunidades aledañas del departamento de Rivas. También es un recurso para la pesca artesanal y abastecimiento de agua potable.</w:t>
      </w:r>
    </w:p>
    <w:p w14:paraId="53617EFC" w14:textId="77777777" w:rsidR="002C5C89" w:rsidRPr="005B4373" w:rsidRDefault="005B4373" w:rsidP="00E97BDC">
      <w:pPr>
        <w:spacing w:line="360" w:lineRule="auto"/>
        <w:jc w:val="both"/>
        <w:rPr>
          <w:noProof/>
          <w:color w:val="000000"/>
          <w:sz w:val="24"/>
          <w:szCs w:val="24"/>
        </w:rPr>
      </w:pPr>
      <w:r w:rsidRPr="005B4373">
        <w:rPr>
          <w:noProof/>
          <w:color w:val="000000"/>
          <w:sz w:val="24"/>
          <w:szCs w:val="24"/>
        </w:rPr>
        <w:t>La precipitación pluvial promedio anual oscila entre los 1400 y 1500 mm, caracterizándose por una buena distribución durante todo el año, la temperatura varía entre los 26º y 27ºC, lo cual unido a su posición geográfica define el clima como semi húmedo. El bosque tropical seco estacional es un tipo de ecosistema que predomina en todo el municipio. Comprende una gran biodiversidad de suelos que se han originado a partir de materiales volcánicos, así como también de tierras aluvionales y de tierras sedimentarias localizadas a lo largo de la costa del lago Cocibolca.</w:t>
      </w:r>
    </w:p>
    <w:p w14:paraId="385B4078" w14:textId="7E39A9D9" w:rsidR="00D61240" w:rsidRDefault="005B4373" w:rsidP="00E97BDC">
      <w:pPr>
        <w:spacing w:line="360" w:lineRule="auto"/>
        <w:jc w:val="both"/>
        <w:rPr>
          <w:noProof/>
          <w:color w:val="000000"/>
          <w:sz w:val="24"/>
          <w:szCs w:val="24"/>
        </w:rPr>
      </w:pPr>
      <w:r w:rsidRPr="005B4373">
        <w:rPr>
          <w:noProof/>
          <w:color w:val="000000"/>
          <w:sz w:val="24"/>
          <w:szCs w:val="24"/>
        </w:rPr>
        <w:t>La vegetación natural se encuentra a la orilla de los ríos, entre las especies de árboles que existen está el elequeme, el ceibo, espino negro, chilamate, mangos, pochote, entre otros, los cuales sirven de hábitat para la fauna. Se observan especies de faunas que habitan en la cercanía de los ríos donde existen reductos de vegetación natural, entre ellos tenemos patos aguja, pájaro relojero, piches, guises, urracas, oropéndolas, pato de playa, garzas, conejos, iguanas, garrobos, mono congo, mono cara blanca, zorro cola pelada, zorro meón, iguana verde, oso hormiguero, pato chancho, guardabarranco, cenzontle, zanate, zopilote, golondrina, viudita y tijeretas.</w:t>
      </w:r>
    </w:p>
    <w:p w14:paraId="7F00EAB0" w14:textId="77777777" w:rsidR="00BC5F80" w:rsidRDefault="00BC5F80" w:rsidP="00E97BDC">
      <w:pPr>
        <w:spacing w:line="360" w:lineRule="auto"/>
        <w:jc w:val="both"/>
        <w:rPr>
          <w:noProof/>
          <w:color w:val="000000"/>
          <w:sz w:val="24"/>
          <w:szCs w:val="24"/>
        </w:rPr>
      </w:pPr>
    </w:p>
    <w:p w14:paraId="61386D14" w14:textId="77777777" w:rsidR="00BC5F80" w:rsidRDefault="00BC5F80" w:rsidP="00E97BDC">
      <w:pPr>
        <w:spacing w:line="360" w:lineRule="auto"/>
        <w:jc w:val="both"/>
        <w:rPr>
          <w:noProof/>
          <w:color w:val="000000"/>
          <w:sz w:val="24"/>
          <w:szCs w:val="24"/>
        </w:rPr>
      </w:pPr>
    </w:p>
    <w:p w14:paraId="4CBD7DF1" w14:textId="77777777" w:rsidR="00BC5F80" w:rsidRPr="005B4373" w:rsidRDefault="00BC5F80" w:rsidP="00E97BDC">
      <w:pPr>
        <w:spacing w:line="360" w:lineRule="auto"/>
        <w:jc w:val="both"/>
        <w:rPr>
          <w:noProof/>
          <w:color w:val="000000"/>
          <w:sz w:val="24"/>
          <w:szCs w:val="24"/>
        </w:rPr>
      </w:pPr>
    </w:p>
    <w:p w14:paraId="2B637F38" w14:textId="700C400A" w:rsidR="002C5C89" w:rsidRPr="005B4373" w:rsidRDefault="005B4373" w:rsidP="00E97BDC">
      <w:pPr>
        <w:spacing w:line="360" w:lineRule="auto"/>
        <w:jc w:val="both"/>
        <w:rPr>
          <w:noProof/>
          <w:color w:val="000000"/>
          <w:sz w:val="24"/>
          <w:szCs w:val="24"/>
        </w:rPr>
      </w:pPr>
      <w:r w:rsidRPr="005B4373">
        <w:rPr>
          <w:noProof/>
          <w:color w:val="000000"/>
          <w:sz w:val="24"/>
          <w:szCs w:val="24"/>
        </w:rPr>
        <w:lastRenderedPageBreak/>
        <w:t>Sobre el municipio corren cuatro corrientes de agua superficiales, el río de oro, río obrajuelo, río Enmedio y el río las lajas, los cuales son sitios con valor ecológico por ser sus bocanas sitio de anidación de aves acuáticas, como garzas y patos; así como hábitat de peces como mojarra, guapote, tilapia, tocador y cangrejos.</w:t>
      </w:r>
      <w:r w:rsidR="00BC5F80">
        <w:rPr>
          <w:noProof/>
          <w:color w:val="000000"/>
          <w:sz w:val="24"/>
          <w:szCs w:val="24"/>
        </w:rPr>
        <w:t xml:space="preserve"> </w:t>
      </w:r>
      <w:r w:rsidRPr="005B4373">
        <w:rPr>
          <w:noProof/>
          <w:color w:val="000000"/>
          <w:sz w:val="24"/>
          <w:szCs w:val="24"/>
        </w:rPr>
        <w:t>Playa la Galpa, de arena fina y con piedras pequeñas es la playa más larga que tiene el municipio. En ella se puede practicar pesca deportiva, deportes de vela y caminatas. Se ubica al Sur del puerto de San Jorge, su acceso por la vía que está opuesta a la entrada de la UPOLI.</w:t>
      </w:r>
    </w:p>
    <w:p w14:paraId="3FDD116D" w14:textId="59DEB549" w:rsidR="002C5C89" w:rsidRPr="005B4373" w:rsidRDefault="005B4373" w:rsidP="00E97BDC">
      <w:pPr>
        <w:spacing w:line="360" w:lineRule="auto"/>
        <w:jc w:val="both"/>
        <w:rPr>
          <w:noProof/>
          <w:color w:val="000000"/>
          <w:sz w:val="24"/>
          <w:szCs w:val="24"/>
        </w:rPr>
      </w:pPr>
      <w:r w:rsidRPr="005B4373">
        <w:rPr>
          <w:noProof/>
          <w:color w:val="000000"/>
          <w:sz w:val="24"/>
          <w:szCs w:val="24"/>
        </w:rPr>
        <w:t>Playa Nahualapa, es una hermosa playa poco explorada pero segura, invita al visitante a disfrutar de sus cálidas y calmas aguas, hermosos atardeceres, descanso o juegos en la costa con los habitantes del pueblo que de manera muy amistosa reciben al turista. Se ubica en el sector norte de las costas del municipio</w:t>
      </w:r>
      <w:r w:rsidR="00BC5F80">
        <w:rPr>
          <w:noProof/>
          <w:color w:val="000000"/>
          <w:sz w:val="24"/>
          <w:szCs w:val="24"/>
        </w:rPr>
        <w:t xml:space="preserve"> </w:t>
      </w:r>
      <w:r w:rsidRPr="005B4373">
        <w:rPr>
          <w:noProof/>
          <w:color w:val="000000"/>
          <w:sz w:val="24"/>
          <w:szCs w:val="24"/>
        </w:rPr>
        <w:t>El río Obrajuelo es una zona tranquila y con poca intervención humana, lo que ha permitido la conservación del bosque y algunas especies acuáticas como los chacalines. el río recorre áreas de tradición ganadera. En sus riberas podrás realizar senderismo, observar peces como la machaca, guapote, roncador y hasta lagartos pequeños. Al sitio se llega por la carretera Panamericana Sur, en el sector del restaurante La Lucha, es recomendable visitar el sitio con un guía local.</w:t>
      </w:r>
    </w:p>
    <w:p w14:paraId="1EF25E76" w14:textId="4FDD9878" w:rsidR="002C5C89" w:rsidRPr="005B4373" w:rsidRDefault="005B4373" w:rsidP="00E97BDC">
      <w:pPr>
        <w:spacing w:line="360" w:lineRule="auto"/>
        <w:jc w:val="both"/>
        <w:rPr>
          <w:noProof/>
          <w:color w:val="000000"/>
          <w:sz w:val="24"/>
          <w:szCs w:val="24"/>
        </w:rPr>
      </w:pPr>
      <w:r w:rsidRPr="005B4373">
        <w:rPr>
          <w:noProof/>
          <w:color w:val="000000"/>
          <w:sz w:val="24"/>
          <w:szCs w:val="24"/>
        </w:rPr>
        <w:t>De acuerdo al instituto nicaragüense de turismo INTUR aún no se ofrece agroecoturismo en San Jorge, o al menos no se encuentra estadísticas de alguna actividad de agroecoturismo en el municipio. (INTUR, 2019)</w:t>
      </w:r>
      <w:r w:rsidR="00BC5F80">
        <w:rPr>
          <w:noProof/>
          <w:color w:val="000000"/>
          <w:sz w:val="24"/>
          <w:szCs w:val="24"/>
        </w:rPr>
        <w:t>.</w:t>
      </w:r>
    </w:p>
    <w:p w14:paraId="531EA2DE" w14:textId="77777777" w:rsidR="002C5C89" w:rsidRDefault="002C5C89" w:rsidP="00E97BDC">
      <w:pPr>
        <w:spacing w:line="360" w:lineRule="auto"/>
        <w:jc w:val="both"/>
        <w:rPr>
          <w:noProof/>
          <w:color w:val="000000"/>
          <w:sz w:val="24"/>
          <w:szCs w:val="24"/>
        </w:rPr>
      </w:pPr>
    </w:p>
    <w:p w14:paraId="4FE5654B" w14:textId="77777777" w:rsidR="00EF2E33" w:rsidRDefault="00EF2E33" w:rsidP="00E97BDC">
      <w:pPr>
        <w:spacing w:line="360" w:lineRule="auto"/>
        <w:jc w:val="both"/>
        <w:rPr>
          <w:noProof/>
          <w:color w:val="000000"/>
          <w:sz w:val="24"/>
          <w:szCs w:val="24"/>
        </w:rPr>
      </w:pPr>
    </w:p>
    <w:p w14:paraId="6794D52D" w14:textId="77777777" w:rsidR="00EF2E33" w:rsidRDefault="00EF2E33" w:rsidP="00E97BDC">
      <w:pPr>
        <w:spacing w:line="360" w:lineRule="auto"/>
        <w:jc w:val="both"/>
        <w:rPr>
          <w:noProof/>
          <w:color w:val="000000"/>
          <w:sz w:val="24"/>
          <w:szCs w:val="24"/>
        </w:rPr>
      </w:pPr>
    </w:p>
    <w:p w14:paraId="77B9ABFD" w14:textId="77777777" w:rsidR="00C96B72" w:rsidRDefault="00C96B72" w:rsidP="00E97BDC">
      <w:pPr>
        <w:spacing w:line="360" w:lineRule="auto"/>
        <w:jc w:val="both"/>
        <w:rPr>
          <w:noProof/>
          <w:color w:val="000000"/>
          <w:sz w:val="24"/>
          <w:szCs w:val="24"/>
        </w:rPr>
      </w:pPr>
    </w:p>
    <w:p w14:paraId="290807C4" w14:textId="77777777" w:rsidR="00C96B72" w:rsidRDefault="00C96B72" w:rsidP="00E97BDC">
      <w:pPr>
        <w:spacing w:line="360" w:lineRule="auto"/>
        <w:jc w:val="both"/>
        <w:rPr>
          <w:noProof/>
          <w:color w:val="000000"/>
          <w:sz w:val="24"/>
          <w:szCs w:val="24"/>
        </w:rPr>
      </w:pPr>
    </w:p>
    <w:p w14:paraId="51AB95EF" w14:textId="77777777" w:rsidR="00C96B72" w:rsidRDefault="00C96B72" w:rsidP="00E97BDC">
      <w:pPr>
        <w:spacing w:line="360" w:lineRule="auto"/>
        <w:jc w:val="both"/>
        <w:rPr>
          <w:noProof/>
          <w:color w:val="000000"/>
          <w:sz w:val="24"/>
          <w:szCs w:val="24"/>
        </w:rPr>
      </w:pPr>
    </w:p>
    <w:p w14:paraId="6F83D21A" w14:textId="77777777" w:rsidR="000D40AA" w:rsidRPr="005B4373" w:rsidRDefault="000D40AA" w:rsidP="00E97BDC">
      <w:pPr>
        <w:spacing w:line="360" w:lineRule="auto"/>
        <w:jc w:val="both"/>
        <w:rPr>
          <w:noProof/>
          <w:color w:val="000000"/>
          <w:sz w:val="24"/>
          <w:szCs w:val="24"/>
        </w:rPr>
      </w:pPr>
    </w:p>
    <w:p w14:paraId="127CFF44" w14:textId="303A34FF" w:rsidR="002C5C89" w:rsidRPr="00A61608" w:rsidRDefault="00E526EA" w:rsidP="00A61608">
      <w:pPr>
        <w:pStyle w:val="Ttulo2"/>
        <w:rPr>
          <w:b/>
          <w:noProof/>
          <w:sz w:val="28"/>
        </w:rPr>
      </w:pPr>
      <w:bookmarkStart w:id="41" w:name="_Toc207747542"/>
      <w:r w:rsidRPr="00A61608">
        <w:rPr>
          <w:b/>
          <w:noProof/>
          <w:sz w:val="28"/>
        </w:rPr>
        <w:lastRenderedPageBreak/>
        <w:t>2.11</w:t>
      </w:r>
      <w:r w:rsidR="005B4373" w:rsidRPr="00A61608">
        <w:rPr>
          <w:b/>
          <w:noProof/>
          <w:sz w:val="28"/>
        </w:rPr>
        <w:t xml:space="preserve"> CONCEPTO DE AGRICULTURA SOSTENIBLE</w:t>
      </w:r>
      <w:bookmarkEnd w:id="41"/>
    </w:p>
    <w:p w14:paraId="6686D72A" w14:textId="6A203C48" w:rsidR="002C5C89" w:rsidRPr="005B4373" w:rsidRDefault="005B4373" w:rsidP="00E97BDC">
      <w:pPr>
        <w:spacing w:line="360" w:lineRule="auto"/>
        <w:jc w:val="both"/>
        <w:rPr>
          <w:noProof/>
          <w:color w:val="000000"/>
          <w:sz w:val="24"/>
          <w:szCs w:val="24"/>
        </w:rPr>
      </w:pPr>
      <w:r w:rsidRPr="005B4373">
        <w:rPr>
          <w:noProof/>
          <w:color w:val="000000"/>
          <w:sz w:val="24"/>
          <w:szCs w:val="24"/>
        </w:rPr>
        <w:t>El término agricultura sostenible se refiere a una agricultura que respeta los recursos naturales, que no utiliza sustancias contaminantes para no alterar el equilibrio medioambiental; es un tipo de agricultura que está en las antípodas del concepto de agricultura intensiva.</w:t>
      </w:r>
    </w:p>
    <w:p w14:paraId="36568833" w14:textId="43F34522" w:rsidR="002C5C89" w:rsidRPr="005B4373" w:rsidRDefault="005B4373" w:rsidP="00E97BDC">
      <w:pPr>
        <w:spacing w:line="360" w:lineRule="auto"/>
        <w:jc w:val="both"/>
        <w:rPr>
          <w:noProof/>
          <w:color w:val="000000"/>
          <w:sz w:val="24"/>
          <w:szCs w:val="24"/>
        </w:rPr>
      </w:pPr>
      <w:r w:rsidRPr="005B4373">
        <w:rPr>
          <w:noProof/>
          <w:color w:val="000000"/>
          <w:sz w:val="24"/>
          <w:szCs w:val="24"/>
        </w:rPr>
        <w:t>En la definición del Agricultural Sustainability Institute, esto se traduce en garantizar el bienestar de la población mundial y su necesidad de alimentos y tejidos sin perjudicar a las generaciones que heredarán el mundo en el que vivimos. El desarrollo sostenible es, por tanto, un tipo de economía que promueve el respeto por el medio ambiente en el que vivimos, pero que, al mismo tiempo, es capaz de proteger los recursos humanos y económicos implicados en sus procesos.</w:t>
      </w:r>
      <w:r w:rsidR="00B56394">
        <w:rPr>
          <w:noProof/>
          <w:color w:val="000000"/>
          <w:sz w:val="24"/>
          <w:szCs w:val="24"/>
        </w:rPr>
        <w:t xml:space="preserve"> </w:t>
      </w:r>
      <w:r w:rsidRPr="005B4373">
        <w:rPr>
          <w:noProof/>
          <w:color w:val="000000"/>
          <w:sz w:val="24"/>
          <w:szCs w:val="24"/>
        </w:rPr>
        <w:t>Por ello la agricultura sostenible es un modelo de producción rentable para los trabajadores porque uno de sus objetivos es mejorar su calidad de vida y sus condiciones de trabajo.</w:t>
      </w:r>
    </w:p>
    <w:p w14:paraId="30B3E7F1" w14:textId="77777777" w:rsidR="002C5C89" w:rsidRPr="00B56394" w:rsidRDefault="005B4373" w:rsidP="00E97BDC">
      <w:pPr>
        <w:spacing w:line="360" w:lineRule="auto"/>
        <w:jc w:val="both"/>
        <w:rPr>
          <w:b/>
          <w:noProof/>
          <w:color w:val="000000"/>
          <w:sz w:val="24"/>
          <w:szCs w:val="24"/>
        </w:rPr>
      </w:pPr>
      <w:r w:rsidRPr="00B56394">
        <w:rPr>
          <w:b/>
          <w:noProof/>
          <w:color w:val="000000"/>
          <w:sz w:val="24"/>
          <w:szCs w:val="24"/>
        </w:rPr>
        <w:t>a- ¿Cuáles son los principios de la agricultura sostenible?</w:t>
      </w:r>
    </w:p>
    <w:p w14:paraId="1D417E63" w14:textId="7FB21D25" w:rsidR="00EF2E33" w:rsidRPr="005B4373" w:rsidRDefault="005B4373" w:rsidP="00E97BDC">
      <w:pPr>
        <w:spacing w:line="360" w:lineRule="auto"/>
        <w:jc w:val="both"/>
        <w:rPr>
          <w:noProof/>
          <w:color w:val="000000"/>
          <w:sz w:val="24"/>
          <w:szCs w:val="24"/>
        </w:rPr>
      </w:pPr>
      <w:r w:rsidRPr="005B4373">
        <w:rPr>
          <w:noProof/>
          <w:color w:val="000000"/>
          <w:sz w:val="24"/>
          <w:szCs w:val="24"/>
        </w:rPr>
        <w:t>La organización de las Naciones Unidas para la agricultura y la alimentación (FAO) establece los 5 principios fundamental</w:t>
      </w:r>
      <w:r w:rsidR="00C96B72">
        <w:rPr>
          <w:noProof/>
          <w:color w:val="000000"/>
          <w:sz w:val="24"/>
          <w:szCs w:val="24"/>
        </w:rPr>
        <w:t>es de la agricultura sostenible.</w:t>
      </w:r>
    </w:p>
    <w:p w14:paraId="6266BFB2" w14:textId="41EA3775" w:rsidR="002C5C89" w:rsidRPr="00E97BDC" w:rsidRDefault="005B4373" w:rsidP="00A61608">
      <w:pPr>
        <w:pStyle w:val="Prrafodelista"/>
        <w:spacing w:line="360" w:lineRule="auto"/>
        <w:jc w:val="both"/>
        <w:rPr>
          <w:b/>
          <w:noProof/>
          <w:color w:val="000000"/>
          <w:sz w:val="24"/>
          <w:szCs w:val="24"/>
        </w:rPr>
      </w:pPr>
      <w:r w:rsidRPr="00E97BDC">
        <w:rPr>
          <w:b/>
          <w:noProof/>
          <w:color w:val="000000"/>
          <w:sz w:val="24"/>
          <w:szCs w:val="24"/>
        </w:rPr>
        <w:t>Los principios son:</w:t>
      </w:r>
    </w:p>
    <w:p w14:paraId="1AD4E9B1" w14:textId="77777777" w:rsidR="002C5C89" w:rsidRPr="005B4373" w:rsidRDefault="005B4373" w:rsidP="00E97BDC">
      <w:pPr>
        <w:numPr>
          <w:ilvl w:val="0"/>
          <w:numId w:val="1"/>
        </w:numPr>
        <w:spacing w:line="360" w:lineRule="auto"/>
        <w:jc w:val="both"/>
        <w:rPr>
          <w:noProof/>
          <w:color w:val="000000"/>
          <w:sz w:val="24"/>
          <w:szCs w:val="24"/>
        </w:rPr>
      </w:pPr>
      <w:r w:rsidRPr="005B4373">
        <w:rPr>
          <w:noProof/>
          <w:color w:val="000000"/>
          <w:sz w:val="24"/>
          <w:szCs w:val="24"/>
        </w:rPr>
        <w:t>Aumentar la productividad, el empleo y el valor añadido de los sistemas alimentarios.</w:t>
      </w:r>
    </w:p>
    <w:p w14:paraId="7515FB2C" w14:textId="77777777" w:rsidR="002C5C89" w:rsidRPr="005B4373" w:rsidRDefault="005B4373" w:rsidP="00E97BDC">
      <w:pPr>
        <w:numPr>
          <w:ilvl w:val="0"/>
          <w:numId w:val="1"/>
        </w:numPr>
        <w:spacing w:line="360" w:lineRule="auto"/>
        <w:jc w:val="both"/>
        <w:rPr>
          <w:noProof/>
          <w:color w:val="000000"/>
          <w:sz w:val="24"/>
          <w:szCs w:val="24"/>
        </w:rPr>
      </w:pPr>
      <w:r w:rsidRPr="005B4373">
        <w:rPr>
          <w:noProof/>
          <w:color w:val="000000"/>
          <w:sz w:val="24"/>
          <w:szCs w:val="24"/>
        </w:rPr>
        <w:t>Proteger los recursos naturales</w:t>
      </w:r>
    </w:p>
    <w:p w14:paraId="0B828713" w14:textId="3B172042" w:rsidR="00F34621" w:rsidRPr="00B56394" w:rsidRDefault="005B4373" w:rsidP="00B56394">
      <w:pPr>
        <w:numPr>
          <w:ilvl w:val="0"/>
          <w:numId w:val="1"/>
        </w:numPr>
        <w:spacing w:line="360" w:lineRule="auto"/>
        <w:jc w:val="both"/>
        <w:rPr>
          <w:noProof/>
          <w:color w:val="000000"/>
          <w:sz w:val="24"/>
          <w:szCs w:val="24"/>
        </w:rPr>
      </w:pPr>
      <w:r w:rsidRPr="005B4373">
        <w:rPr>
          <w:noProof/>
          <w:color w:val="000000"/>
          <w:sz w:val="24"/>
          <w:szCs w:val="24"/>
        </w:rPr>
        <w:t>Mejorar los medios de vida y promover un desarrollo económico inclusivo.</w:t>
      </w:r>
    </w:p>
    <w:p w14:paraId="453126C2" w14:textId="77777777" w:rsidR="002C5C89" w:rsidRPr="005B4373" w:rsidRDefault="005B4373" w:rsidP="00E97BDC">
      <w:pPr>
        <w:numPr>
          <w:ilvl w:val="0"/>
          <w:numId w:val="1"/>
        </w:numPr>
        <w:spacing w:line="360" w:lineRule="auto"/>
        <w:jc w:val="both"/>
        <w:rPr>
          <w:noProof/>
          <w:color w:val="000000"/>
          <w:sz w:val="24"/>
          <w:szCs w:val="24"/>
        </w:rPr>
      </w:pPr>
      <w:r w:rsidRPr="005B4373">
        <w:rPr>
          <w:noProof/>
          <w:color w:val="000000"/>
          <w:sz w:val="24"/>
          <w:szCs w:val="24"/>
        </w:rPr>
        <w:t>Mejorar la capacidad de adaptación de las personas, las comunidades y los ecosistemas.</w:t>
      </w:r>
    </w:p>
    <w:p w14:paraId="269682E8" w14:textId="2F97B152" w:rsidR="002C5C89" w:rsidRDefault="005B4373" w:rsidP="00B56394">
      <w:pPr>
        <w:numPr>
          <w:ilvl w:val="0"/>
          <w:numId w:val="1"/>
        </w:numPr>
        <w:spacing w:line="360" w:lineRule="auto"/>
        <w:jc w:val="both"/>
        <w:rPr>
          <w:noProof/>
          <w:color w:val="000000"/>
          <w:sz w:val="24"/>
          <w:szCs w:val="24"/>
        </w:rPr>
      </w:pPr>
      <w:r w:rsidRPr="005B4373">
        <w:rPr>
          <w:noProof/>
          <w:color w:val="000000"/>
          <w:sz w:val="24"/>
          <w:szCs w:val="24"/>
        </w:rPr>
        <w:t>Adaptar la gobernanza a los nuevos retos.</w:t>
      </w:r>
    </w:p>
    <w:p w14:paraId="697A5427" w14:textId="77777777" w:rsidR="00B56394" w:rsidRPr="00B56394" w:rsidRDefault="00B56394" w:rsidP="00B56394">
      <w:pPr>
        <w:spacing w:line="360" w:lineRule="auto"/>
        <w:ind w:left="720"/>
        <w:jc w:val="both"/>
        <w:rPr>
          <w:noProof/>
          <w:color w:val="000000"/>
          <w:sz w:val="24"/>
          <w:szCs w:val="24"/>
        </w:rPr>
      </w:pPr>
    </w:p>
    <w:p w14:paraId="0A726DF1" w14:textId="267B58EC" w:rsidR="00EF2E33" w:rsidRPr="005B4373" w:rsidRDefault="005B4373" w:rsidP="00E97BDC">
      <w:pPr>
        <w:spacing w:line="360" w:lineRule="auto"/>
        <w:jc w:val="both"/>
        <w:rPr>
          <w:noProof/>
          <w:color w:val="000000"/>
          <w:sz w:val="24"/>
          <w:szCs w:val="24"/>
        </w:rPr>
      </w:pPr>
      <w:r w:rsidRPr="005B4373">
        <w:rPr>
          <w:noProof/>
          <w:color w:val="000000"/>
          <w:sz w:val="24"/>
          <w:szCs w:val="24"/>
        </w:rPr>
        <w:lastRenderedPageBreak/>
        <w:t xml:space="preserve">En esta visión, los agricultores, pastores, pescadores, silvicultores y otros habitantes de las zonas rurales hacen oír su voz se benefician del desarrollo económico y disfrutan de un empleo digno. </w:t>
      </w:r>
      <w:r w:rsidR="00B56394">
        <w:rPr>
          <w:noProof/>
          <w:color w:val="000000"/>
          <w:sz w:val="24"/>
          <w:szCs w:val="24"/>
        </w:rPr>
        <w:t xml:space="preserve"> </w:t>
      </w:r>
      <w:r w:rsidRPr="005B4373">
        <w:rPr>
          <w:noProof/>
          <w:color w:val="000000"/>
          <w:sz w:val="24"/>
          <w:szCs w:val="24"/>
        </w:rPr>
        <w:t>Los hombres y las mujeres del medio rural viven con seguridad, tienen el control de sus medios de vida y un acceso equitativo a los recursos que utilizan de forma eficiente.</w:t>
      </w:r>
      <w:r w:rsidR="00B56394">
        <w:rPr>
          <w:noProof/>
          <w:color w:val="000000"/>
          <w:sz w:val="24"/>
          <w:szCs w:val="24"/>
        </w:rPr>
        <w:t xml:space="preserve"> </w:t>
      </w:r>
      <w:r w:rsidRPr="005B4373">
        <w:rPr>
          <w:noProof/>
          <w:color w:val="000000"/>
          <w:sz w:val="24"/>
          <w:szCs w:val="24"/>
        </w:rPr>
        <w:t>Las directrices para trabajar en esta dirección están disponibles en el documento “Transforming food and agriculture to achieve the SDGs”, que enumera 20 iniciativas y acciones que pueden llevarse a cabo para alcanzar los 17 objetivos para el desarrollo sostenible establecidos por las Naciones Unidas.</w:t>
      </w:r>
    </w:p>
    <w:p w14:paraId="3F2EF4AD" w14:textId="66DF494C" w:rsidR="002C5C89" w:rsidRPr="00B56394" w:rsidRDefault="005B4373" w:rsidP="00E97BDC">
      <w:pPr>
        <w:pStyle w:val="Prrafodelista"/>
        <w:numPr>
          <w:ilvl w:val="1"/>
          <w:numId w:val="1"/>
        </w:numPr>
        <w:spacing w:line="360" w:lineRule="auto"/>
        <w:jc w:val="both"/>
        <w:rPr>
          <w:b/>
          <w:noProof/>
          <w:color w:val="000000"/>
          <w:sz w:val="24"/>
          <w:szCs w:val="24"/>
        </w:rPr>
      </w:pPr>
      <w:r w:rsidRPr="00B56394">
        <w:rPr>
          <w:b/>
          <w:noProof/>
          <w:color w:val="000000"/>
          <w:sz w:val="24"/>
          <w:szCs w:val="24"/>
        </w:rPr>
        <w:t xml:space="preserve"> ¿Qué significa promover la agricultura sostenible?</w:t>
      </w:r>
    </w:p>
    <w:p w14:paraId="0CCAC64B" w14:textId="62F06887" w:rsidR="002C5C89" w:rsidRPr="00B56394" w:rsidRDefault="005B4373" w:rsidP="00E97BDC">
      <w:pPr>
        <w:spacing w:line="360" w:lineRule="auto"/>
        <w:jc w:val="both"/>
        <w:rPr>
          <w:b/>
          <w:noProof/>
          <w:color w:val="000000"/>
          <w:sz w:val="24"/>
          <w:szCs w:val="24"/>
        </w:rPr>
      </w:pPr>
      <w:r w:rsidRPr="00B56394">
        <w:rPr>
          <w:b/>
          <w:noProof/>
          <w:color w:val="000000"/>
          <w:sz w:val="24"/>
          <w:szCs w:val="24"/>
        </w:rPr>
        <w:t>Promover la agricultura sostenible significa trabajar en 4 direcciones que tienen que ver con:</w:t>
      </w:r>
    </w:p>
    <w:p w14:paraId="5A25DBCC" w14:textId="77777777" w:rsidR="002C5C89" w:rsidRPr="005B4373" w:rsidRDefault="005B4373" w:rsidP="00E97BDC">
      <w:pPr>
        <w:numPr>
          <w:ilvl w:val="0"/>
          <w:numId w:val="2"/>
        </w:numPr>
        <w:spacing w:line="360" w:lineRule="auto"/>
        <w:jc w:val="both"/>
        <w:rPr>
          <w:noProof/>
          <w:color w:val="000000"/>
          <w:sz w:val="24"/>
          <w:szCs w:val="24"/>
        </w:rPr>
      </w:pPr>
      <w:r w:rsidRPr="005B4373">
        <w:rPr>
          <w:noProof/>
          <w:color w:val="000000"/>
          <w:sz w:val="24"/>
          <w:szCs w:val="24"/>
        </w:rPr>
        <w:t xml:space="preserve"> Mejorar las condiciones de vida de los trabajadores y productores, aumentando su acceso al mercado y promoviendo un comercio más justo.</w:t>
      </w:r>
    </w:p>
    <w:p w14:paraId="796E15EB" w14:textId="77777777" w:rsidR="002C5C89" w:rsidRPr="005B4373" w:rsidRDefault="005B4373" w:rsidP="00E97BDC">
      <w:pPr>
        <w:numPr>
          <w:ilvl w:val="0"/>
          <w:numId w:val="2"/>
        </w:numPr>
        <w:spacing w:line="360" w:lineRule="auto"/>
        <w:jc w:val="both"/>
        <w:rPr>
          <w:noProof/>
          <w:color w:val="000000"/>
          <w:sz w:val="24"/>
          <w:szCs w:val="24"/>
        </w:rPr>
      </w:pPr>
      <w:r w:rsidRPr="005B4373">
        <w:rPr>
          <w:noProof/>
          <w:color w:val="000000"/>
          <w:sz w:val="24"/>
          <w:szCs w:val="24"/>
        </w:rPr>
        <w:t>Dar más oportunidades a más productores, especialmente a los más desfavorecidos y protegerlos de la explotación.</w:t>
      </w:r>
    </w:p>
    <w:p w14:paraId="330FEDC8" w14:textId="1F271169" w:rsidR="00F34621" w:rsidRPr="00B56394" w:rsidRDefault="005B4373" w:rsidP="00F34621">
      <w:pPr>
        <w:numPr>
          <w:ilvl w:val="0"/>
          <w:numId w:val="2"/>
        </w:numPr>
        <w:spacing w:line="360" w:lineRule="auto"/>
        <w:jc w:val="both"/>
        <w:rPr>
          <w:noProof/>
          <w:color w:val="000000"/>
          <w:sz w:val="24"/>
          <w:szCs w:val="24"/>
        </w:rPr>
      </w:pPr>
      <w:r w:rsidRPr="005B4373">
        <w:rPr>
          <w:noProof/>
          <w:color w:val="000000"/>
          <w:sz w:val="24"/>
          <w:szCs w:val="24"/>
        </w:rPr>
        <w:t>Difundir información sobre los mecanismos económicos de explotación, promoviendo la conciencia de los consumidores sobre un modelo económico en alternativa a la dominante.</w:t>
      </w:r>
    </w:p>
    <w:p w14:paraId="7F008314" w14:textId="1BF20FB9" w:rsidR="002C5C89" w:rsidRDefault="005B4373" w:rsidP="00E97BDC">
      <w:pPr>
        <w:numPr>
          <w:ilvl w:val="0"/>
          <w:numId w:val="2"/>
        </w:numPr>
        <w:spacing w:line="360" w:lineRule="auto"/>
        <w:jc w:val="both"/>
        <w:rPr>
          <w:noProof/>
          <w:color w:val="000000"/>
          <w:sz w:val="24"/>
          <w:szCs w:val="24"/>
        </w:rPr>
      </w:pPr>
      <w:r w:rsidRPr="005B4373">
        <w:rPr>
          <w:noProof/>
          <w:color w:val="000000"/>
          <w:sz w:val="24"/>
          <w:szCs w:val="24"/>
        </w:rPr>
        <w:t>Promover la justicia social y el respeto de los derechos humanos fundamentales.</w:t>
      </w:r>
    </w:p>
    <w:p w14:paraId="38D3B2F3" w14:textId="77777777" w:rsidR="00B56394" w:rsidRDefault="00B56394" w:rsidP="00B56394">
      <w:pPr>
        <w:spacing w:line="360" w:lineRule="auto"/>
        <w:jc w:val="both"/>
        <w:rPr>
          <w:noProof/>
          <w:color w:val="000000"/>
          <w:sz w:val="24"/>
          <w:szCs w:val="24"/>
        </w:rPr>
      </w:pPr>
    </w:p>
    <w:p w14:paraId="2C84EAE5" w14:textId="77777777" w:rsidR="00B56394" w:rsidRDefault="00B56394" w:rsidP="00B56394">
      <w:pPr>
        <w:spacing w:line="360" w:lineRule="auto"/>
        <w:jc w:val="both"/>
        <w:rPr>
          <w:noProof/>
          <w:color w:val="000000"/>
          <w:sz w:val="24"/>
          <w:szCs w:val="24"/>
        </w:rPr>
      </w:pPr>
    </w:p>
    <w:p w14:paraId="02342C23" w14:textId="77777777" w:rsidR="00B56394" w:rsidRDefault="00B56394" w:rsidP="00B56394">
      <w:pPr>
        <w:spacing w:line="360" w:lineRule="auto"/>
        <w:jc w:val="both"/>
        <w:rPr>
          <w:noProof/>
          <w:color w:val="000000"/>
          <w:sz w:val="24"/>
          <w:szCs w:val="24"/>
        </w:rPr>
      </w:pPr>
    </w:p>
    <w:p w14:paraId="268DDF22" w14:textId="77777777" w:rsidR="00B56394" w:rsidRDefault="00B56394" w:rsidP="00B56394">
      <w:pPr>
        <w:spacing w:line="360" w:lineRule="auto"/>
        <w:jc w:val="both"/>
        <w:rPr>
          <w:noProof/>
          <w:color w:val="000000"/>
          <w:sz w:val="24"/>
          <w:szCs w:val="24"/>
        </w:rPr>
      </w:pPr>
    </w:p>
    <w:p w14:paraId="2BB5D979" w14:textId="77777777" w:rsidR="00B56394" w:rsidRDefault="00B56394" w:rsidP="00B56394">
      <w:pPr>
        <w:spacing w:line="360" w:lineRule="auto"/>
        <w:jc w:val="both"/>
        <w:rPr>
          <w:noProof/>
          <w:color w:val="000000"/>
          <w:sz w:val="24"/>
          <w:szCs w:val="24"/>
        </w:rPr>
      </w:pPr>
    </w:p>
    <w:p w14:paraId="7A64B153" w14:textId="77777777" w:rsidR="00B56394" w:rsidRPr="008C0573" w:rsidRDefault="00B56394" w:rsidP="00B56394">
      <w:pPr>
        <w:spacing w:line="360" w:lineRule="auto"/>
        <w:jc w:val="both"/>
        <w:rPr>
          <w:noProof/>
          <w:color w:val="000000"/>
          <w:sz w:val="24"/>
          <w:szCs w:val="24"/>
        </w:rPr>
      </w:pPr>
    </w:p>
    <w:p w14:paraId="51B1A4DA" w14:textId="4DC71186" w:rsidR="002C5C89" w:rsidRPr="00D02BA7" w:rsidRDefault="005B4373" w:rsidP="00E97BDC">
      <w:pPr>
        <w:pStyle w:val="Prrafodelista"/>
        <w:numPr>
          <w:ilvl w:val="1"/>
          <w:numId w:val="1"/>
        </w:numPr>
        <w:spacing w:line="360" w:lineRule="auto"/>
        <w:jc w:val="both"/>
        <w:rPr>
          <w:b/>
          <w:noProof/>
          <w:color w:val="000000"/>
          <w:sz w:val="24"/>
          <w:szCs w:val="24"/>
        </w:rPr>
      </w:pPr>
      <w:r w:rsidRPr="00D02BA7">
        <w:rPr>
          <w:b/>
          <w:noProof/>
          <w:color w:val="000000"/>
          <w:sz w:val="24"/>
          <w:szCs w:val="24"/>
        </w:rPr>
        <w:lastRenderedPageBreak/>
        <w:t xml:space="preserve"> ¿Qué técnicas y tecnologías utiliza la agricultura sostenible?</w:t>
      </w:r>
    </w:p>
    <w:p w14:paraId="66B493F8" w14:textId="41D83E00" w:rsidR="002C5C89" w:rsidRPr="005B4373" w:rsidRDefault="005B4373" w:rsidP="00E97BDC">
      <w:pPr>
        <w:spacing w:line="360" w:lineRule="auto"/>
        <w:jc w:val="both"/>
        <w:rPr>
          <w:noProof/>
          <w:color w:val="000000"/>
          <w:sz w:val="24"/>
          <w:szCs w:val="24"/>
        </w:rPr>
      </w:pPr>
      <w:r w:rsidRPr="005B4373">
        <w:rPr>
          <w:noProof/>
          <w:color w:val="000000"/>
          <w:sz w:val="24"/>
          <w:szCs w:val="24"/>
        </w:rPr>
        <w:t>Las técnicas principales de la agricultura sostenible provienen del pasado y son anteriores a la era de la industrialización masiva que revolucionó el mundo agrícola. Estas técnicas son:</w:t>
      </w:r>
    </w:p>
    <w:p w14:paraId="389D7CC4" w14:textId="77777777" w:rsidR="002C5C89" w:rsidRPr="005B4373" w:rsidRDefault="005B4373" w:rsidP="00E97BDC">
      <w:pPr>
        <w:numPr>
          <w:ilvl w:val="0"/>
          <w:numId w:val="3"/>
        </w:numPr>
        <w:spacing w:line="360" w:lineRule="auto"/>
        <w:jc w:val="both"/>
        <w:rPr>
          <w:noProof/>
          <w:color w:val="000000"/>
          <w:sz w:val="24"/>
          <w:szCs w:val="24"/>
        </w:rPr>
      </w:pPr>
      <w:r w:rsidRPr="005B4373">
        <w:rPr>
          <w:noProof/>
          <w:color w:val="000000"/>
          <w:sz w:val="24"/>
          <w:szCs w:val="24"/>
        </w:rPr>
        <w:t>La rotación de los cultivos para mejorar o mantener el rendimiento de los terrenos.</w:t>
      </w:r>
    </w:p>
    <w:p w14:paraId="0CC845B8" w14:textId="77777777" w:rsidR="002C5C89" w:rsidRPr="005B4373" w:rsidRDefault="005B4373" w:rsidP="00E97BDC">
      <w:pPr>
        <w:numPr>
          <w:ilvl w:val="0"/>
          <w:numId w:val="3"/>
        </w:numPr>
        <w:spacing w:line="360" w:lineRule="auto"/>
        <w:jc w:val="both"/>
        <w:rPr>
          <w:noProof/>
          <w:color w:val="000000"/>
          <w:sz w:val="24"/>
          <w:szCs w:val="24"/>
        </w:rPr>
      </w:pPr>
      <w:r w:rsidRPr="005B4373">
        <w:rPr>
          <w:noProof/>
          <w:color w:val="000000"/>
          <w:sz w:val="24"/>
          <w:szCs w:val="24"/>
        </w:rPr>
        <w:t>El seguimiento de las plagas agrícolas y de los insectos transmisores de enfermedades mediante sus enemigos naturales, por ejemplo, otros insectos beneficiosos, depredadores, parasitoides y microorganismos como hongos, virus y bacterias.</w:t>
      </w:r>
    </w:p>
    <w:p w14:paraId="54BA9A87" w14:textId="22F23A24" w:rsidR="002C5C89" w:rsidRPr="00B155E5" w:rsidRDefault="005B4373" w:rsidP="00E97BDC">
      <w:pPr>
        <w:numPr>
          <w:ilvl w:val="0"/>
          <w:numId w:val="3"/>
        </w:numPr>
        <w:spacing w:line="360" w:lineRule="auto"/>
        <w:jc w:val="both"/>
        <w:rPr>
          <w:noProof/>
          <w:color w:val="000000"/>
          <w:sz w:val="24"/>
          <w:szCs w:val="24"/>
        </w:rPr>
      </w:pPr>
      <w:r w:rsidRPr="005B4373">
        <w:rPr>
          <w:noProof/>
          <w:color w:val="000000"/>
          <w:sz w:val="24"/>
          <w:szCs w:val="24"/>
        </w:rPr>
        <w:t>La cobertura del terreno con paja o materia orgánica, que ayuda a mantener la humedad óptima del suelo y a regular su temperatura.</w:t>
      </w:r>
    </w:p>
    <w:p w14:paraId="15196002" w14:textId="02E0854B" w:rsidR="00BF1BC2" w:rsidRPr="00BF1BC2" w:rsidRDefault="005B4373" w:rsidP="00E97BDC">
      <w:pPr>
        <w:spacing w:line="360" w:lineRule="auto"/>
        <w:jc w:val="both"/>
        <w:rPr>
          <w:noProof/>
          <w:color w:val="000000"/>
          <w:sz w:val="24"/>
          <w:szCs w:val="24"/>
        </w:rPr>
      </w:pPr>
      <w:r w:rsidRPr="005B4373">
        <w:rPr>
          <w:noProof/>
          <w:color w:val="000000"/>
          <w:sz w:val="24"/>
          <w:szCs w:val="24"/>
        </w:rPr>
        <w:t>Redescubiertas y potenciadas como parte de un nuevo paradigma agrícola con un menor impacto ambiental, ahora se apoyan en un sólido sistema tecnológico que las hace aplicables a gran escala y capaces de optimizar al máximo el trabajo y los recursos.</w:t>
      </w:r>
    </w:p>
    <w:p w14:paraId="2085181E" w14:textId="31864366" w:rsidR="002C5C89" w:rsidRPr="00D02BA7" w:rsidRDefault="00E97BDC" w:rsidP="00A61608">
      <w:pPr>
        <w:pStyle w:val="Ttulo3"/>
        <w:numPr>
          <w:ilvl w:val="0"/>
          <w:numId w:val="24"/>
        </w:numPr>
        <w:rPr>
          <w:b/>
          <w:color w:val="auto"/>
        </w:rPr>
      </w:pPr>
      <w:bookmarkStart w:id="42" w:name="_Toc207747543"/>
      <w:r w:rsidRPr="00D02BA7">
        <w:rPr>
          <w:b/>
          <w:color w:val="auto"/>
        </w:rPr>
        <w:t>Las tecnologías</w:t>
      </w:r>
      <w:bookmarkEnd w:id="42"/>
    </w:p>
    <w:p w14:paraId="11406D4B" w14:textId="40FC8FCC" w:rsidR="00F34621" w:rsidRPr="005B4373" w:rsidRDefault="005B4373" w:rsidP="00E97BDC">
      <w:pPr>
        <w:spacing w:line="360" w:lineRule="auto"/>
        <w:jc w:val="both"/>
        <w:rPr>
          <w:noProof/>
          <w:color w:val="000000"/>
          <w:sz w:val="24"/>
          <w:szCs w:val="24"/>
        </w:rPr>
      </w:pPr>
      <w:r w:rsidRPr="005B4373">
        <w:rPr>
          <w:noProof/>
          <w:color w:val="000000"/>
          <w:sz w:val="24"/>
          <w:szCs w:val="24"/>
        </w:rPr>
        <w:t>La innovación tecnológica desempeña un papel fundamental cuando se trata de modelos de agricultura sostenible. La recopilación y el análisis de datos en tiempo real que permiten las nuevas tecnologías ayudan a los agricultores a tomar decisiones mejores y más rápidamente. Evitando así desperdicios y daños a los cultivos. Esto se traduce en:</w:t>
      </w:r>
    </w:p>
    <w:p w14:paraId="408343A3" w14:textId="77777777" w:rsidR="002C5C89" w:rsidRPr="005B4373" w:rsidRDefault="005B4373" w:rsidP="00E97BDC">
      <w:pPr>
        <w:numPr>
          <w:ilvl w:val="0"/>
          <w:numId w:val="4"/>
        </w:numPr>
        <w:spacing w:line="360" w:lineRule="auto"/>
        <w:jc w:val="both"/>
        <w:rPr>
          <w:noProof/>
          <w:color w:val="000000"/>
          <w:sz w:val="24"/>
          <w:szCs w:val="24"/>
        </w:rPr>
      </w:pPr>
      <w:r w:rsidRPr="005B4373">
        <w:rPr>
          <w:noProof/>
          <w:color w:val="000000"/>
          <w:sz w:val="24"/>
          <w:szCs w:val="24"/>
        </w:rPr>
        <w:t>Optimización de los recursos disponibles: para los agricultores y las explotaciones agrícolas, esto significa reducir el consumo y aumentar la productividad de los terrenos.</w:t>
      </w:r>
    </w:p>
    <w:p w14:paraId="06C68841" w14:textId="77777777" w:rsidR="002C5C89" w:rsidRPr="005B4373" w:rsidRDefault="005B4373" w:rsidP="00E97BDC">
      <w:pPr>
        <w:numPr>
          <w:ilvl w:val="0"/>
          <w:numId w:val="4"/>
        </w:numPr>
        <w:spacing w:line="360" w:lineRule="auto"/>
        <w:jc w:val="both"/>
        <w:rPr>
          <w:noProof/>
          <w:color w:val="000000"/>
          <w:sz w:val="24"/>
          <w:szCs w:val="24"/>
        </w:rPr>
      </w:pPr>
      <w:r w:rsidRPr="005B4373">
        <w:rPr>
          <w:noProof/>
          <w:color w:val="000000"/>
          <w:sz w:val="24"/>
          <w:szCs w:val="24"/>
        </w:rPr>
        <w:t>Mejor calidad del producto final gracias a la trazabilidad de la cadena de suministro que permite un mayor control de todas las fases de producción.</w:t>
      </w:r>
    </w:p>
    <w:p w14:paraId="37770FD7" w14:textId="085221F6" w:rsidR="00EF2E33" w:rsidRPr="00B155E5" w:rsidRDefault="005B4373" w:rsidP="00E97BDC">
      <w:pPr>
        <w:numPr>
          <w:ilvl w:val="0"/>
          <w:numId w:val="4"/>
        </w:numPr>
        <w:spacing w:line="360" w:lineRule="auto"/>
        <w:jc w:val="both"/>
        <w:rPr>
          <w:noProof/>
          <w:color w:val="000000"/>
          <w:sz w:val="24"/>
          <w:szCs w:val="24"/>
        </w:rPr>
      </w:pPr>
      <w:r w:rsidRPr="005B4373">
        <w:rPr>
          <w:noProof/>
          <w:color w:val="000000"/>
          <w:sz w:val="24"/>
          <w:szCs w:val="24"/>
        </w:rPr>
        <w:lastRenderedPageBreak/>
        <w:t>Beneficios para el medio ambiente gracias al menor uso de fertilizantes y a la reducción de las emisiones.</w:t>
      </w:r>
    </w:p>
    <w:p w14:paraId="3BE6E2CD" w14:textId="248589BF" w:rsidR="00EF2E33" w:rsidRPr="00DE6775" w:rsidRDefault="005B4373" w:rsidP="00E97BDC">
      <w:pPr>
        <w:spacing w:line="360" w:lineRule="auto"/>
        <w:jc w:val="both"/>
        <w:rPr>
          <w:color w:val="000000"/>
          <w:sz w:val="24"/>
          <w:szCs w:val="24"/>
        </w:rPr>
      </w:pPr>
      <w:r w:rsidRPr="00DE6775">
        <w:rPr>
          <w:noProof/>
          <w:color w:val="000000"/>
          <w:sz w:val="24"/>
          <w:szCs w:val="24"/>
        </w:rPr>
        <w:t>Agricultura sostenible y agricultura 4.0 son, por tanto, dos modelos estrechamente vinculados.</w:t>
      </w:r>
    </w:p>
    <w:p w14:paraId="12536AAB" w14:textId="2FD7429F" w:rsidR="002C5C89" w:rsidRPr="00C26224" w:rsidRDefault="005B4373" w:rsidP="00E97BDC">
      <w:pPr>
        <w:pStyle w:val="Prrafodelista"/>
        <w:numPr>
          <w:ilvl w:val="1"/>
          <w:numId w:val="1"/>
        </w:numPr>
        <w:spacing w:line="360" w:lineRule="auto"/>
        <w:jc w:val="both"/>
        <w:rPr>
          <w:b/>
          <w:noProof/>
          <w:color w:val="000000"/>
          <w:sz w:val="24"/>
          <w:szCs w:val="24"/>
        </w:rPr>
      </w:pPr>
      <w:r w:rsidRPr="00C26224">
        <w:rPr>
          <w:b/>
          <w:noProof/>
          <w:color w:val="000000"/>
          <w:sz w:val="24"/>
          <w:szCs w:val="24"/>
        </w:rPr>
        <w:t>¿Cuántos tipos de agricultura sostenible existen?</w:t>
      </w:r>
    </w:p>
    <w:p w14:paraId="3994C410" w14:textId="6BDB70DE" w:rsidR="002C5C89" w:rsidRPr="005B4373" w:rsidRDefault="005B4373" w:rsidP="00E97BDC">
      <w:pPr>
        <w:spacing w:line="360" w:lineRule="auto"/>
        <w:jc w:val="both"/>
        <w:rPr>
          <w:noProof/>
          <w:color w:val="000000"/>
          <w:sz w:val="24"/>
          <w:szCs w:val="24"/>
        </w:rPr>
      </w:pPr>
      <w:r w:rsidRPr="005B4373">
        <w:rPr>
          <w:noProof/>
          <w:color w:val="000000"/>
          <w:sz w:val="24"/>
          <w:szCs w:val="24"/>
        </w:rPr>
        <w:t>No existe un único modelo que se defina como sostenible por naturaleza, sino que hay varios que se basan en técnicas y conocimientos diferentes o incluso integrados. Veamos los principales:</w:t>
      </w:r>
    </w:p>
    <w:p w14:paraId="07A5E9B3" w14:textId="21613C1C" w:rsidR="00E97BDC" w:rsidRPr="00C26224" w:rsidRDefault="005B4373" w:rsidP="00A61608">
      <w:pPr>
        <w:pStyle w:val="Ttulo3"/>
        <w:numPr>
          <w:ilvl w:val="0"/>
          <w:numId w:val="24"/>
        </w:numPr>
        <w:rPr>
          <w:color w:val="auto"/>
        </w:rPr>
      </w:pPr>
      <w:bookmarkStart w:id="43" w:name="_Toc207747544"/>
      <w:r w:rsidRPr="00C26224">
        <w:rPr>
          <w:b/>
          <w:color w:val="auto"/>
        </w:rPr>
        <w:t>Agricultura ecológica</w:t>
      </w:r>
      <w:r w:rsidRPr="00C26224">
        <w:rPr>
          <w:color w:val="auto"/>
        </w:rPr>
        <w:t>:</w:t>
      </w:r>
      <w:bookmarkEnd w:id="43"/>
    </w:p>
    <w:p w14:paraId="1B32632B" w14:textId="03032177" w:rsidR="002C5C89" w:rsidRPr="005B4373" w:rsidRDefault="005B4373" w:rsidP="00E97BDC">
      <w:pPr>
        <w:spacing w:line="360" w:lineRule="auto"/>
        <w:jc w:val="both"/>
        <w:rPr>
          <w:noProof/>
          <w:color w:val="000000"/>
          <w:sz w:val="24"/>
          <w:szCs w:val="24"/>
        </w:rPr>
      </w:pPr>
      <w:r w:rsidRPr="005B4373">
        <w:rPr>
          <w:noProof/>
          <w:color w:val="000000"/>
          <w:sz w:val="24"/>
          <w:szCs w:val="24"/>
        </w:rPr>
        <w:t xml:space="preserve"> se trata de un modelo de producción que solo permite el uso de sustancias naturales según el reglamento europeo CEE 2092/91 y qué pretende evitar la explotación masiva de los recursos naturales.</w:t>
      </w:r>
    </w:p>
    <w:p w14:paraId="37E9A60D" w14:textId="0984EEAB" w:rsidR="002C5C89" w:rsidRPr="005B4373" w:rsidRDefault="005B4373" w:rsidP="00E97BDC">
      <w:pPr>
        <w:spacing w:line="360" w:lineRule="auto"/>
        <w:jc w:val="both"/>
        <w:rPr>
          <w:noProof/>
          <w:color w:val="000000"/>
          <w:sz w:val="24"/>
          <w:szCs w:val="24"/>
        </w:rPr>
      </w:pPr>
      <w:r w:rsidRPr="005B4373">
        <w:rPr>
          <w:noProof/>
          <w:color w:val="000000"/>
          <w:sz w:val="24"/>
          <w:szCs w:val="24"/>
        </w:rPr>
        <w:t xml:space="preserve"> La explotación es ecológicas certificadas no utilizan sustancias químicas como abono herbicidas fungicidas insecticidas o pesticidas, sino que solo utilizan fertilizantes naturales y técnicas tradicionales (rotación de cultivos).</w:t>
      </w:r>
    </w:p>
    <w:p w14:paraId="664618E3" w14:textId="10218579" w:rsidR="00E97BDC" w:rsidRPr="00C26224" w:rsidRDefault="005B4373" w:rsidP="00A61608">
      <w:pPr>
        <w:pStyle w:val="Ttulo3"/>
        <w:numPr>
          <w:ilvl w:val="0"/>
          <w:numId w:val="24"/>
        </w:numPr>
        <w:rPr>
          <w:color w:val="auto"/>
        </w:rPr>
      </w:pPr>
      <w:bookmarkStart w:id="44" w:name="_Toc207747545"/>
      <w:r w:rsidRPr="00C26224">
        <w:rPr>
          <w:b/>
          <w:color w:val="auto"/>
        </w:rPr>
        <w:t>Agricultura biodinámica</w:t>
      </w:r>
      <w:r w:rsidRPr="00C26224">
        <w:rPr>
          <w:color w:val="auto"/>
        </w:rPr>
        <w:t>:</w:t>
      </w:r>
      <w:bookmarkEnd w:id="44"/>
    </w:p>
    <w:p w14:paraId="19940955" w14:textId="2A35A9F0" w:rsidR="002C5C89" w:rsidRPr="005B4373" w:rsidRDefault="005B4373" w:rsidP="00E97BDC">
      <w:pPr>
        <w:spacing w:line="360" w:lineRule="auto"/>
        <w:jc w:val="both"/>
        <w:rPr>
          <w:noProof/>
          <w:color w:val="000000"/>
          <w:sz w:val="24"/>
          <w:szCs w:val="24"/>
        </w:rPr>
      </w:pPr>
      <w:r w:rsidRPr="005B4373">
        <w:rPr>
          <w:noProof/>
          <w:color w:val="000000"/>
          <w:sz w:val="24"/>
          <w:szCs w:val="24"/>
        </w:rPr>
        <w:t xml:space="preserve"> Su objetivo es enriquecer el medio ambiente y mejorar la calidad de los alimentos preservando la biodiversidad vegetal.</w:t>
      </w:r>
    </w:p>
    <w:p w14:paraId="3B32DF3C" w14:textId="34256445" w:rsidR="00F34621" w:rsidRDefault="005B4373" w:rsidP="00E97BDC">
      <w:pPr>
        <w:spacing w:line="360" w:lineRule="auto"/>
        <w:jc w:val="both"/>
        <w:rPr>
          <w:noProof/>
          <w:color w:val="000000"/>
          <w:sz w:val="24"/>
          <w:szCs w:val="24"/>
        </w:rPr>
      </w:pPr>
      <w:r w:rsidRPr="005B4373">
        <w:rPr>
          <w:noProof/>
          <w:color w:val="000000"/>
          <w:sz w:val="24"/>
          <w:szCs w:val="24"/>
        </w:rPr>
        <w:t xml:space="preserve">Al igual que la agricultura ecológica no utiliza abonos químicos ni productos fitosanitarios, sino que emplea dosis homeopáticas de preparados naturales para </w:t>
      </w:r>
    </w:p>
    <w:p w14:paraId="11D748AA" w14:textId="71218903" w:rsidR="00EF2E33" w:rsidRDefault="005B4373" w:rsidP="00E97BDC">
      <w:pPr>
        <w:spacing w:line="360" w:lineRule="auto"/>
        <w:jc w:val="both"/>
        <w:rPr>
          <w:noProof/>
          <w:color w:val="000000"/>
          <w:sz w:val="24"/>
          <w:szCs w:val="24"/>
        </w:rPr>
      </w:pPr>
      <w:r w:rsidRPr="005B4373">
        <w:rPr>
          <w:noProof/>
          <w:color w:val="000000"/>
          <w:sz w:val="24"/>
          <w:szCs w:val="24"/>
        </w:rPr>
        <w:t>favorecer la fertilidad del suelo y el crecimiento de las plantas.  por eso tiene muy en cuenta las fases de la luna a las que corresponden los periodos de activación de la vida en el suelo.</w:t>
      </w:r>
    </w:p>
    <w:p w14:paraId="198478C5" w14:textId="77777777" w:rsidR="00D02BA7" w:rsidRDefault="00D02BA7" w:rsidP="00E97BDC">
      <w:pPr>
        <w:spacing w:line="360" w:lineRule="auto"/>
        <w:jc w:val="both"/>
        <w:rPr>
          <w:noProof/>
          <w:color w:val="000000"/>
          <w:sz w:val="24"/>
          <w:szCs w:val="24"/>
        </w:rPr>
      </w:pPr>
    </w:p>
    <w:p w14:paraId="0A19DEE8" w14:textId="77777777" w:rsidR="00D02BA7" w:rsidRPr="005B4373" w:rsidRDefault="00D02BA7" w:rsidP="00E97BDC">
      <w:pPr>
        <w:spacing w:line="360" w:lineRule="auto"/>
        <w:jc w:val="both"/>
        <w:rPr>
          <w:noProof/>
          <w:color w:val="000000"/>
          <w:sz w:val="24"/>
          <w:szCs w:val="24"/>
        </w:rPr>
      </w:pPr>
    </w:p>
    <w:p w14:paraId="560D9AB6" w14:textId="560FEFE7" w:rsidR="00E97BDC" w:rsidRPr="00D02BA7" w:rsidRDefault="005B4373" w:rsidP="00A61608">
      <w:pPr>
        <w:pStyle w:val="Ttulo3"/>
        <w:numPr>
          <w:ilvl w:val="0"/>
          <w:numId w:val="24"/>
        </w:numPr>
        <w:rPr>
          <w:color w:val="auto"/>
        </w:rPr>
      </w:pPr>
      <w:bookmarkStart w:id="45" w:name="_Toc207747546"/>
      <w:r w:rsidRPr="00D02BA7">
        <w:rPr>
          <w:b/>
          <w:color w:val="auto"/>
        </w:rPr>
        <w:lastRenderedPageBreak/>
        <w:t>Permacultura</w:t>
      </w:r>
      <w:r w:rsidRPr="00D02BA7">
        <w:rPr>
          <w:color w:val="auto"/>
        </w:rPr>
        <w:t>:</w:t>
      </w:r>
      <w:bookmarkEnd w:id="45"/>
    </w:p>
    <w:p w14:paraId="6E762616" w14:textId="62F524B0" w:rsidR="00BF1BC2" w:rsidRPr="005B4373" w:rsidRDefault="005B4373" w:rsidP="00E97BDC">
      <w:pPr>
        <w:spacing w:line="360" w:lineRule="auto"/>
        <w:jc w:val="both"/>
        <w:rPr>
          <w:noProof/>
          <w:color w:val="000000"/>
          <w:sz w:val="24"/>
          <w:szCs w:val="24"/>
        </w:rPr>
      </w:pPr>
      <w:r w:rsidRPr="005B4373">
        <w:rPr>
          <w:noProof/>
          <w:color w:val="000000"/>
          <w:sz w:val="24"/>
          <w:szCs w:val="24"/>
        </w:rPr>
        <w:t xml:space="preserve"> no se refiere solo a un conjunto de prácticas agrícolas orientada al mantenimiento natural de la fertilidad del suelo sino también a un sistema de diseño que entrelaza cuestiones de arquitectura, economía, ecología, antropología y sistemas legales.</w:t>
      </w:r>
    </w:p>
    <w:p w14:paraId="60FA2FD6" w14:textId="26C9CA93" w:rsidR="002C5C89" w:rsidRPr="005B4373" w:rsidRDefault="005B4373" w:rsidP="00E97BDC">
      <w:pPr>
        <w:spacing w:line="360" w:lineRule="auto"/>
        <w:jc w:val="both"/>
        <w:rPr>
          <w:noProof/>
          <w:color w:val="000000"/>
          <w:sz w:val="24"/>
          <w:szCs w:val="24"/>
        </w:rPr>
      </w:pPr>
      <w:r w:rsidRPr="005B4373">
        <w:rPr>
          <w:noProof/>
          <w:color w:val="000000"/>
          <w:sz w:val="24"/>
          <w:szCs w:val="24"/>
        </w:rPr>
        <w:t xml:space="preserve"> El objetivo es diseñar y gestionar los paisajes de forma óptima y ética para satisfacer las necesidades de las personas en armonía con los sistemas naturales.</w:t>
      </w:r>
    </w:p>
    <w:p w14:paraId="0F336EE8" w14:textId="0E427687" w:rsidR="002C5C89" w:rsidRDefault="005B4373" w:rsidP="00E97BDC">
      <w:pPr>
        <w:spacing w:line="360" w:lineRule="auto"/>
        <w:jc w:val="both"/>
        <w:rPr>
          <w:noProof/>
          <w:color w:val="000000"/>
          <w:sz w:val="24"/>
          <w:szCs w:val="24"/>
        </w:rPr>
      </w:pPr>
      <w:r w:rsidRPr="005B4373">
        <w:rPr>
          <w:noProof/>
          <w:color w:val="000000"/>
          <w:sz w:val="24"/>
          <w:szCs w:val="24"/>
        </w:rPr>
        <w:t xml:space="preserve"> Agricultura solidaria: Por último, la agricultura sostenible También incluye la agricultura solidaria o un término utilizado para describir un tipo de agricultura que Respeta a las personas y al medio ambiente y que se basa en relaciones directas y de confianza reduciendo la distancia entre quienes cultivan la Tierra y quienes consumen sus productos. </w:t>
      </w:r>
    </w:p>
    <w:p w14:paraId="63B5653A" w14:textId="77777777" w:rsidR="007D67D5" w:rsidRDefault="007D67D5" w:rsidP="00E97BDC">
      <w:pPr>
        <w:spacing w:line="360" w:lineRule="auto"/>
        <w:jc w:val="both"/>
        <w:rPr>
          <w:noProof/>
          <w:color w:val="000000"/>
          <w:sz w:val="24"/>
          <w:szCs w:val="24"/>
        </w:rPr>
      </w:pPr>
    </w:p>
    <w:p w14:paraId="40F94A39" w14:textId="77777777" w:rsidR="007D67D5" w:rsidRDefault="007D67D5" w:rsidP="00E97BDC">
      <w:pPr>
        <w:spacing w:line="360" w:lineRule="auto"/>
        <w:jc w:val="both"/>
        <w:rPr>
          <w:noProof/>
          <w:color w:val="000000"/>
          <w:sz w:val="24"/>
          <w:szCs w:val="24"/>
        </w:rPr>
      </w:pPr>
    </w:p>
    <w:p w14:paraId="36A1329E" w14:textId="77777777" w:rsidR="007D67D5" w:rsidRDefault="007D67D5" w:rsidP="00E97BDC">
      <w:pPr>
        <w:spacing w:line="360" w:lineRule="auto"/>
        <w:jc w:val="both"/>
        <w:rPr>
          <w:noProof/>
          <w:color w:val="000000"/>
          <w:sz w:val="24"/>
          <w:szCs w:val="24"/>
        </w:rPr>
      </w:pPr>
    </w:p>
    <w:p w14:paraId="611F9CEE" w14:textId="77777777" w:rsidR="007D67D5" w:rsidRDefault="007D67D5" w:rsidP="00E97BDC">
      <w:pPr>
        <w:spacing w:line="360" w:lineRule="auto"/>
        <w:jc w:val="both"/>
        <w:rPr>
          <w:noProof/>
          <w:color w:val="000000"/>
          <w:sz w:val="24"/>
          <w:szCs w:val="24"/>
        </w:rPr>
      </w:pPr>
    </w:p>
    <w:p w14:paraId="14D445E2" w14:textId="77777777" w:rsidR="007D67D5" w:rsidRDefault="007D67D5" w:rsidP="00E97BDC">
      <w:pPr>
        <w:spacing w:line="360" w:lineRule="auto"/>
        <w:jc w:val="both"/>
        <w:rPr>
          <w:noProof/>
          <w:color w:val="000000"/>
          <w:sz w:val="24"/>
          <w:szCs w:val="24"/>
        </w:rPr>
      </w:pPr>
    </w:p>
    <w:p w14:paraId="2E89A666" w14:textId="77777777" w:rsidR="007D67D5" w:rsidRDefault="007D67D5" w:rsidP="00E97BDC">
      <w:pPr>
        <w:spacing w:line="360" w:lineRule="auto"/>
        <w:jc w:val="both"/>
        <w:rPr>
          <w:noProof/>
          <w:color w:val="000000"/>
          <w:sz w:val="24"/>
          <w:szCs w:val="24"/>
        </w:rPr>
      </w:pPr>
    </w:p>
    <w:p w14:paraId="71C172D7" w14:textId="77777777" w:rsidR="007D67D5" w:rsidRDefault="007D67D5" w:rsidP="00E97BDC">
      <w:pPr>
        <w:spacing w:line="360" w:lineRule="auto"/>
        <w:jc w:val="both"/>
        <w:rPr>
          <w:noProof/>
          <w:color w:val="000000"/>
          <w:sz w:val="24"/>
          <w:szCs w:val="24"/>
        </w:rPr>
      </w:pPr>
    </w:p>
    <w:p w14:paraId="255F8F81" w14:textId="77777777" w:rsidR="007D67D5" w:rsidRDefault="007D67D5" w:rsidP="00E97BDC">
      <w:pPr>
        <w:spacing w:line="360" w:lineRule="auto"/>
        <w:jc w:val="both"/>
        <w:rPr>
          <w:noProof/>
          <w:color w:val="000000"/>
          <w:sz w:val="24"/>
          <w:szCs w:val="24"/>
        </w:rPr>
      </w:pPr>
    </w:p>
    <w:p w14:paraId="5E1102D5" w14:textId="77777777" w:rsidR="007D67D5" w:rsidRDefault="007D67D5" w:rsidP="00E97BDC">
      <w:pPr>
        <w:spacing w:line="360" w:lineRule="auto"/>
        <w:jc w:val="both"/>
        <w:rPr>
          <w:noProof/>
          <w:color w:val="000000"/>
          <w:sz w:val="24"/>
          <w:szCs w:val="24"/>
        </w:rPr>
      </w:pPr>
    </w:p>
    <w:p w14:paraId="77627093" w14:textId="77777777" w:rsidR="007D67D5" w:rsidRDefault="007D67D5" w:rsidP="00E97BDC">
      <w:pPr>
        <w:spacing w:line="360" w:lineRule="auto"/>
        <w:jc w:val="both"/>
        <w:rPr>
          <w:noProof/>
          <w:color w:val="000000"/>
          <w:sz w:val="24"/>
          <w:szCs w:val="24"/>
        </w:rPr>
      </w:pPr>
    </w:p>
    <w:p w14:paraId="1685A2A1" w14:textId="77777777" w:rsidR="007D67D5" w:rsidRDefault="007D67D5" w:rsidP="00E97BDC">
      <w:pPr>
        <w:spacing w:line="360" w:lineRule="auto"/>
        <w:jc w:val="both"/>
        <w:rPr>
          <w:noProof/>
          <w:color w:val="000000"/>
          <w:sz w:val="24"/>
          <w:szCs w:val="24"/>
        </w:rPr>
      </w:pPr>
    </w:p>
    <w:p w14:paraId="13FD8CBD" w14:textId="77777777" w:rsidR="007D67D5" w:rsidRPr="005B4373" w:rsidRDefault="007D67D5" w:rsidP="00E97BDC">
      <w:pPr>
        <w:spacing w:line="360" w:lineRule="auto"/>
        <w:jc w:val="both"/>
        <w:rPr>
          <w:noProof/>
          <w:color w:val="000000"/>
          <w:sz w:val="24"/>
          <w:szCs w:val="24"/>
        </w:rPr>
      </w:pPr>
    </w:p>
    <w:p w14:paraId="60253712" w14:textId="3522A7D8" w:rsidR="00A95735" w:rsidRPr="00A61608" w:rsidRDefault="00E526EA" w:rsidP="00A61608">
      <w:pPr>
        <w:pStyle w:val="Ttulo2"/>
        <w:rPr>
          <w:b/>
          <w:noProof/>
          <w:sz w:val="28"/>
        </w:rPr>
      </w:pPr>
      <w:bookmarkStart w:id="46" w:name="_Toc207747547"/>
      <w:r w:rsidRPr="00A61608">
        <w:rPr>
          <w:b/>
          <w:noProof/>
          <w:sz w:val="28"/>
        </w:rPr>
        <w:lastRenderedPageBreak/>
        <w:t>2.12</w:t>
      </w:r>
      <w:r w:rsidR="005B4373" w:rsidRPr="00A61608">
        <w:rPr>
          <w:b/>
          <w:noProof/>
          <w:sz w:val="28"/>
        </w:rPr>
        <w:t xml:space="preserve"> CONCEPTO DE PECUARIO</w:t>
      </w:r>
      <w:bookmarkEnd w:id="46"/>
    </w:p>
    <w:p w14:paraId="1F5E9FD4" w14:textId="689361FB" w:rsidR="002C5C89" w:rsidRPr="005B4373" w:rsidRDefault="005B4373" w:rsidP="00E97BDC">
      <w:pPr>
        <w:spacing w:line="360" w:lineRule="auto"/>
        <w:jc w:val="both"/>
        <w:rPr>
          <w:noProof/>
          <w:color w:val="000000"/>
          <w:sz w:val="24"/>
          <w:szCs w:val="24"/>
        </w:rPr>
      </w:pPr>
      <w:r w:rsidRPr="005B4373">
        <w:rPr>
          <w:noProof/>
          <w:color w:val="000000"/>
          <w:sz w:val="24"/>
          <w:szCs w:val="24"/>
        </w:rPr>
        <w:t>Se denomina pecuaria a aquella actividad relacionada con la producción de ganado, y forma un sector esencial dentro de las actividades agropecuarias, que a su vez se constituyen como actividades primarias dentro de la economía.</w:t>
      </w:r>
      <w:r w:rsidR="00C26224">
        <w:rPr>
          <w:noProof/>
          <w:color w:val="000000"/>
          <w:sz w:val="24"/>
          <w:szCs w:val="24"/>
        </w:rPr>
        <w:t xml:space="preserve"> </w:t>
      </w:r>
      <w:r w:rsidRPr="005B4373">
        <w:rPr>
          <w:noProof/>
          <w:color w:val="000000"/>
          <w:sz w:val="24"/>
          <w:szCs w:val="24"/>
        </w:rPr>
        <w:t>Cómo toda actividad primaria, la finalidad del sector pecuario es la producción de materias primas, como así también lo es el del sector agrícola, destinado a la producción alimenticia primaria (vegetales hortalizas frutas etcétera).</w:t>
      </w:r>
    </w:p>
    <w:p w14:paraId="36628D4B" w14:textId="37C4FCED" w:rsidR="002C5C89" w:rsidRPr="005B4373" w:rsidRDefault="005B4373" w:rsidP="00E97BDC">
      <w:pPr>
        <w:spacing w:line="360" w:lineRule="auto"/>
        <w:jc w:val="both"/>
        <w:rPr>
          <w:noProof/>
          <w:color w:val="000000"/>
          <w:sz w:val="24"/>
          <w:szCs w:val="24"/>
        </w:rPr>
      </w:pPr>
      <w:r w:rsidRPr="005B4373">
        <w:rPr>
          <w:noProof/>
          <w:color w:val="000000"/>
          <w:sz w:val="24"/>
          <w:szCs w:val="24"/>
        </w:rPr>
        <w:t xml:space="preserve"> La actividad de cría de ganado se ha llevado a cabo en diferentes partes del planeta, pero desde tiempos remotos tanto la actividad pecuaria como agrícola al tener como finalidad la producción de alimentos ha sido sumamente necesarios para la humanidad y para la supervivencia.  Los hombres de las cavernas eran eximios cazadores, y era vital tanto la carne del animal para comer como el cuero del mismo Para poder realizar ropa y abrigos.</w:t>
      </w:r>
    </w:p>
    <w:p w14:paraId="2DC59866" w14:textId="7ACC53F7" w:rsidR="002C5C89" w:rsidRPr="005B4373" w:rsidRDefault="005B4373" w:rsidP="00E97BDC">
      <w:pPr>
        <w:spacing w:line="360" w:lineRule="auto"/>
        <w:jc w:val="both"/>
        <w:rPr>
          <w:noProof/>
          <w:color w:val="000000"/>
          <w:sz w:val="24"/>
          <w:szCs w:val="24"/>
        </w:rPr>
      </w:pPr>
      <w:r w:rsidRPr="005B4373">
        <w:rPr>
          <w:noProof/>
          <w:color w:val="000000"/>
          <w:sz w:val="24"/>
          <w:szCs w:val="24"/>
        </w:rPr>
        <w:t>Luego las civilizaciones como fenicia Palestina Grecia e incluso Roma sentaron gran parte de su legado en el desarrollo de herramientas y procesos siempre ligado a la actividad agrícola y pecuaria: sistemas de comercialización como el trueque, luego el dinero a partir de monedas de oro embarcaciones que permitían movilizar la producción para ser vendida en otros puntos del continente, la escritura que propició la necesidad de llevar registros de lo producido y lo intercambios.</w:t>
      </w:r>
    </w:p>
    <w:p w14:paraId="5A45DB12" w14:textId="0BB7A99F" w:rsidR="002C5C89" w:rsidRPr="005B4373" w:rsidRDefault="005B4373" w:rsidP="00E97BDC">
      <w:pPr>
        <w:spacing w:line="360" w:lineRule="auto"/>
        <w:jc w:val="both"/>
        <w:rPr>
          <w:noProof/>
          <w:color w:val="000000"/>
          <w:sz w:val="24"/>
          <w:szCs w:val="24"/>
        </w:rPr>
      </w:pPr>
      <w:r w:rsidRPr="005B4373">
        <w:rPr>
          <w:noProof/>
          <w:color w:val="000000"/>
          <w:sz w:val="24"/>
          <w:szCs w:val="24"/>
        </w:rPr>
        <w:t xml:space="preserve"> Dijimos que la actividad pecuaria se dedica a la cría de ganado, y este a su vez supone la crianza de animales con el fin de ser comercializados. Dentro del ganado encontramos al ganado bovino vacas equino caballos ovinos ovejas Porcino cerdos o caprino cabras. Muchos incluyen dentro de la clasificación de ganado las actividades de avicultura aves cunicultura conejos piscicultura peces o apicultura abejas en cuánto tiempo estos animales son criados en la mayoría de las ocasiones para luego utilizar su carne o lo que producen (en el caso de la miel de las abejas). Dependiendo las necesidades la capacidad produ</w:t>
      </w:r>
      <w:r w:rsidR="00C26224">
        <w:rPr>
          <w:noProof/>
          <w:color w:val="000000"/>
          <w:sz w:val="24"/>
          <w:szCs w:val="24"/>
        </w:rPr>
        <w:t xml:space="preserve">ctiva y las condiciones físicas </w:t>
      </w:r>
      <w:r w:rsidRPr="005B4373">
        <w:rPr>
          <w:noProof/>
          <w:color w:val="000000"/>
          <w:sz w:val="24"/>
          <w:szCs w:val="24"/>
        </w:rPr>
        <w:t>clima relieves acceso al agua algunos países se destacan por algún tipo de producción determinado ganado y otros por otra.</w:t>
      </w:r>
    </w:p>
    <w:p w14:paraId="3F67FC63" w14:textId="77777777" w:rsidR="00F34621" w:rsidRPr="005B4373" w:rsidRDefault="00F34621" w:rsidP="00E97BDC">
      <w:pPr>
        <w:spacing w:line="360" w:lineRule="auto"/>
        <w:jc w:val="both"/>
        <w:rPr>
          <w:color w:val="000000"/>
          <w:sz w:val="24"/>
          <w:szCs w:val="24"/>
        </w:rPr>
      </w:pPr>
    </w:p>
    <w:p w14:paraId="654DBB7F" w14:textId="79A11B41" w:rsidR="002C5C89" w:rsidRPr="00A61608" w:rsidRDefault="00E526EA" w:rsidP="00A61608">
      <w:pPr>
        <w:pStyle w:val="Ttulo2"/>
        <w:rPr>
          <w:b/>
          <w:noProof/>
          <w:sz w:val="28"/>
        </w:rPr>
      </w:pPr>
      <w:bookmarkStart w:id="47" w:name="_Toc207747548"/>
      <w:r w:rsidRPr="00A61608">
        <w:rPr>
          <w:b/>
          <w:noProof/>
          <w:sz w:val="28"/>
        </w:rPr>
        <w:lastRenderedPageBreak/>
        <w:t>2.13</w:t>
      </w:r>
      <w:r w:rsidR="005B4373" w:rsidRPr="00A61608">
        <w:rPr>
          <w:b/>
          <w:noProof/>
          <w:sz w:val="28"/>
        </w:rPr>
        <w:t xml:space="preserve"> CONCEPTO DE AGROECOLOGÍA</w:t>
      </w:r>
      <w:bookmarkEnd w:id="47"/>
    </w:p>
    <w:p w14:paraId="3C042F53" w14:textId="7529D011" w:rsidR="005E63F9" w:rsidRPr="005B4373" w:rsidRDefault="005B4373" w:rsidP="00E97BDC">
      <w:pPr>
        <w:spacing w:line="360" w:lineRule="auto"/>
        <w:jc w:val="both"/>
        <w:rPr>
          <w:noProof/>
          <w:color w:val="000000"/>
          <w:sz w:val="24"/>
          <w:szCs w:val="24"/>
        </w:rPr>
      </w:pPr>
      <w:r w:rsidRPr="005B4373">
        <w:rPr>
          <w:noProof/>
          <w:color w:val="000000"/>
          <w:sz w:val="24"/>
          <w:szCs w:val="24"/>
        </w:rPr>
        <w:t>La agroecología es un concepto amplio, que recibe creciente atención en el mundo y qué evoluciona incorporando una mayor complejidad. La ley número 19717 entiende por agroecología” la aplicación de los conceptos y principios ecológicos al diseño, desarrollo y gestión de ecosistemas agrícolas sostenibles.</w:t>
      </w:r>
      <w:r w:rsidR="000361A8">
        <w:rPr>
          <w:noProof/>
          <w:color w:val="000000"/>
          <w:sz w:val="24"/>
          <w:szCs w:val="24"/>
        </w:rPr>
        <w:t xml:space="preserve"> </w:t>
      </w:r>
      <w:r w:rsidRPr="005B4373">
        <w:rPr>
          <w:noProof/>
          <w:color w:val="000000"/>
          <w:sz w:val="24"/>
          <w:szCs w:val="24"/>
        </w:rPr>
        <w:t>Considerando la exposición de motivos y bibliografía este documento incluye una definición amplia y sistemática de la agroecología, abarcando la producción, Distribución y consumo de productos en estado natural o procesados, no limite el ámbito biofísico y o tecnológico, incorporando la dimensión socioeconómica cultural y objetivos de soberanía y seguridad alimentaria y calidad de vida.</w:t>
      </w:r>
    </w:p>
    <w:p w14:paraId="5448ECD9" w14:textId="067DB4E8" w:rsidR="002C5C89" w:rsidRPr="005B4373" w:rsidRDefault="005B4373" w:rsidP="00E97BDC">
      <w:pPr>
        <w:spacing w:line="360" w:lineRule="auto"/>
        <w:jc w:val="both"/>
        <w:rPr>
          <w:noProof/>
          <w:color w:val="000000"/>
          <w:sz w:val="24"/>
          <w:szCs w:val="24"/>
        </w:rPr>
      </w:pPr>
      <w:r w:rsidRPr="005B4373">
        <w:rPr>
          <w:noProof/>
          <w:color w:val="000000"/>
          <w:sz w:val="24"/>
          <w:szCs w:val="24"/>
        </w:rPr>
        <w:t>En la exposición de motivos de la ley 19/717 se definen soberanía y seguridad alimentaria:  La soberanía se presenta como… el derecho inalienable de una nación a definir y desarrollar política agraria y alimentarias apropiadas a sus circunstancias específicas de forma De poder producir los alimentos requeridos para su población “ por su parte,  la seguridad alimentaria implica el acceso físico y económico para todas las personas en todo momento,  a suficiente alimentos inocuos y nutritivos para satisfacer sus necesidades alimentarias y sus preferencias en cuanto a los alimentos a fin de llevar una vida activa y sana teniendo como práctica promover la diversidad cultural, siendo ambiental cultural económica y socialmente sustentables</w:t>
      </w:r>
      <w:r w:rsidR="00C037B3">
        <w:rPr>
          <w:noProof/>
          <w:color w:val="000000"/>
          <w:sz w:val="24"/>
          <w:szCs w:val="24"/>
        </w:rPr>
        <w:t>.</w:t>
      </w:r>
    </w:p>
    <w:p w14:paraId="0E53D005" w14:textId="1A0505EA" w:rsidR="002C5C89" w:rsidRPr="005B4373" w:rsidRDefault="005B4373" w:rsidP="00E97BDC">
      <w:pPr>
        <w:spacing w:line="360" w:lineRule="auto"/>
        <w:jc w:val="both"/>
        <w:rPr>
          <w:noProof/>
          <w:color w:val="000000"/>
          <w:sz w:val="24"/>
          <w:szCs w:val="24"/>
        </w:rPr>
      </w:pPr>
      <w:r w:rsidRPr="005B4373">
        <w:rPr>
          <w:noProof/>
          <w:color w:val="000000"/>
          <w:sz w:val="24"/>
          <w:szCs w:val="24"/>
        </w:rPr>
        <w:t xml:space="preserve">Estas definiciones concuerdan con lo que encuentran autores que revisan los diversos trabajos académicos: “la agroecología implica varios enfoques para resolver los desafíos actuales de la producción agropecuaria.  Si bien la agroecología inicialmente se ocupó principalmente los aspectos de producción y protección de cultivos, en las últimas décadas están adquiriendo relevancia nuevas dimensiones como las cuestiones ambientales, sociales, económicas, éticas y de </w:t>
      </w:r>
      <w:r w:rsidR="000361A8">
        <w:rPr>
          <w:noProof/>
          <w:color w:val="000000"/>
          <w:sz w:val="24"/>
          <w:szCs w:val="24"/>
        </w:rPr>
        <w:t xml:space="preserve"> </w:t>
      </w:r>
      <w:r w:rsidRPr="005B4373">
        <w:rPr>
          <w:noProof/>
          <w:color w:val="000000"/>
          <w:sz w:val="24"/>
          <w:szCs w:val="24"/>
        </w:rPr>
        <w:t>desarrollo. (Wezel et al., 2009). Se ha propuesto basarse en principios ecológicos y socioeconómicos para evaluar sistemas agroalimentarios y su transición a la agroecología (Dumont, Wartenberg, &amp; Baret, 2021; FAO, 2021).</w:t>
      </w:r>
    </w:p>
    <w:p w14:paraId="3FB5B70C" w14:textId="70133F6A" w:rsidR="002C5C89" w:rsidRPr="00A61608" w:rsidRDefault="008C0573" w:rsidP="00A61608">
      <w:pPr>
        <w:pStyle w:val="Ttulo2"/>
        <w:rPr>
          <w:b/>
          <w:noProof/>
          <w:sz w:val="28"/>
        </w:rPr>
      </w:pPr>
      <w:bookmarkStart w:id="48" w:name="_Toc207747549"/>
      <w:r w:rsidRPr="00A61608">
        <w:rPr>
          <w:b/>
          <w:noProof/>
          <w:sz w:val="28"/>
        </w:rPr>
        <w:lastRenderedPageBreak/>
        <w:t>2.1</w:t>
      </w:r>
      <w:r w:rsidR="00E526EA" w:rsidRPr="00A61608">
        <w:rPr>
          <w:b/>
          <w:noProof/>
          <w:sz w:val="28"/>
        </w:rPr>
        <w:t>4</w:t>
      </w:r>
      <w:r w:rsidRPr="00A61608">
        <w:rPr>
          <w:b/>
          <w:noProof/>
          <w:sz w:val="28"/>
        </w:rPr>
        <w:t xml:space="preserve"> CARACTERÍSTICAS DE SISTEMAS DE PRODUCIÓN  AGROECOLÓGICOS</w:t>
      </w:r>
      <w:bookmarkEnd w:id="48"/>
    </w:p>
    <w:p w14:paraId="469423AE" w14:textId="36EDF293" w:rsidR="002C5C89" w:rsidRPr="005B4373" w:rsidRDefault="005B4373" w:rsidP="00E97BDC">
      <w:pPr>
        <w:spacing w:line="360" w:lineRule="auto"/>
        <w:jc w:val="both"/>
        <w:rPr>
          <w:noProof/>
          <w:color w:val="000000"/>
          <w:sz w:val="24"/>
          <w:szCs w:val="24"/>
        </w:rPr>
      </w:pPr>
      <w:r w:rsidRPr="005B4373">
        <w:rPr>
          <w:noProof/>
          <w:color w:val="000000"/>
          <w:sz w:val="24"/>
          <w:szCs w:val="24"/>
        </w:rPr>
        <w:t>En la ley de turismo rural sostenible la República de Nicaragua ley número 835, aprobada el 20 de febrero del 2013 publicada en la gaceta, Diario Oficial número 45 del 8 de marzo del 2013 explica:</w:t>
      </w:r>
      <w:r w:rsidR="00C037B3">
        <w:rPr>
          <w:noProof/>
          <w:color w:val="000000"/>
          <w:sz w:val="24"/>
          <w:szCs w:val="24"/>
        </w:rPr>
        <w:t xml:space="preserve"> </w:t>
      </w:r>
      <w:r w:rsidRPr="005E63F9">
        <w:rPr>
          <w:b/>
          <w:noProof/>
          <w:color w:val="000000"/>
          <w:sz w:val="24"/>
          <w:szCs w:val="24"/>
        </w:rPr>
        <w:t>Artículo I</w:t>
      </w:r>
      <w:r w:rsidRPr="005B4373">
        <w:rPr>
          <w:noProof/>
          <w:color w:val="000000"/>
          <w:sz w:val="24"/>
          <w:szCs w:val="24"/>
        </w:rPr>
        <w:t>. que Nicaragua reúne todas las condiciones para favorecer el desarrollo económico y social a través del turismo rural, inclusive en las zonas menos favorecidas, además de incentivar una mejor utilización y valoración del patrimonio natural, cultural, y arquitectónico.</w:t>
      </w:r>
    </w:p>
    <w:p w14:paraId="235F45B8" w14:textId="6AE54956" w:rsidR="002C5C89" w:rsidRPr="005B4373" w:rsidRDefault="005B4373" w:rsidP="00E97BDC">
      <w:pPr>
        <w:spacing w:line="360" w:lineRule="auto"/>
        <w:jc w:val="both"/>
        <w:rPr>
          <w:noProof/>
          <w:color w:val="000000"/>
          <w:sz w:val="24"/>
          <w:szCs w:val="24"/>
        </w:rPr>
      </w:pPr>
      <w:r w:rsidRPr="00C037B3">
        <w:rPr>
          <w:b/>
          <w:noProof/>
          <w:color w:val="000000"/>
          <w:sz w:val="24"/>
          <w:szCs w:val="24"/>
        </w:rPr>
        <w:t>II-</w:t>
      </w:r>
      <w:r w:rsidRPr="005B4373">
        <w:rPr>
          <w:noProof/>
          <w:color w:val="000000"/>
          <w:sz w:val="24"/>
          <w:szCs w:val="24"/>
        </w:rPr>
        <w:t xml:space="preserve"> Que el deterioro del medio natural, La pérdida de identidad cultural y ancestral, ha llevado en los últimos años a una progresiva valoración del medio ambiente, que no solo ha dado lugar a una corriente específica de turismo, sino también a la necesidad De qué instalaciones, productos y destinos turísticos tengan en su Concepción y desarrollo determinados componentes medioambientales que cada vez se identifican más con la calidad turística.</w:t>
      </w:r>
    </w:p>
    <w:p w14:paraId="1ABC26ED" w14:textId="1F333F74" w:rsidR="00F34621" w:rsidRDefault="005B4373" w:rsidP="00E97BDC">
      <w:pPr>
        <w:spacing w:line="360" w:lineRule="auto"/>
        <w:jc w:val="both"/>
        <w:rPr>
          <w:noProof/>
          <w:color w:val="000000"/>
          <w:sz w:val="24"/>
          <w:szCs w:val="24"/>
        </w:rPr>
      </w:pPr>
      <w:r w:rsidRPr="00C037B3">
        <w:rPr>
          <w:b/>
          <w:noProof/>
          <w:color w:val="000000"/>
          <w:sz w:val="24"/>
          <w:szCs w:val="24"/>
        </w:rPr>
        <w:t>III</w:t>
      </w:r>
      <w:r w:rsidRPr="005B4373">
        <w:rPr>
          <w:noProof/>
          <w:color w:val="000000"/>
          <w:sz w:val="24"/>
          <w:szCs w:val="24"/>
        </w:rPr>
        <w:t xml:space="preserve"> El crecimiento del turismo rural significa un importante afluente de ingresos para pequeñas localidades cuyo principal medio de vida ha sido durante años la agricultura y pesca propiciando el acercamiento entre el visitante y la comunidad en general indígena y afrodescendiente en particular. (Asamblea Nacional de Nicaragua, 2013)</w:t>
      </w:r>
      <w:r w:rsidR="00C037B3">
        <w:rPr>
          <w:noProof/>
          <w:color w:val="000000"/>
          <w:sz w:val="24"/>
          <w:szCs w:val="24"/>
        </w:rPr>
        <w:t>.</w:t>
      </w:r>
      <w:r w:rsidR="00620C06">
        <w:rPr>
          <w:noProof/>
          <w:color w:val="000000"/>
          <w:sz w:val="24"/>
          <w:szCs w:val="24"/>
        </w:rPr>
        <w:t xml:space="preserve"> </w:t>
      </w:r>
      <w:r w:rsidRPr="005B4373">
        <w:rPr>
          <w:noProof/>
          <w:color w:val="000000"/>
          <w:sz w:val="24"/>
          <w:szCs w:val="24"/>
        </w:rPr>
        <w:t>Dado que la situación de las fincas agrícolas y pecuarias de San Jorge, no es la más conveniente de acuerdo al tipo de agricultura que se practica ahora mismo, se puede decir que no hay fincas agroturísticas en San Jorge.</w:t>
      </w:r>
    </w:p>
    <w:p w14:paraId="13A1D050" w14:textId="1D5560D8" w:rsidR="00CE5AB7" w:rsidRDefault="00CE5AB7" w:rsidP="00E97BDC">
      <w:pPr>
        <w:spacing w:line="360" w:lineRule="auto"/>
        <w:jc w:val="both"/>
        <w:rPr>
          <w:noProof/>
          <w:color w:val="000000"/>
          <w:sz w:val="24"/>
          <w:szCs w:val="24"/>
        </w:rPr>
      </w:pPr>
      <w:r>
        <w:rPr>
          <w:noProof/>
          <w:color w:val="000000"/>
          <w:sz w:val="24"/>
          <w:szCs w:val="24"/>
        </w:rPr>
        <w:t>A continuacion se da a conocer las leyes principales que rigen el turismo rural, para mayor entendimiento de la normativa a seguir y soporte investigativo que pueda demostrar que se debe tener y tomar en cuenta al momento de intentar hacer un proyecto de innovacion para explotar el potencial del municipio de San Jorge.</w:t>
      </w:r>
    </w:p>
    <w:p w14:paraId="54A4BBB3" w14:textId="77777777" w:rsidR="00601DCF" w:rsidRDefault="00601DCF" w:rsidP="00E97BDC">
      <w:pPr>
        <w:spacing w:line="360" w:lineRule="auto"/>
        <w:jc w:val="both"/>
        <w:rPr>
          <w:noProof/>
          <w:color w:val="000000"/>
          <w:sz w:val="24"/>
          <w:szCs w:val="24"/>
        </w:rPr>
      </w:pPr>
    </w:p>
    <w:p w14:paraId="0C15FB18" w14:textId="77777777" w:rsidR="00620C06" w:rsidRDefault="00620C06" w:rsidP="00E97BDC">
      <w:pPr>
        <w:spacing w:line="360" w:lineRule="auto"/>
        <w:jc w:val="both"/>
        <w:rPr>
          <w:noProof/>
          <w:color w:val="000000"/>
          <w:sz w:val="24"/>
          <w:szCs w:val="24"/>
        </w:rPr>
      </w:pPr>
    </w:p>
    <w:p w14:paraId="0E52DD95" w14:textId="5BB32620" w:rsidR="00A61608" w:rsidRPr="00861E63" w:rsidRDefault="00CE5AB7" w:rsidP="00861E63">
      <w:pPr>
        <w:pStyle w:val="Ttulo3"/>
        <w:numPr>
          <w:ilvl w:val="0"/>
          <w:numId w:val="24"/>
        </w:numPr>
        <w:rPr>
          <w:b/>
          <w:noProof/>
        </w:rPr>
      </w:pPr>
      <w:bookmarkStart w:id="49" w:name="_Toc207747550"/>
      <w:r w:rsidRPr="00861E63">
        <w:rPr>
          <w:b/>
          <w:noProof/>
        </w:rPr>
        <w:lastRenderedPageBreak/>
        <w:t>Ley número 835</w:t>
      </w:r>
      <w:r w:rsidR="00A61608" w:rsidRPr="00861E63">
        <w:rPr>
          <w:b/>
          <w:noProof/>
        </w:rPr>
        <w:t xml:space="preserve">: </w:t>
      </w:r>
      <w:r w:rsidRPr="00861E63">
        <w:rPr>
          <w:b/>
          <w:noProof/>
        </w:rPr>
        <w:t>ley de turismo rural sostenible de la República de Nicaragua</w:t>
      </w:r>
      <w:bookmarkEnd w:id="49"/>
      <w:r w:rsidRPr="00861E63">
        <w:rPr>
          <w:b/>
          <w:noProof/>
        </w:rPr>
        <w:t xml:space="preserve"> </w:t>
      </w:r>
    </w:p>
    <w:p w14:paraId="0C782F2B" w14:textId="1C0B59D3" w:rsidR="00CE5AB7" w:rsidRPr="00CE5AB7" w:rsidRDefault="00CE5AB7" w:rsidP="00E97BDC">
      <w:pPr>
        <w:spacing w:line="360" w:lineRule="auto"/>
        <w:jc w:val="both"/>
        <w:rPr>
          <w:noProof/>
          <w:color w:val="000000"/>
          <w:sz w:val="24"/>
          <w:szCs w:val="24"/>
        </w:rPr>
      </w:pPr>
      <w:r w:rsidRPr="00CE5AB7">
        <w:rPr>
          <w:noProof/>
          <w:color w:val="000000"/>
          <w:sz w:val="24"/>
          <w:szCs w:val="24"/>
        </w:rPr>
        <w:t xml:space="preserve">capítulo 1 </w:t>
      </w:r>
    </w:p>
    <w:p w14:paraId="79B63266" w14:textId="77777777" w:rsidR="00CE5AB7" w:rsidRPr="00CE5AB7" w:rsidRDefault="00CE5AB7" w:rsidP="00E97BDC">
      <w:pPr>
        <w:spacing w:line="360" w:lineRule="auto"/>
        <w:jc w:val="both"/>
        <w:rPr>
          <w:noProof/>
          <w:color w:val="000000"/>
          <w:sz w:val="24"/>
          <w:szCs w:val="24"/>
        </w:rPr>
      </w:pPr>
      <w:r w:rsidRPr="00CE5AB7">
        <w:rPr>
          <w:noProof/>
          <w:color w:val="000000"/>
          <w:sz w:val="24"/>
          <w:szCs w:val="24"/>
        </w:rPr>
        <w:t>disposiciones generales</w:t>
      </w:r>
    </w:p>
    <w:p w14:paraId="20223136" w14:textId="3A57D9D0" w:rsidR="00CE5AB7" w:rsidRPr="00CE5AB7" w:rsidRDefault="00CE5AB7" w:rsidP="00E97BDC">
      <w:pPr>
        <w:spacing w:line="360" w:lineRule="auto"/>
        <w:jc w:val="both"/>
        <w:rPr>
          <w:noProof/>
          <w:color w:val="000000"/>
          <w:sz w:val="24"/>
          <w:szCs w:val="24"/>
        </w:rPr>
      </w:pPr>
      <w:r w:rsidRPr="00CE5AB7">
        <w:rPr>
          <w:noProof/>
          <w:color w:val="000000"/>
          <w:sz w:val="24"/>
          <w:szCs w:val="24"/>
        </w:rPr>
        <w:t xml:space="preserve"> Artículo 1 objeto de la ley. La presente ley tiene como objeto promover la formulación e implementación de directrices y acciones que contribuyan al desarrollo del turismo en los territorios rurales del país con un en</w:t>
      </w:r>
      <w:r w:rsidR="00620C06">
        <w:rPr>
          <w:noProof/>
          <w:color w:val="000000"/>
          <w:sz w:val="24"/>
          <w:szCs w:val="24"/>
        </w:rPr>
        <w:t xml:space="preserve">foque de desarrollo sostenible. </w:t>
      </w:r>
      <w:r w:rsidRPr="00CE5AB7">
        <w:rPr>
          <w:noProof/>
          <w:color w:val="000000"/>
          <w:sz w:val="24"/>
          <w:szCs w:val="24"/>
        </w:rPr>
        <w:t>Así mismo crear las condiciones Así mismo crear las condiciones y promover medidas adecuadas para su promoción fomento y desarrollo, a fin de contribuir junto con los habitantes de las comunidades rurales en general e indígenas y afrodescendientes en particular que participen en el aprovechamiento de los recursos naturales y mejorar las condiciones de vida disminución de la pobreza, rescate y</w:t>
      </w:r>
      <w:r w:rsidR="008C0573">
        <w:rPr>
          <w:noProof/>
          <w:color w:val="000000"/>
          <w:sz w:val="24"/>
          <w:szCs w:val="24"/>
        </w:rPr>
        <w:t xml:space="preserve"> fortalecimiento de su cultura.</w:t>
      </w:r>
    </w:p>
    <w:p w14:paraId="12A86128" w14:textId="1A670409" w:rsidR="00CE5AB7" w:rsidRPr="008C0573" w:rsidRDefault="008C0573" w:rsidP="00E97BDC">
      <w:pPr>
        <w:spacing w:line="360" w:lineRule="auto"/>
        <w:jc w:val="both"/>
        <w:rPr>
          <w:b/>
          <w:noProof/>
          <w:color w:val="000000"/>
          <w:sz w:val="24"/>
          <w:szCs w:val="24"/>
        </w:rPr>
      </w:pPr>
      <w:r>
        <w:rPr>
          <w:b/>
          <w:noProof/>
          <w:color w:val="000000"/>
          <w:sz w:val="24"/>
          <w:szCs w:val="24"/>
        </w:rPr>
        <w:t>Artículo 2. Régimen jurídico</w:t>
      </w:r>
    </w:p>
    <w:p w14:paraId="35C55193" w14:textId="3D00E4C7" w:rsidR="00F34621" w:rsidRPr="00601DCF" w:rsidRDefault="00CE5AB7" w:rsidP="00601DCF">
      <w:pPr>
        <w:numPr>
          <w:ilvl w:val="0"/>
          <w:numId w:val="5"/>
        </w:numPr>
        <w:spacing w:line="360" w:lineRule="auto"/>
        <w:ind w:left="851"/>
        <w:jc w:val="both"/>
        <w:rPr>
          <w:noProof/>
          <w:color w:val="000000"/>
          <w:sz w:val="24"/>
          <w:szCs w:val="24"/>
        </w:rPr>
      </w:pPr>
      <w:r w:rsidRPr="00CE5AB7">
        <w:rPr>
          <w:noProof/>
          <w:color w:val="000000"/>
          <w:sz w:val="24"/>
          <w:szCs w:val="24"/>
        </w:rPr>
        <w:t>El régimen jurídico de las diferentes modalidades que integran el turismo rural sostenible,  será establecido por la ley número 495  ley  general de turismo de la República de Nicaragua publicada en la gaceta Diario Oficial No. 184 del 22 de septiembre del 2004;  por las normas contenidas en la presente ley así como por las normativas que en desarrollo del mismo se aprueben por la Comisión Nacional de turismo rural sostenible y por cualquier otra que sea de aplicación en razón de su competencia.</w:t>
      </w:r>
    </w:p>
    <w:p w14:paraId="65E18E2D" w14:textId="5DD27E2D" w:rsidR="00CE5AB7" w:rsidRDefault="00CE5AB7" w:rsidP="00620C06">
      <w:pPr>
        <w:pStyle w:val="Prrafodelista"/>
        <w:numPr>
          <w:ilvl w:val="0"/>
          <w:numId w:val="42"/>
        </w:numPr>
        <w:spacing w:line="360" w:lineRule="auto"/>
        <w:ind w:left="284" w:firstLine="0"/>
        <w:jc w:val="both"/>
        <w:rPr>
          <w:noProof/>
          <w:color w:val="000000"/>
          <w:sz w:val="24"/>
          <w:szCs w:val="24"/>
        </w:rPr>
      </w:pPr>
      <w:r w:rsidRPr="00620C06">
        <w:rPr>
          <w:noProof/>
          <w:color w:val="000000"/>
          <w:sz w:val="24"/>
          <w:szCs w:val="24"/>
        </w:rPr>
        <w:t>Las áreas protegidas, Áreas forestales reservas y vías pecuarias estarán sujetas además a lo establecido por su régimen jurídico específico y las instalaciones destinadas a los servicios regulados en la presente ley estarán sujetas al régimen jurídico establecido por los gobiernos municipales a través de la oficina municipal de urbanismo y por los gobiernos territoriales indígenas cuando se trate de sus territorios.</w:t>
      </w:r>
    </w:p>
    <w:p w14:paraId="574BCB1D" w14:textId="77777777" w:rsidR="00620C06" w:rsidRPr="00620C06" w:rsidRDefault="00620C06" w:rsidP="00620C06">
      <w:pPr>
        <w:pStyle w:val="Prrafodelista"/>
        <w:spacing w:line="360" w:lineRule="auto"/>
        <w:ind w:left="284"/>
        <w:jc w:val="both"/>
        <w:rPr>
          <w:noProof/>
          <w:color w:val="000000"/>
          <w:sz w:val="24"/>
          <w:szCs w:val="24"/>
        </w:rPr>
      </w:pPr>
    </w:p>
    <w:p w14:paraId="19184A4A" w14:textId="77777777" w:rsidR="00CE5AB7" w:rsidRPr="00CE5AB7" w:rsidRDefault="00CE5AB7" w:rsidP="00620C06">
      <w:pPr>
        <w:numPr>
          <w:ilvl w:val="0"/>
          <w:numId w:val="42"/>
        </w:numPr>
        <w:spacing w:line="360" w:lineRule="auto"/>
        <w:ind w:left="142"/>
        <w:jc w:val="both"/>
        <w:rPr>
          <w:noProof/>
          <w:color w:val="000000"/>
          <w:sz w:val="24"/>
          <w:szCs w:val="24"/>
        </w:rPr>
      </w:pPr>
      <w:r w:rsidRPr="00CE5AB7">
        <w:rPr>
          <w:noProof/>
          <w:color w:val="000000"/>
          <w:sz w:val="24"/>
          <w:szCs w:val="24"/>
        </w:rPr>
        <w:lastRenderedPageBreak/>
        <w:t xml:space="preserve">En el caso de la costa Caribe se tomará en cuenta especialmente lo establecido en la ley número 28 estatuto de autonomía de las regiones de la costa atlántica de Nicaragua publicada en la gaceta Diario Oficial número 238 del 30 de octubre de 1987 y la ley número 445 ley del régimen propiedad comunal de los pueblos indígenas y comunidades étnicas de las regiones autónomas de la costa atlántica de Nicaragua y los ríos Bocay, coco, indio y maíz, Publicado en la gaceta Diario Oficial número 16 del 23 de enero del 2003. </w:t>
      </w:r>
    </w:p>
    <w:p w14:paraId="53E6A89C" w14:textId="19BF9B47" w:rsidR="00CE5AB7" w:rsidRPr="00CE5AB7" w:rsidRDefault="00CE5AB7" w:rsidP="00E97BDC">
      <w:pPr>
        <w:spacing w:line="360" w:lineRule="auto"/>
        <w:jc w:val="both"/>
        <w:rPr>
          <w:b/>
          <w:noProof/>
          <w:color w:val="000000"/>
          <w:sz w:val="24"/>
          <w:szCs w:val="24"/>
        </w:rPr>
      </w:pPr>
      <w:r w:rsidRPr="00CE5AB7">
        <w:rPr>
          <w:b/>
          <w:noProof/>
          <w:color w:val="000000"/>
          <w:sz w:val="24"/>
          <w:szCs w:val="24"/>
        </w:rPr>
        <w:t>Art. 3 Objetivos Específicos</w:t>
      </w:r>
    </w:p>
    <w:p w14:paraId="52DF5D8F" w14:textId="77777777" w:rsidR="00CE5AB7" w:rsidRPr="00620C06" w:rsidRDefault="00CE5AB7" w:rsidP="00E97BDC">
      <w:pPr>
        <w:spacing w:line="360" w:lineRule="auto"/>
        <w:jc w:val="both"/>
        <w:rPr>
          <w:b/>
          <w:noProof/>
          <w:color w:val="000000"/>
          <w:sz w:val="24"/>
          <w:szCs w:val="24"/>
        </w:rPr>
      </w:pPr>
      <w:r w:rsidRPr="00620C06">
        <w:rPr>
          <w:b/>
          <w:noProof/>
          <w:color w:val="000000"/>
          <w:sz w:val="24"/>
          <w:szCs w:val="24"/>
        </w:rPr>
        <w:t>Son objetivos específicos de esta ley:</w:t>
      </w:r>
    </w:p>
    <w:p w14:paraId="6B42CF42" w14:textId="6B1A5713" w:rsidR="00CE5AB7" w:rsidRPr="00CE5AB7" w:rsidRDefault="00CE5AB7" w:rsidP="00E97BDC">
      <w:pPr>
        <w:spacing w:line="360" w:lineRule="auto"/>
        <w:jc w:val="both"/>
        <w:rPr>
          <w:noProof/>
          <w:color w:val="000000"/>
          <w:sz w:val="24"/>
          <w:szCs w:val="24"/>
        </w:rPr>
      </w:pPr>
      <w:r w:rsidRPr="00CE5AB7">
        <w:rPr>
          <w:noProof/>
          <w:color w:val="000000"/>
          <w:sz w:val="24"/>
          <w:szCs w:val="24"/>
        </w:rPr>
        <w:t>1 Dar a conocer el concepto país de turismo rural sostenible y sensibilizar a los diferentes actores involucrados en el ámbito local, regional y nacional sobre la importancia de este como eje estratégico complementario para el desarrollo local integral.</w:t>
      </w:r>
    </w:p>
    <w:p w14:paraId="4F0C04EE" w14:textId="6C8B5C80" w:rsidR="00CE5AB7" w:rsidRPr="00CE5AB7" w:rsidRDefault="00CE5AB7" w:rsidP="00E97BDC">
      <w:pPr>
        <w:spacing w:line="360" w:lineRule="auto"/>
        <w:jc w:val="both"/>
        <w:rPr>
          <w:noProof/>
          <w:color w:val="000000"/>
          <w:sz w:val="24"/>
          <w:szCs w:val="24"/>
        </w:rPr>
      </w:pPr>
      <w:r w:rsidRPr="00CE5AB7">
        <w:rPr>
          <w:noProof/>
          <w:color w:val="000000"/>
          <w:sz w:val="24"/>
          <w:szCs w:val="24"/>
        </w:rPr>
        <w:t>2 Ampliar y diversificar la oferta de turismo rural sostenible, mediante la identificación de productos turísticos en los territorios, que incorporen criterios de calidad competitividad, Rescatando su identidad cultural conservando los recursos naturales, culturales y diversidad biológica.</w:t>
      </w:r>
    </w:p>
    <w:p w14:paraId="6D013DAA" w14:textId="66558201" w:rsidR="00F34621" w:rsidRPr="00CE5AB7" w:rsidRDefault="00CE5AB7" w:rsidP="00E97BDC">
      <w:pPr>
        <w:spacing w:line="360" w:lineRule="auto"/>
        <w:jc w:val="both"/>
        <w:rPr>
          <w:noProof/>
          <w:color w:val="000000"/>
          <w:sz w:val="24"/>
          <w:szCs w:val="24"/>
        </w:rPr>
      </w:pPr>
      <w:r w:rsidRPr="00CE5AB7">
        <w:rPr>
          <w:noProof/>
          <w:color w:val="000000"/>
          <w:sz w:val="24"/>
          <w:szCs w:val="24"/>
        </w:rPr>
        <w:t>3 Clasificar los productos en modalidades de turismo rural sostenible, propiciando su complementariedad y promoción en el mercado nacional e internacional.</w:t>
      </w:r>
    </w:p>
    <w:p w14:paraId="4E0A5566" w14:textId="7A8B5996" w:rsidR="00CE5AB7" w:rsidRPr="00CE5AB7" w:rsidRDefault="00CE5AB7" w:rsidP="00E97BDC">
      <w:pPr>
        <w:spacing w:line="360" w:lineRule="auto"/>
        <w:jc w:val="both"/>
        <w:rPr>
          <w:noProof/>
          <w:color w:val="000000"/>
          <w:sz w:val="24"/>
          <w:szCs w:val="24"/>
        </w:rPr>
      </w:pPr>
      <w:r w:rsidRPr="00CE5AB7">
        <w:rPr>
          <w:noProof/>
          <w:color w:val="000000"/>
          <w:sz w:val="24"/>
          <w:szCs w:val="24"/>
        </w:rPr>
        <w:t>4 Propiciar el intercambio de experiencia entre iniciativas de turismo rural sostenible, mediante la creación de alianzas estratégicas, con lo cual se facilite la creación de redes y su respectivo encadenamiento.</w:t>
      </w:r>
    </w:p>
    <w:p w14:paraId="22D9A3B9" w14:textId="29BD40DB" w:rsidR="00CE5AB7" w:rsidRDefault="00CE5AB7" w:rsidP="00E97BDC">
      <w:pPr>
        <w:spacing w:line="360" w:lineRule="auto"/>
        <w:jc w:val="both"/>
        <w:rPr>
          <w:noProof/>
          <w:color w:val="000000"/>
          <w:sz w:val="24"/>
          <w:szCs w:val="24"/>
        </w:rPr>
      </w:pPr>
      <w:r w:rsidRPr="00CE5AB7">
        <w:rPr>
          <w:noProof/>
          <w:color w:val="000000"/>
          <w:sz w:val="24"/>
          <w:szCs w:val="24"/>
        </w:rPr>
        <w:t>5 Regular en los territorios rurales mediante el estímulo de iniciativa sostenible o colectiva, los cuales demuestren ser económicamente viables y promuevan la generación de empleo, valorizando y respetando la cultura y que cumplan las normas y regulaciones ambientales ante la instancia del gobierno central, municipal, Regional y con la participa</w:t>
      </w:r>
      <w:r w:rsidR="008C0573">
        <w:rPr>
          <w:noProof/>
          <w:color w:val="000000"/>
          <w:sz w:val="24"/>
          <w:szCs w:val="24"/>
        </w:rPr>
        <w:t>ción activa del sector privado.</w:t>
      </w:r>
    </w:p>
    <w:p w14:paraId="201FDFB9" w14:textId="77777777" w:rsidR="00620C06" w:rsidRPr="00CE5AB7" w:rsidRDefault="00620C06" w:rsidP="00E97BDC">
      <w:pPr>
        <w:spacing w:line="360" w:lineRule="auto"/>
        <w:jc w:val="both"/>
        <w:rPr>
          <w:noProof/>
          <w:color w:val="000000"/>
          <w:sz w:val="24"/>
          <w:szCs w:val="24"/>
        </w:rPr>
      </w:pPr>
    </w:p>
    <w:p w14:paraId="126AA868" w14:textId="77777777" w:rsidR="00CE5AB7" w:rsidRPr="00CC71EF" w:rsidRDefault="00CE5AB7" w:rsidP="00E97BDC">
      <w:pPr>
        <w:spacing w:line="360" w:lineRule="auto"/>
        <w:jc w:val="both"/>
        <w:rPr>
          <w:b/>
          <w:noProof/>
          <w:color w:val="000000"/>
          <w:sz w:val="24"/>
          <w:szCs w:val="24"/>
        </w:rPr>
      </w:pPr>
      <w:r w:rsidRPr="00CC71EF">
        <w:rPr>
          <w:b/>
          <w:noProof/>
          <w:color w:val="000000"/>
          <w:sz w:val="24"/>
          <w:szCs w:val="24"/>
        </w:rPr>
        <w:lastRenderedPageBreak/>
        <w:t>Art. 4 Respeto al medio Ambiente</w:t>
      </w:r>
    </w:p>
    <w:p w14:paraId="344C5364" w14:textId="4EF8C820" w:rsidR="00CE5AB7" w:rsidRPr="00CE5AB7" w:rsidRDefault="00CE5AB7" w:rsidP="00E97BDC">
      <w:pPr>
        <w:spacing w:line="360" w:lineRule="auto"/>
        <w:jc w:val="both"/>
        <w:rPr>
          <w:noProof/>
          <w:color w:val="000000"/>
          <w:sz w:val="24"/>
          <w:szCs w:val="24"/>
        </w:rPr>
      </w:pPr>
      <w:r w:rsidRPr="00CE5AB7">
        <w:rPr>
          <w:noProof/>
          <w:color w:val="000000"/>
          <w:sz w:val="24"/>
          <w:szCs w:val="24"/>
        </w:rPr>
        <w:t>1 La prestación de los servicios turísticos y la puesta en funcionamiento de los establecimientos turísticos regulados en la presente ley, se realizarán respetando el entorno rural medio y las características del espacio y de sus valores sociales y medioambientales, incluido el respeto a la fauna y flora Silvestre y el paisaje rural.</w:t>
      </w:r>
    </w:p>
    <w:p w14:paraId="683459D0" w14:textId="03CE70F3" w:rsidR="00CE5AB7" w:rsidRPr="00CE5AB7" w:rsidRDefault="00CE5AB7" w:rsidP="00E97BDC">
      <w:pPr>
        <w:spacing w:line="360" w:lineRule="auto"/>
        <w:jc w:val="both"/>
        <w:rPr>
          <w:noProof/>
          <w:color w:val="000000"/>
          <w:sz w:val="24"/>
          <w:szCs w:val="24"/>
        </w:rPr>
      </w:pPr>
      <w:r w:rsidRPr="00CE5AB7">
        <w:rPr>
          <w:noProof/>
          <w:color w:val="000000"/>
          <w:sz w:val="24"/>
          <w:szCs w:val="24"/>
        </w:rPr>
        <w:t>2  Por disposición conjunta del instituto nicaragüense de turismo y del Ministerio de ambiente y de los recursos naturales,  que en lo sucesivo de la ley podrán denominarse INTUR y MARENA respectivamente,  determinarán las condiciones medioambientales a las que deberá someterse la práctica de las actividades integrantes del turismo activo para hacerlas compatibles con la protección del medio ambiente,  de la fauna y flora Silvestre, su ciclo biológicos y hábitats naturales,  así como el medio social y cultural. Todo con la consulta previa, libre e informada de los pueblos indígenas y afrodescendientes cuan</w:t>
      </w:r>
      <w:r w:rsidR="008C0573">
        <w:rPr>
          <w:noProof/>
          <w:color w:val="000000"/>
          <w:sz w:val="24"/>
          <w:szCs w:val="24"/>
        </w:rPr>
        <w:t>do se trata de sus territorios.</w:t>
      </w:r>
    </w:p>
    <w:p w14:paraId="38FA627B" w14:textId="035E0E40" w:rsidR="007B59E2" w:rsidRPr="00CE5AB7" w:rsidRDefault="00CE5AB7" w:rsidP="00E97BDC">
      <w:pPr>
        <w:spacing w:line="360" w:lineRule="auto"/>
        <w:jc w:val="both"/>
        <w:rPr>
          <w:noProof/>
          <w:color w:val="000000"/>
          <w:sz w:val="24"/>
          <w:szCs w:val="24"/>
        </w:rPr>
      </w:pPr>
      <w:r w:rsidRPr="00CE5AB7">
        <w:rPr>
          <w:noProof/>
          <w:color w:val="000000"/>
          <w:sz w:val="24"/>
          <w:szCs w:val="24"/>
        </w:rPr>
        <w:t>Igualmente, adoptarán las medidas necesarias para profundizar en la educación y sensibilización ambiental de las personas usuarias de estos servicios de manera que sea posible alcanzar el equilibrio necesario entre el disfrute de los recursos turísticos y la conservación y mejora del medio rural.</w:t>
      </w:r>
    </w:p>
    <w:p w14:paraId="2E382ABD" w14:textId="765DB10C" w:rsidR="00F34621" w:rsidRPr="00620C06" w:rsidRDefault="00CE5AB7" w:rsidP="00E97BDC">
      <w:pPr>
        <w:spacing w:line="360" w:lineRule="auto"/>
        <w:jc w:val="both"/>
        <w:rPr>
          <w:b/>
          <w:noProof/>
          <w:color w:val="000000"/>
          <w:sz w:val="24"/>
          <w:szCs w:val="24"/>
        </w:rPr>
      </w:pPr>
      <w:r w:rsidRPr="00CE5AB7">
        <w:rPr>
          <w:b/>
          <w:noProof/>
          <w:color w:val="000000"/>
          <w:sz w:val="24"/>
          <w:szCs w:val="24"/>
        </w:rPr>
        <w:t xml:space="preserve"> A</w:t>
      </w:r>
      <w:r w:rsidR="00620C06">
        <w:rPr>
          <w:b/>
          <w:noProof/>
          <w:color w:val="000000"/>
          <w:sz w:val="24"/>
          <w:szCs w:val="24"/>
        </w:rPr>
        <w:t>rt. 5 turismo rural sostenible.</w:t>
      </w:r>
    </w:p>
    <w:p w14:paraId="1D6A253C" w14:textId="1FFCEFF9" w:rsidR="009F005B" w:rsidRPr="009F005B" w:rsidRDefault="00CE5AB7" w:rsidP="00E97BDC">
      <w:pPr>
        <w:spacing w:line="360" w:lineRule="auto"/>
        <w:jc w:val="both"/>
        <w:rPr>
          <w:noProof/>
          <w:color w:val="000000"/>
          <w:sz w:val="24"/>
          <w:szCs w:val="24"/>
        </w:rPr>
      </w:pPr>
      <w:r w:rsidRPr="00CE5AB7">
        <w:rPr>
          <w:noProof/>
          <w:color w:val="000000"/>
          <w:sz w:val="24"/>
          <w:szCs w:val="24"/>
        </w:rPr>
        <w:t xml:space="preserve"> actividad turística realizada en el espacio rural, las cuales son desarrolladas sosteniblemente por actores locales para visitantes nacionales y extranjeros con el propósito de mejorar la calidad de vida de las poblaciones rurales promoviendo el rescate de la entidad cultural y protección de la biodiversidad.</w:t>
      </w:r>
    </w:p>
    <w:p w14:paraId="7B9D1A16" w14:textId="77777777" w:rsidR="00CE5AB7" w:rsidRPr="00CE5AB7" w:rsidRDefault="00CE5AB7" w:rsidP="00E97BDC">
      <w:pPr>
        <w:spacing w:line="360" w:lineRule="auto"/>
        <w:jc w:val="both"/>
        <w:rPr>
          <w:b/>
          <w:noProof/>
          <w:color w:val="000000"/>
          <w:sz w:val="24"/>
          <w:szCs w:val="24"/>
        </w:rPr>
      </w:pPr>
      <w:r w:rsidRPr="00CE5AB7">
        <w:rPr>
          <w:b/>
          <w:noProof/>
          <w:color w:val="000000"/>
          <w:sz w:val="24"/>
          <w:szCs w:val="24"/>
        </w:rPr>
        <w:t xml:space="preserve"> Art. 6 ámbito de aplicación</w:t>
      </w:r>
    </w:p>
    <w:p w14:paraId="4CD8EA37" w14:textId="0C231DDB" w:rsidR="00CE5AB7" w:rsidRDefault="00CE5AB7" w:rsidP="00E97BDC">
      <w:pPr>
        <w:spacing w:line="360" w:lineRule="auto"/>
        <w:jc w:val="both"/>
        <w:rPr>
          <w:noProof/>
          <w:color w:val="000000"/>
          <w:sz w:val="24"/>
          <w:szCs w:val="24"/>
        </w:rPr>
      </w:pPr>
      <w:r w:rsidRPr="00CE5AB7">
        <w:rPr>
          <w:noProof/>
          <w:color w:val="000000"/>
          <w:sz w:val="24"/>
          <w:szCs w:val="24"/>
        </w:rPr>
        <w:t xml:space="preserve"> La presente ley es aplicable a todas las personas naturales o jurídicas, estén o no localizadas geográficamente en las zonas rurales, prestadores de servicios turísticos en el medio rural y que prestan los servicios turísticos señalados en la presente ley.</w:t>
      </w:r>
    </w:p>
    <w:p w14:paraId="4A556E83" w14:textId="77777777" w:rsidR="00620C06" w:rsidRPr="009F005B" w:rsidRDefault="00620C06" w:rsidP="00E97BDC">
      <w:pPr>
        <w:spacing w:line="360" w:lineRule="auto"/>
        <w:jc w:val="both"/>
        <w:rPr>
          <w:noProof/>
          <w:color w:val="000000"/>
          <w:sz w:val="24"/>
          <w:szCs w:val="24"/>
        </w:rPr>
      </w:pPr>
    </w:p>
    <w:p w14:paraId="389E2FED" w14:textId="77777777" w:rsidR="00CE5AB7" w:rsidRPr="00CE5AB7" w:rsidRDefault="00CE5AB7" w:rsidP="00E97BDC">
      <w:pPr>
        <w:spacing w:line="360" w:lineRule="auto"/>
        <w:jc w:val="both"/>
        <w:rPr>
          <w:b/>
          <w:noProof/>
          <w:color w:val="000000"/>
          <w:sz w:val="24"/>
          <w:szCs w:val="24"/>
        </w:rPr>
      </w:pPr>
      <w:r w:rsidRPr="00CE5AB7">
        <w:rPr>
          <w:b/>
          <w:noProof/>
          <w:color w:val="000000"/>
          <w:sz w:val="24"/>
          <w:szCs w:val="24"/>
        </w:rPr>
        <w:lastRenderedPageBreak/>
        <w:t>Art. 8 clasificación de los servicios turísticos</w:t>
      </w:r>
    </w:p>
    <w:p w14:paraId="62763884" w14:textId="51CDE872" w:rsidR="00CE5AB7" w:rsidRPr="00CE5AB7" w:rsidRDefault="00CE5AB7" w:rsidP="00E97BDC">
      <w:pPr>
        <w:spacing w:line="360" w:lineRule="auto"/>
        <w:jc w:val="both"/>
        <w:rPr>
          <w:noProof/>
          <w:color w:val="000000"/>
          <w:sz w:val="24"/>
          <w:szCs w:val="24"/>
        </w:rPr>
      </w:pPr>
      <w:r w:rsidRPr="00CE5AB7">
        <w:rPr>
          <w:noProof/>
          <w:color w:val="000000"/>
          <w:sz w:val="24"/>
          <w:szCs w:val="24"/>
        </w:rPr>
        <w:t xml:space="preserve"> El Registro Nacional de Turismo clasificará los establecimientos según el tipo de actividades de servicio turístico rural sostenible que realicen en los mismos De acuerd</w:t>
      </w:r>
      <w:r w:rsidR="00620C06">
        <w:rPr>
          <w:noProof/>
          <w:color w:val="000000"/>
          <w:sz w:val="24"/>
          <w:szCs w:val="24"/>
        </w:rPr>
        <w:t xml:space="preserve">o a las siguientes modalidades. </w:t>
      </w:r>
      <w:r w:rsidRPr="00CE5AB7">
        <w:rPr>
          <w:noProof/>
          <w:color w:val="000000"/>
          <w:sz w:val="24"/>
          <w:szCs w:val="24"/>
        </w:rPr>
        <w:t>Agroturismo: es el que se practica en zona altamente productivas ya sean agrícolas agropecuarias o agroindustriales administradas por personas individuales cooperativas por una o varias comunidades en las cuales se generan productos de origen agrícola pecuario acuícolas forestal o el procesamiento de los mismos siendo aprovechado para promover servicios complementarios.</w:t>
      </w:r>
    </w:p>
    <w:p w14:paraId="14BAED05" w14:textId="660ECC83" w:rsidR="00F34621" w:rsidRDefault="00CE5AB7" w:rsidP="00E97BDC">
      <w:pPr>
        <w:spacing w:line="360" w:lineRule="auto"/>
        <w:jc w:val="both"/>
        <w:rPr>
          <w:noProof/>
          <w:color w:val="000000"/>
          <w:sz w:val="24"/>
          <w:szCs w:val="24"/>
        </w:rPr>
      </w:pPr>
      <w:r w:rsidRPr="00CE5AB7">
        <w:rPr>
          <w:noProof/>
          <w:color w:val="000000"/>
          <w:sz w:val="24"/>
          <w:szCs w:val="24"/>
        </w:rPr>
        <w:t>Estos servicios complementarios podrán ser: servicio de hospedaje, alimentación, participación en las actividades cotidianas de una explotación rural como labores del campo o</w:t>
      </w:r>
      <w:r w:rsidR="00620C06">
        <w:rPr>
          <w:noProof/>
          <w:color w:val="000000"/>
          <w:sz w:val="24"/>
          <w:szCs w:val="24"/>
        </w:rPr>
        <w:t xml:space="preserve"> cuidar del ganado entre otras. </w:t>
      </w:r>
      <w:r w:rsidRPr="00CE5AB7">
        <w:rPr>
          <w:noProof/>
          <w:color w:val="000000"/>
          <w:sz w:val="24"/>
          <w:szCs w:val="24"/>
        </w:rPr>
        <w:t xml:space="preserve">Ecoturismo: es la actividad turística promovida por personas naturales jurídicas o comunidades legalmente reconocidas consistente en viajar o visitar áreas naturales con el fin de disfrutar apreciar y estudiar los atractivos naturales siendo aprovechado para promover servicios complementarios: servicios de hospedaje alimentación </w:t>
      </w:r>
    </w:p>
    <w:p w14:paraId="4F3037AC" w14:textId="3F083F32" w:rsidR="00CE5AB7" w:rsidRDefault="00CE5AB7" w:rsidP="00E97BDC">
      <w:pPr>
        <w:spacing w:line="360" w:lineRule="auto"/>
        <w:jc w:val="both"/>
        <w:rPr>
          <w:noProof/>
          <w:color w:val="000000"/>
          <w:sz w:val="24"/>
          <w:szCs w:val="24"/>
        </w:rPr>
      </w:pPr>
      <w:r w:rsidRPr="00CE5AB7">
        <w:rPr>
          <w:noProof/>
          <w:color w:val="000000"/>
          <w:sz w:val="24"/>
          <w:szCs w:val="24"/>
        </w:rPr>
        <w:t>participación en actividades cotidianas de una explotación rural como labores del campo o cuida</w:t>
      </w:r>
      <w:r w:rsidR="00620C06">
        <w:rPr>
          <w:noProof/>
          <w:color w:val="000000"/>
          <w:sz w:val="24"/>
          <w:szCs w:val="24"/>
        </w:rPr>
        <w:t xml:space="preserve">r del ganado y otros similares. </w:t>
      </w:r>
      <w:r w:rsidRPr="00CE5AB7">
        <w:rPr>
          <w:noProof/>
          <w:color w:val="000000"/>
          <w:sz w:val="24"/>
          <w:szCs w:val="24"/>
        </w:rPr>
        <w:t xml:space="preserve"> Posadas rurales: hospedaje en casas haciendas de fincas o viviendas rurales que alojarán a viajeros que lo necesiten.  Se caracterizan por sus habitaciones con decoración de acuerdo al entorno, alimento hecho en</w:t>
      </w:r>
      <w:r w:rsidR="008C0573">
        <w:rPr>
          <w:noProof/>
          <w:color w:val="000000"/>
          <w:sz w:val="24"/>
          <w:szCs w:val="24"/>
        </w:rPr>
        <w:t xml:space="preserve"> casa y atención personalizada.</w:t>
      </w:r>
      <w:r w:rsidR="00620C06">
        <w:rPr>
          <w:noProof/>
          <w:color w:val="000000"/>
          <w:sz w:val="24"/>
          <w:szCs w:val="24"/>
        </w:rPr>
        <w:t xml:space="preserve"> </w:t>
      </w:r>
      <w:r w:rsidRPr="00CE5AB7">
        <w:rPr>
          <w:noProof/>
          <w:color w:val="000000"/>
          <w:sz w:val="24"/>
          <w:szCs w:val="24"/>
        </w:rPr>
        <w:t>Turismo cultural:  movimientos de personas para satisfacer la humana necesidad de diversidad multiculturalidad e interculturalidad orientados a Elevar el nivel cultural del individuo facilitando nuevo y conocimientos experiencias y encuentros o de vivir la experiencia de conocer y participar en la riqueza de las formas de vida autóctonas y comunitaria creencias leyendas y rituales de un pueblo heredados por sus antepasados.</w:t>
      </w:r>
    </w:p>
    <w:p w14:paraId="3A6D49EA" w14:textId="77777777" w:rsidR="00620C06" w:rsidRDefault="00620C06" w:rsidP="00E97BDC">
      <w:pPr>
        <w:spacing w:line="360" w:lineRule="auto"/>
        <w:jc w:val="both"/>
        <w:rPr>
          <w:noProof/>
          <w:color w:val="000000"/>
          <w:sz w:val="24"/>
          <w:szCs w:val="24"/>
        </w:rPr>
      </w:pPr>
    </w:p>
    <w:p w14:paraId="0DB96D4D" w14:textId="77777777" w:rsidR="00620C06" w:rsidRPr="00CE5AB7" w:rsidRDefault="00620C06" w:rsidP="00E97BDC">
      <w:pPr>
        <w:spacing w:line="360" w:lineRule="auto"/>
        <w:jc w:val="both"/>
        <w:rPr>
          <w:noProof/>
          <w:color w:val="000000"/>
          <w:sz w:val="24"/>
          <w:szCs w:val="24"/>
        </w:rPr>
      </w:pPr>
    </w:p>
    <w:p w14:paraId="461EB77E" w14:textId="65E64BF1" w:rsidR="00CE5AB7" w:rsidRPr="00CC71EF" w:rsidRDefault="00CE5AB7" w:rsidP="00E97BDC">
      <w:pPr>
        <w:spacing w:line="360" w:lineRule="auto"/>
        <w:jc w:val="both"/>
        <w:rPr>
          <w:noProof/>
          <w:color w:val="000000"/>
          <w:sz w:val="24"/>
          <w:szCs w:val="24"/>
        </w:rPr>
      </w:pPr>
      <w:r w:rsidRPr="00CE5AB7">
        <w:rPr>
          <w:noProof/>
          <w:color w:val="000000"/>
          <w:sz w:val="24"/>
          <w:szCs w:val="24"/>
        </w:rPr>
        <w:lastRenderedPageBreak/>
        <w:t>Turismo étnico y vivencial:  conjunto de actividades dirigida al aprovechamiento del potencial o explotación turística del folclor, gastronomía y costumbre inherentes a etnias de origen nativo en un área rural definida o generado por el interés hacia una o varias comunidades identificadas por costumbre inherente a la herencia cultural de pueblos afro ca</w:t>
      </w:r>
      <w:r w:rsidR="00620C06">
        <w:rPr>
          <w:noProof/>
          <w:color w:val="000000"/>
          <w:sz w:val="24"/>
          <w:szCs w:val="24"/>
        </w:rPr>
        <w:t xml:space="preserve">ribeños indígenas u originarios </w:t>
      </w:r>
      <w:r w:rsidRPr="00CE5AB7">
        <w:rPr>
          <w:noProof/>
          <w:color w:val="000000"/>
          <w:sz w:val="24"/>
          <w:szCs w:val="24"/>
        </w:rPr>
        <w:t>Turismo rural comunitario:  modelo de gestión que promueven experiencias turísticas planificadas e integradas sosteniblemente en el medio rural y desarrollado por las poblaciones locales organizadas para beneficio de la comunidad.  Este tipo de turismo promueve la participación de los pobladores comunitarios, indígenas y afrodescendientes en la planificación y gestiones requeridas para desarrollar actividades turísticas en sus territorios considerando la sostenibilidad en sus operaciones.  supone el involucramiento de los pobladores del destino turístico rural comunitario.</w:t>
      </w:r>
    </w:p>
    <w:p w14:paraId="23723052" w14:textId="77777777" w:rsidR="00CE5AB7" w:rsidRPr="00CE5AB7" w:rsidRDefault="00CE5AB7" w:rsidP="00E97BDC">
      <w:pPr>
        <w:spacing w:line="360" w:lineRule="auto"/>
        <w:jc w:val="both"/>
        <w:rPr>
          <w:noProof/>
          <w:color w:val="000000"/>
          <w:sz w:val="24"/>
          <w:szCs w:val="24"/>
        </w:rPr>
      </w:pPr>
      <w:r w:rsidRPr="00CE5AB7">
        <w:rPr>
          <w:noProof/>
          <w:color w:val="000000"/>
          <w:sz w:val="24"/>
          <w:szCs w:val="24"/>
        </w:rPr>
        <w:t>Del régimen de promoción del turismo rural sostenible</w:t>
      </w:r>
    </w:p>
    <w:p w14:paraId="687B04C3" w14:textId="691559D2" w:rsidR="00F34621" w:rsidRDefault="00CE5AB7" w:rsidP="00E97BDC">
      <w:pPr>
        <w:spacing w:line="360" w:lineRule="auto"/>
        <w:jc w:val="both"/>
        <w:rPr>
          <w:noProof/>
          <w:color w:val="000000"/>
          <w:sz w:val="24"/>
          <w:szCs w:val="24"/>
        </w:rPr>
      </w:pPr>
      <w:r w:rsidRPr="00CC71EF">
        <w:rPr>
          <w:b/>
          <w:noProof/>
          <w:color w:val="000000"/>
          <w:sz w:val="24"/>
          <w:szCs w:val="24"/>
        </w:rPr>
        <w:t xml:space="preserve"> Art. 17</w:t>
      </w:r>
      <w:r w:rsidRPr="00CE5AB7">
        <w:rPr>
          <w:noProof/>
          <w:color w:val="000000"/>
          <w:sz w:val="24"/>
          <w:szCs w:val="24"/>
        </w:rPr>
        <w:t xml:space="preserve"> instrumentos de promoci</w:t>
      </w:r>
      <w:r w:rsidR="00620C06">
        <w:rPr>
          <w:noProof/>
          <w:color w:val="000000"/>
          <w:sz w:val="24"/>
          <w:szCs w:val="24"/>
        </w:rPr>
        <w:t>ón del turismo rural sostenible</w:t>
      </w:r>
    </w:p>
    <w:p w14:paraId="0C6FA3B6" w14:textId="0A39DA5E" w:rsidR="00CE5AB7" w:rsidRPr="00CE5AB7" w:rsidRDefault="00CE5AB7" w:rsidP="00E97BDC">
      <w:pPr>
        <w:spacing w:line="360" w:lineRule="auto"/>
        <w:jc w:val="both"/>
        <w:rPr>
          <w:noProof/>
          <w:color w:val="000000"/>
          <w:sz w:val="24"/>
          <w:szCs w:val="24"/>
        </w:rPr>
      </w:pPr>
      <w:r w:rsidRPr="00CE5AB7">
        <w:rPr>
          <w:noProof/>
          <w:color w:val="000000"/>
          <w:sz w:val="24"/>
          <w:szCs w:val="24"/>
        </w:rPr>
        <w:t>el INTUR mediante normativa establecerá mecanismos de promoción que aseguren el reconocimiento de iniciativas de turismo rural sostenible que destaquen por su nivel de incidencia en el entorno socioeconómico próximo y en la protección del medio ambiente en coordinación y con el apoyo de otros entes públicos, los gobiernos locales y el sector privado tales instrumentos de promoción serán:</w:t>
      </w:r>
    </w:p>
    <w:p w14:paraId="36A2461A" w14:textId="3CC8BCAF" w:rsidR="00CE5AB7" w:rsidRPr="00CE5AB7" w:rsidRDefault="00CE5AB7" w:rsidP="00E97BDC">
      <w:pPr>
        <w:spacing w:line="360" w:lineRule="auto"/>
        <w:jc w:val="both"/>
        <w:rPr>
          <w:noProof/>
          <w:color w:val="000000"/>
          <w:sz w:val="24"/>
          <w:szCs w:val="24"/>
        </w:rPr>
      </w:pPr>
      <w:r w:rsidRPr="00CE5AB7">
        <w:rPr>
          <w:noProof/>
          <w:color w:val="000000"/>
          <w:sz w:val="24"/>
          <w:szCs w:val="24"/>
        </w:rPr>
        <w:t>1 Asesoría y coordinación efectiva con las instituciones pertinentes para la conservación de la biodiversidad y de los recursos naturales minimización y tratamiento de la basura encadenamiento proveedores locales generación de empleo local formulación de proyectos comercialización de servicio y productos y acceso a financiamiento.</w:t>
      </w:r>
    </w:p>
    <w:p w14:paraId="5A25351D" w14:textId="7BFB6C5F" w:rsidR="00CE5AB7" w:rsidRPr="00CE5AB7" w:rsidRDefault="00CE5AB7" w:rsidP="00E97BDC">
      <w:pPr>
        <w:spacing w:line="360" w:lineRule="auto"/>
        <w:jc w:val="both"/>
        <w:rPr>
          <w:noProof/>
          <w:color w:val="000000"/>
          <w:sz w:val="24"/>
          <w:szCs w:val="24"/>
        </w:rPr>
      </w:pPr>
      <w:r w:rsidRPr="00CE5AB7">
        <w:rPr>
          <w:noProof/>
          <w:color w:val="000000"/>
          <w:sz w:val="24"/>
          <w:szCs w:val="24"/>
        </w:rPr>
        <w:t>2 Asistencia técnica y asesoramiento para la capacitación del personal que preste servicio en los establecimientos.</w:t>
      </w:r>
    </w:p>
    <w:p w14:paraId="47C4DF8E" w14:textId="777980CE" w:rsidR="00CE5AB7" w:rsidRDefault="00CE5AB7" w:rsidP="00E97BDC">
      <w:pPr>
        <w:spacing w:line="360" w:lineRule="auto"/>
        <w:jc w:val="both"/>
        <w:rPr>
          <w:noProof/>
          <w:color w:val="000000"/>
          <w:sz w:val="24"/>
          <w:szCs w:val="24"/>
        </w:rPr>
      </w:pPr>
      <w:r w:rsidRPr="00CE5AB7">
        <w:rPr>
          <w:noProof/>
          <w:color w:val="000000"/>
          <w:sz w:val="24"/>
          <w:szCs w:val="24"/>
        </w:rPr>
        <w:t>3 Inclusión en catálogos directorio guía publicidades o página web destinado a la promoción de la actividad.</w:t>
      </w:r>
    </w:p>
    <w:p w14:paraId="7323AEC5" w14:textId="77777777" w:rsidR="00620C06" w:rsidRPr="00CE5AB7" w:rsidRDefault="00620C06" w:rsidP="00E97BDC">
      <w:pPr>
        <w:spacing w:line="360" w:lineRule="auto"/>
        <w:jc w:val="both"/>
        <w:rPr>
          <w:noProof/>
          <w:color w:val="000000"/>
          <w:sz w:val="24"/>
          <w:szCs w:val="24"/>
        </w:rPr>
      </w:pPr>
    </w:p>
    <w:p w14:paraId="1C73C631" w14:textId="0B4F4843" w:rsidR="00CE5AB7" w:rsidRPr="00CE5AB7" w:rsidRDefault="00CE5AB7" w:rsidP="00E97BDC">
      <w:pPr>
        <w:spacing w:line="360" w:lineRule="auto"/>
        <w:jc w:val="both"/>
        <w:rPr>
          <w:noProof/>
          <w:color w:val="000000"/>
          <w:sz w:val="24"/>
          <w:szCs w:val="24"/>
        </w:rPr>
      </w:pPr>
      <w:r w:rsidRPr="00CE5AB7">
        <w:rPr>
          <w:noProof/>
          <w:color w:val="000000"/>
          <w:sz w:val="24"/>
          <w:szCs w:val="24"/>
        </w:rPr>
        <w:lastRenderedPageBreak/>
        <w:t>4 Inclusión en ferias de turismo nacional e internacional y publicidad oficial.</w:t>
      </w:r>
    </w:p>
    <w:p w14:paraId="20870BA3" w14:textId="77777777" w:rsidR="00CE5AB7" w:rsidRPr="00CE5AB7" w:rsidRDefault="00CE5AB7" w:rsidP="00E97BDC">
      <w:pPr>
        <w:spacing w:line="360" w:lineRule="auto"/>
        <w:jc w:val="both"/>
        <w:rPr>
          <w:noProof/>
          <w:color w:val="000000"/>
          <w:sz w:val="24"/>
          <w:szCs w:val="24"/>
        </w:rPr>
      </w:pPr>
      <w:r w:rsidRPr="00CE5AB7">
        <w:rPr>
          <w:noProof/>
          <w:color w:val="000000"/>
          <w:sz w:val="24"/>
          <w:szCs w:val="24"/>
        </w:rPr>
        <w:t>5 Participación en los programas que se implementen A fines de beneficiar y promover el turismo rural.</w:t>
      </w:r>
    </w:p>
    <w:p w14:paraId="6E3407D4" w14:textId="7B93FBB1" w:rsidR="00CE5AB7" w:rsidRPr="00CE5AB7" w:rsidRDefault="00CE5AB7" w:rsidP="00E97BDC">
      <w:pPr>
        <w:spacing w:line="360" w:lineRule="auto"/>
        <w:jc w:val="both"/>
        <w:rPr>
          <w:noProof/>
          <w:color w:val="000000"/>
          <w:sz w:val="24"/>
          <w:szCs w:val="24"/>
        </w:rPr>
      </w:pPr>
      <w:r w:rsidRPr="00CE5AB7">
        <w:rPr>
          <w:noProof/>
          <w:color w:val="000000"/>
          <w:sz w:val="24"/>
          <w:szCs w:val="24"/>
        </w:rPr>
        <w:t>6 Gestión ante entidad de oficiales o privadas para la para la implementación de líneas de créditos.</w:t>
      </w:r>
    </w:p>
    <w:p w14:paraId="49253FE2" w14:textId="772BAED5" w:rsidR="00CE5AB7" w:rsidRPr="00CE5AB7" w:rsidRDefault="00CE5AB7" w:rsidP="00E97BDC">
      <w:pPr>
        <w:spacing w:line="360" w:lineRule="auto"/>
        <w:jc w:val="both"/>
        <w:rPr>
          <w:noProof/>
          <w:color w:val="000000"/>
          <w:sz w:val="24"/>
          <w:szCs w:val="24"/>
        </w:rPr>
      </w:pPr>
      <w:r w:rsidRPr="00CE5AB7">
        <w:rPr>
          <w:noProof/>
          <w:color w:val="000000"/>
          <w:sz w:val="24"/>
          <w:szCs w:val="24"/>
        </w:rPr>
        <w:t>7 Asistencia técnica y asesoramiento en la comercialización de los servicios de turismo rural.</w:t>
      </w:r>
    </w:p>
    <w:p w14:paraId="59290051" w14:textId="36839888" w:rsidR="00CE5AB7" w:rsidRPr="00CE5AB7" w:rsidRDefault="00CE5AB7" w:rsidP="00E97BDC">
      <w:pPr>
        <w:spacing w:line="360" w:lineRule="auto"/>
        <w:jc w:val="both"/>
        <w:rPr>
          <w:noProof/>
          <w:color w:val="000000"/>
          <w:sz w:val="24"/>
          <w:szCs w:val="24"/>
        </w:rPr>
      </w:pPr>
      <w:r w:rsidRPr="00CE5AB7">
        <w:rPr>
          <w:noProof/>
          <w:color w:val="000000"/>
          <w:sz w:val="24"/>
          <w:szCs w:val="24"/>
        </w:rPr>
        <w:t>8 Acceso a tecnología de información de agroturismo a través del sitio web de turismo rural que el INTUR establezca.</w:t>
      </w:r>
    </w:p>
    <w:p w14:paraId="7045BBB9" w14:textId="717F75A4" w:rsidR="00CE5AB7" w:rsidRPr="00CE5AB7" w:rsidRDefault="00CE5AB7" w:rsidP="00E97BDC">
      <w:pPr>
        <w:spacing w:line="360" w:lineRule="auto"/>
        <w:jc w:val="both"/>
        <w:rPr>
          <w:noProof/>
          <w:color w:val="000000"/>
          <w:sz w:val="24"/>
          <w:szCs w:val="24"/>
        </w:rPr>
      </w:pPr>
      <w:r w:rsidRPr="00CE5AB7">
        <w:rPr>
          <w:noProof/>
          <w:color w:val="000000"/>
          <w:sz w:val="24"/>
          <w:szCs w:val="24"/>
        </w:rPr>
        <w:t>9 Acceso a los a los programas de reservación e internacionales.</w:t>
      </w:r>
    </w:p>
    <w:p w14:paraId="1417B42A" w14:textId="731F5524" w:rsidR="00F34621" w:rsidRDefault="00CE5AB7" w:rsidP="00E97BDC">
      <w:pPr>
        <w:spacing w:line="360" w:lineRule="auto"/>
        <w:jc w:val="both"/>
        <w:rPr>
          <w:noProof/>
          <w:color w:val="000000"/>
          <w:sz w:val="24"/>
          <w:szCs w:val="24"/>
        </w:rPr>
      </w:pPr>
      <w:r w:rsidRPr="00CE5AB7">
        <w:rPr>
          <w:noProof/>
          <w:color w:val="000000"/>
          <w:sz w:val="24"/>
          <w:szCs w:val="24"/>
        </w:rPr>
        <w:t>10 Incorporar la política y estrategia</w:t>
      </w:r>
      <w:r w:rsidR="00620C06">
        <w:rPr>
          <w:noProof/>
          <w:color w:val="000000"/>
          <w:sz w:val="24"/>
          <w:szCs w:val="24"/>
        </w:rPr>
        <w:t>s del turismo rural sostenible.</w:t>
      </w:r>
    </w:p>
    <w:p w14:paraId="23582FFA" w14:textId="6C7A9079" w:rsidR="00CE5AB7" w:rsidRPr="00CE5AB7" w:rsidRDefault="00CE5AB7" w:rsidP="00E97BDC">
      <w:pPr>
        <w:spacing w:line="360" w:lineRule="auto"/>
        <w:jc w:val="both"/>
        <w:rPr>
          <w:noProof/>
          <w:color w:val="000000"/>
          <w:sz w:val="24"/>
          <w:szCs w:val="24"/>
        </w:rPr>
      </w:pPr>
      <w:r w:rsidRPr="00CE5AB7">
        <w:rPr>
          <w:noProof/>
          <w:color w:val="000000"/>
          <w:sz w:val="24"/>
          <w:szCs w:val="24"/>
        </w:rPr>
        <w:t xml:space="preserve"> El INTUR determinará la norma técnica para la certificación y sello de calidad al prestador de servicios turísticos rurales con un medio de promoción de la actividad y cómo reconocimiento a la calidad del servicio turístico rural. (Asamble</w:t>
      </w:r>
      <w:r w:rsidR="00532875">
        <w:rPr>
          <w:noProof/>
          <w:color w:val="000000"/>
          <w:sz w:val="24"/>
          <w:szCs w:val="24"/>
        </w:rPr>
        <w:t xml:space="preserve">a Nacional de Nicaragua, 2013). </w:t>
      </w:r>
      <w:r w:rsidRPr="00CE5AB7">
        <w:rPr>
          <w:noProof/>
          <w:color w:val="000000"/>
          <w:sz w:val="24"/>
          <w:szCs w:val="24"/>
        </w:rPr>
        <w:t>De acuerdo a la presente ley la finca Agroecoturística se regirán bajo las normas que establece esta ley en las que incluyen protección al medio ambiente respeto por las por la cultura local respecto a las tradiciones generación de trabajo a personas locales prácticas sostenible en la agricultura amigables con el medio ambiente que son las principales características que las fincas agroecoturísticas prestadoras de servicio en el país deben de tener para trabajar con turistas ya sea nacionales o extranjeros.</w:t>
      </w:r>
    </w:p>
    <w:p w14:paraId="09355AD2" w14:textId="77777777" w:rsidR="00CE5AB7" w:rsidRPr="00CE5AB7" w:rsidRDefault="00CE5AB7" w:rsidP="00E97BDC">
      <w:pPr>
        <w:spacing w:line="360" w:lineRule="auto"/>
        <w:jc w:val="both"/>
        <w:rPr>
          <w:noProof/>
          <w:color w:val="000000"/>
          <w:sz w:val="24"/>
          <w:szCs w:val="24"/>
        </w:rPr>
      </w:pPr>
      <w:r w:rsidRPr="00CE5AB7">
        <w:rPr>
          <w:noProof/>
          <w:color w:val="000000"/>
          <w:sz w:val="24"/>
          <w:szCs w:val="24"/>
        </w:rPr>
        <w:t xml:space="preserve"> Esta a su vez deben de ser inscritas reguladores del gobierno llámese INTUR para poder contar con la certificación y sello de calidad y ser incluido en las ferias nacionales de turismo rural comunitario.</w:t>
      </w:r>
    </w:p>
    <w:p w14:paraId="5EE9EB53" w14:textId="77777777" w:rsidR="00CE5AB7" w:rsidRPr="00CE5AB7" w:rsidRDefault="00CE5AB7" w:rsidP="00E97BDC">
      <w:pPr>
        <w:spacing w:line="360" w:lineRule="auto"/>
        <w:jc w:val="both"/>
        <w:rPr>
          <w:noProof/>
          <w:color w:val="000000"/>
          <w:sz w:val="24"/>
          <w:szCs w:val="24"/>
        </w:rPr>
      </w:pPr>
    </w:p>
    <w:p w14:paraId="0B2C1265" w14:textId="7F1E4D2D" w:rsidR="002C5C89" w:rsidRPr="00861E63" w:rsidRDefault="00861E63" w:rsidP="00861E63">
      <w:pPr>
        <w:pStyle w:val="Ttulo2"/>
        <w:rPr>
          <w:b/>
          <w:noProof/>
          <w:sz w:val="28"/>
        </w:rPr>
      </w:pPr>
      <w:bookmarkStart w:id="50" w:name="_Toc207747551"/>
      <w:r w:rsidRPr="00861E63">
        <w:rPr>
          <w:b/>
          <w:noProof/>
          <w:sz w:val="28"/>
        </w:rPr>
        <w:lastRenderedPageBreak/>
        <w:t xml:space="preserve">2.15 </w:t>
      </w:r>
      <w:r w:rsidR="005B4373" w:rsidRPr="00861E63">
        <w:rPr>
          <w:b/>
          <w:noProof/>
          <w:sz w:val="28"/>
        </w:rPr>
        <w:t>PREGUNTAS DIRECTRICES</w:t>
      </w:r>
      <w:bookmarkEnd w:id="50"/>
      <w:r w:rsidR="005B4373" w:rsidRPr="00861E63">
        <w:rPr>
          <w:b/>
          <w:noProof/>
          <w:sz w:val="28"/>
        </w:rPr>
        <w:t xml:space="preserve"> </w:t>
      </w:r>
    </w:p>
    <w:p w14:paraId="172708E1" w14:textId="0BD865B2" w:rsidR="008C0573" w:rsidRPr="008C0573" w:rsidRDefault="008C0573" w:rsidP="00C403EE">
      <w:pPr>
        <w:pStyle w:val="Prrafodelista"/>
        <w:numPr>
          <w:ilvl w:val="0"/>
          <w:numId w:val="8"/>
        </w:numPr>
        <w:spacing w:line="360" w:lineRule="auto"/>
        <w:jc w:val="both"/>
        <w:rPr>
          <w:noProof/>
          <w:color w:val="000000"/>
          <w:sz w:val="24"/>
          <w:szCs w:val="24"/>
        </w:rPr>
      </w:pPr>
      <w:r w:rsidRPr="008C0573">
        <w:rPr>
          <w:noProof/>
          <w:color w:val="000000"/>
          <w:sz w:val="24"/>
          <w:szCs w:val="24"/>
        </w:rPr>
        <w:t>¿Qué es el agroecoturismo y cómo se diferencia de otras formas de turismo rural y sostenible?</w:t>
      </w:r>
    </w:p>
    <w:p w14:paraId="07C5D1DF" w14:textId="05EEAD58" w:rsidR="008C0573" w:rsidRPr="008C0573" w:rsidRDefault="008C0573" w:rsidP="00C403EE">
      <w:pPr>
        <w:pStyle w:val="Prrafodelista"/>
        <w:numPr>
          <w:ilvl w:val="0"/>
          <w:numId w:val="8"/>
        </w:numPr>
        <w:spacing w:line="360" w:lineRule="auto"/>
        <w:jc w:val="both"/>
        <w:rPr>
          <w:noProof/>
          <w:color w:val="000000"/>
          <w:sz w:val="24"/>
          <w:szCs w:val="24"/>
        </w:rPr>
      </w:pPr>
      <w:r w:rsidRPr="008C0573">
        <w:rPr>
          <w:noProof/>
          <w:color w:val="000000"/>
          <w:sz w:val="24"/>
          <w:szCs w:val="24"/>
        </w:rPr>
        <w:t>¿Cuál es la relación entre la participación comunitaria y el desarrollo turístico sostenible en contextos rurales de San Jorge?</w:t>
      </w:r>
    </w:p>
    <w:p w14:paraId="7B3251C1" w14:textId="25453619" w:rsidR="0046638E" w:rsidRDefault="008C0573" w:rsidP="008C0573">
      <w:pPr>
        <w:pStyle w:val="Prrafodelista"/>
        <w:numPr>
          <w:ilvl w:val="0"/>
          <w:numId w:val="8"/>
        </w:numPr>
        <w:spacing w:line="360" w:lineRule="auto"/>
        <w:jc w:val="both"/>
        <w:rPr>
          <w:noProof/>
          <w:color w:val="000000"/>
          <w:sz w:val="24"/>
          <w:szCs w:val="24"/>
        </w:rPr>
      </w:pPr>
      <w:r w:rsidRPr="008C0573">
        <w:rPr>
          <w:noProof/>
          <w:color w:val="000000"/>
          <w:sz w:val="24"/>
          <w:szCs w:val="24"/>
        </w:rPr>
        <w:t>¿Qué factores influyen en la percepción social del turismo en zona y cómo estas percepciones condicionan su desarrollo?</w:t>
      </w:r>
    </w:p>
    <w:p w14:paraId="73C3F25F" w14:textId="77777777" w:rsidR="00AD57C8" w:rsidRDefault="00AD57C8" w:rsidP="00AD57C8">
      <w:pPr>
        <w:spacing w:line="360" w:lineRule="auto"/>
        <w:jc w:val="both"/>
        <w:rPr>
          <w:noProof/>
          <w:color w:val="000000"/>
          <w:sz w:val="24"/>
          <w:szCs w:val="24"/>
        </w:rPr>
      </w:pPr>
    </w:p>
    <w:p w14:paraId="6E89EEA3" w14:textId="77777777" w:rsidR="00AD57C8" w:rsidRDefault="00AD57C8" w:rsidP="00AD57C8">
      <w:pPr>
        <w:spacing w:line="360" w:lineRule="auto"/>
        <w:jc w:val="both"/>
        <w:rPr>
          <w:noProof/>
          <w:color w:val="000000"/>
          <w:sz w:val="24"/>
          <w:szCs w:val="24"/>
        </w:rPr>
      </w:pPr>
    </w:p>
    <w:p w14:paraId="31F05F87" w14:textId="77777777" w:rsidR="00AD57C8" w:rsidRDefault="00AD57C8" w:rsidP="00AD57C8">
      <w:pPr>
        <w:spacing w:line="360" w:lineRule="auto"/>
        <w:jc w:val="both"/>
        <w:rPr>
          <w:noProof/>
          <w:color w:val="000000"/>
          <w:sz w:val="24"/>
          <w:szCs w:val="24"/>
        </w:rPr>
      </w:pPr>
    </w:p>
    <w:p w14:paraId="6D8D9EA0" w14:textId="77777777" w:rsidR="00AD57C8" w:rsidRDefault="00AD57C8" w:rsidP="00AD57C8">
      <w:pPr>
        <w:spacing w:line="360" w:lineRule="auto"/>
        <w:jc w:val="both"/>
        <w:rPr>
          <w:noProof/>
          <w:color w:val="000000"/>
          <w:sz w:val="24"/>
          <w:szCs w:val="24"/>
        </w:rPr>
      </w:pPr>
    </w:p>
    <w:p w14:paraId="6D0B3F22" w14:textId="77777777" w:rsidR="00AD57C8" w:rsidRDefault="00AD57C8" w:rsidP="00AD57C8">
      <w:pPr>
        <w:spacing w:line="360" w:lineRule="auto"/>
        <w:jc w:val="both"/>
        <w:rPr>
          <w:noProof/>
          <w:color w:val="000000"/>
          <w:sz w:val="24"/>
          <w:szCs w:val="24"/>
        </w:rPr>
      </w:pPr>
    </w:p>
    <w:p w14:paraId="6381E17A" w14:textId="77777777" w:rsidR="00AD57C8" w:rsidRDefault="00AD57C8" w:rsidP="00AD57C8">
      <w:pPr>
        <w:spacing w:line="360" w:lineRule="auto"/>
        <w:jc w:val="both"/>
        <w:rPr>
          <w:noProof/>
          <w:color w:val="000000"/>
          <w:sz w:val="24"/>
          <w:szCs w:val="24"/>
        </w:rPr>
      </w:pPr>
    </w:p>
    <w:p w14:paraId="08B3F558" w14:textId="77777777" w:rsidR="00AD57C8" w:rsidRDefault="00AD57C8" w:rsidP="00AD57C8">
      <w:pPr>
        <w:spacing w:line="360" w:lineRule="auto"/>
        <w:jc w:val="both"/>
        <w:rPr>
          <w:noProof/>
          <w:color w:val="000000"/>
          <w:sz w:val="24"/>
          <w:szCs w:val="24"/>
        </w:rPr>
      </w:pPr>
    </w:p>
    <w:p w14:paraId="7AD7D348" w14:textId="77777777" w:rsidR="00AD57C8" w:rsidRDefault="00AD57C8" w:rsidP="00AD57C8">
      <w:pPr>
        <w:spacing w:line="360" w:lineRule="auto"/>
        <w:jc w:val="both"/>
        <w:rPr>
          <w:noProof/>
          <w:color w:val="000000"/>
          <w:sz w:val="24"/>
          <w:szCs w:val="24"/>
        </w:rPr>
      </w:pPr>
    </w:p>
    <w:p w14:paraId="44D178B4" w14:textId="77777777" w:rsidR="00AD57C8" w:rsidRDefault="00AD57C8" w:rsidP="00AD57C8">
      <w:pPr>
        <w:spacing w:line="360" w:lineRule="auto"/>
        <w:jc w:val="both"/>
        <w:rPr>
          <w:noProof/>
          <w:color w:val="000000"/>
          <w:sz w:val="24"/>
          <w:szCs w:val="24"/>
        </w:rPr>
      </w:pPr>
    </w:p>
    <w:p w14:paraId="33105B7F" w14:textId="77777777" w:rsidR="00AD57C8" w:rsidRDefault="00AD57C8" w:rsidP="00AD57C8">
      <w:pPr>
        <w:spacing w:line="360" w:lineRule="auto"/>
        <w:jc w:val="both"/>
        <w:rPr>
          <w:noProof/>
          <w:color w:val="000000"/>
          <w:sz w:val="24"/>
          <w:szCs w:val="24"/>
        </w:rPr>
      </w:pPr>
    </w:p>
    <w:p w14:paraId="1A4CA12D" w14:textId="77777777" w:rsidR="00AD57C8" w:rsidRDefault="00AD57C8" w:rsidP="00AD57C8">
      <w:pPr>
        <w:spacing w:line="360" w:lineRule="auto"/>
        <w:jc w:val="both"/>
        <w:rPr>
          <w:noProof/>
          <w:color w:val="000000"/>
          <w:sz w:val="24"/>
          <w:szCs w:val="24"/>
        </w:rPr>
      </w:pPr>
    </w:p>
    <w:p w14:paraId="08CFEB61" w14:textId="77777777" w:rsidR="00AD57C8" w:rsidRDefault="00AD57C8" w:rsidP="00AD57C8">
      <w:pPr>
        <w:spacing w:line="360" w:lineRule="auto"/>
        <w:jc w:val="both"/>
        <w:rPr>
          <w:noProof/>
          <w:color w:val="000000"/>
          <w:sz w:val="24"/>
          <w:szCs w:val="24"/>
        </w:rPr>
      </w:pPr>
    </w:p>
    <w:p w14:paraId="2B85AC46" w14:textId="77777777" w:rsidR="00AD57C8" w:rsidRDefault="00AD57C8" w:rsidP="00AD57C8">
      <w:pPr>
        <w:spacing w:line="360" w:lineRule="auto"/>
        <w:jc w:val="both"/>
        <w:rPr>
          <w:noProof/>
          <w:color w:val="000000"/>
          <w:sz w:val="24"/>
          <w:szCs w:val="24"/>
        </w:rPr>
      </w:pPr>
    </w:p>
    <w:p w14:paraId="422ED092" w14:textId="77777777" w:rsidR="00AD57C8" w:rsidRDefault="00AD57C8" w:rsidP="00AD57C8">
      <w:pPr>
        <w:spacing w:line="360" w:lineRule="auto"/>
        <w:jc w:val="both"/>
        <w:rPr>
          <w:noProof/>
          <w:color w:val="000000"/>
          <w:sz w:val="24"/>
          <w:szCs w:val="24"/>
        </w:rPr>
      </w:pPr>
    </w:p>
    <w:p w14:paraId="19045466" w14:textId="77777777" w:rsidR="00AD57C8" w:rsidRPr="00AD57C8" w:rsidRDefault="00AD57C8" w:rsidP="00AD57C8">
      <w:pPr>
        <w:spacing w:line="360" w:lineRule="auto"/>
        <w:jc w:val="both"/>
        <w:rPr>
          <w:noProof/>
          <w:color w:val="000000"/>
          <w:sz w:val="24"/>
          <w:szCs w:val="24"/>
        </w:rPr>
      </w:pPr>
    </w:p>
    <w:p w14:paraId="139C88C2" w14:textId="49D891C1" w:rsidR="002C5C89" w:rsidRDefault="00861E63" w:rsidP="00C403EE">
      <w:pPr>
        <w:pStyle w:val="Ttulo1"/>
        <w:numPr>
          <w:ilvl w:val="0"/>
          <w:numId w:val="6"/>
        </w:numPr>
        <w:spacing w:line="360" w:lineRule="auto"/>
        <w:rPr>
          <w:b/>
          <w:noProof/>
          <w:sz w:val="28"/>
          <w:szCs w:val="28"/>
        </w:rPr>
      </w:pPr>
      <w:bookmarkStart w:id="51" w:name="_Toc207747552"/>
      <w:r>
        <w:rPr>
          <w:b/>
          <w:noProof/>
          <w:sz w:val="28"/>
          <w:szCs w:val="28"/>
        </w:rPr>
        <w:lastRenderedPageBreak/>
        <w:t>METODOLOGIA Y DISEÑO</w:t>
      </w:r>
      <w:bookmarkEnd w:id="51"/>
    </w:p>
    <w:p w14:paraId="34861C75" w14:textId="3A840E20" w:rsidR="00C16FC2" w:rsidRPr="00861E63" w:rsidRDefault="00142933" w:rsidP="00861E63">
      <w:pPr>
        <w:pStyle w:val="Ttulo2"/>
        <w:rPr>
          <w:b/>
          <w:sz w:val="28"/>
        </w:rPr>
      </w:pPr>
      <w:bookmarkStart w:id="52" w:name="_Toc207747553"/>
      <w:r w:rsidRPr="00861E63">
        <w:rPr>
          <w:b/>
          <w:sz w:val="28"/>
        </w:rPr>
        <w:t>3.1 UBICACIÓN DEL ESTUDIO</w:t>
      </w:r>
      <w:bookmarkEnd w:id="52"/>
      <w:r w:rsidRPr="00861E63">
        <w:rPr>
          <w:b/>
          <w:sz w:val="28"/>
        </w:rPr>
        <w:t xml:space="preserve"> </w:t>
      </w:r>
    </w:p>
    <w:p w14:paraId="48B98937" w14:textId="6C0E95F7" w:rsidR="00C16FC2" w:rsidRPr="007118EF" w:rsidRDefault="00C16FC2" w:rsidP="00532875">
      <w:pPr>
        <w:spacing w:line="360" w:lineRule="auto"/>
        <w:jc w:val="both"/>
        <w:rPr>
          <w:sz w:val="24"/>
        </w:rPr>
      </w:pPr>
      <w:r w:rsidRPr="0046638E">
        <w:rPr>
          <w:sz w:val="24"/>
        </w:rPr>
        <w:t>EL Municipio de San Jorge Municipio referente de la historia de Nicaragua, territorio del cacique Nicaragua o Nicaragua y sede de la iglesia de La Merced la más</w:t>
      </w:r>
      <w:r w:rsidRPr="007118EF">
        <w:rPr>
          <w:sz w:val="24"/>
        </w:rPr>
        <w:t xml:space="preserve"> antigua del país.  Su pequeño territorio guarda grandes y significativos tesoros históricos y culturales. Con relación al origen del nombre del municipio existen dos versiones, la primera establece que entre 1550 y 1560 llegó Fray Pedro de Betanzos y fundó el convento franciscano de San Jorge y que de ahí el nombre del municipio de San Jorge.</w:t>
      </w:r>
    </w:p>
    <w:p w14:paraId="5BC9B036" w14:textId="35A5B78A" w:rsidR="00C16FC2" w:rsidRDefault="00C16FC2" w:rsidP="00532875">
      <w:pPr>
        <w:spacing w:line="360" w:lineRule="auto"/>
        <w:jc w:val="both"/>
        <w:rPr>
          <w:sz w:val="24"/>
        </w:rPr>
      </w:pPr>
      <w:r w:rsidRPr="007118EF">
        <w:rPr>
          <w:sz w:val="24"/>
        </w:rPr>
        <w:t xml:space="preserve">La segunda versión tiene que ver con la imagen de San Jorge que apareció en 1777 en las costas del lago Cocibolca, particularmente en la comunidad de Nahualapa. El municipio de San Jorge se encuentra localizado a 115 km de Managua capital de Nicaragua.  </w:t>
      </w:r>
      <w:r w:rsidR="002039A5" w:rsidRPr="007118EF">
        <w:rPr>
          <w:sz w:val="24"/>
        </w:rPr>
        <w:t>Limita</w:t>
      </w:r>
      <w:r w:rsidRPr="007118EF">
        <w:rPr>
          <w:sz w:val="24"/>
        </w:rPr>
        <w:t xml:space="preserve"> al norte con Buenos Aires, al sur con Rivas, al este con el lago Cocibolca, y al oeste con el municipio de Rivas. </w:t>
      </w:r>
    </w:p>
    <w:p w14:paraId="4A39AE0C" w14:textId="77777777" w:rsidR="00AD57C8" w:rsidRDefault="00AD57C8" w:rsidP="00532875">
      <w:pPr>
        <w:spacing w:line="360" w:lineRule="auto"/>
        <w:jc w:val="both"/>
        <w:rPr>
          <w:sz w:val="24"/>
        </w:rPr>
      </w:pPr>
    </w:p>
    <w:p w14:paraId="11DB4FBD" w14:textId="77777777" w:rsidR="00AD57C8" w:rsidRDefault="00AD57C8" w:rsidP="00532875">
      <w:pPr>
        <w:spacing w:line="360" w:lineRule="auto"/>
        <w:jc w:val="both"/>
        <w:rPr>
          <w:sz w:val="24"/>
        </w:rPr>
      </w:pPr>
    </w:p>
    <w:p w14:paraId="258EBE9C" w14:textId="77777777" w:rsidR="00AD57C8" w:rsidRDefault="00AD57C8" w:rsidP="00532875">
      <w:pPr>
        <w:spacing w:line="360" w:lineRule="auto"/>
        <w:jc w:val="both"/>
        <w:rPr>
          <w:sz w:val="24"/>
        </w:rPr>
      </w:pPr>
    </w:p>
    <w:p w14:paraId="56267AFC" w14:textId="77777777" w:rsidR="00AD57C8" w:rsidRDefault="00AD57C8" w:rsidP="00532875">
      <w:pPr>
        <w:spacing w:line="360" w:lineRule="auto"/>
        <w:jc w:val="both"/>
        <w:rPr>
          <w:sz w:val="24"/>
        </w:rPr>
      </w:pPr>
    </w:p>
    <w:p w14:paraId="7560CF40" w14:textId="77777777" w:rsidR="00AD57C8" w:rsidRDefault="00AD57C8" w:rsidP="00532875">
      <w:pPr>
        <w:spacing w:line="360" w:lineRule="auto"/>
        <w:jc w:val="both"/>
        <w:rPr>
          <w:sz w:val="24"/>
        </w:rPr>
      </w:pPr>
    </w:p>
    <w:p w14:paraId="1DFBB46D" w14:textId="77777777" w:rsidR="00AD57C8" w:rsidRDefault="00AD57C8" w:rsidP="00532875">
      <w:pPr>
        <w:spacing w:line="360" w:lineRule="auto"/>
        <w:jc w:val="both"/>
        <w:rPr>
          <w:sz w:val="24"/>
        </w:rPr>
      </w:pPr>
    </w:p>
    <w:p w14:paraId="5C457BE8" w14:textId="77777777" w:rsidR="00AD57C8" w:rsidRDefault="00AD57C8" w:rsidP="00532875">
      <w:pPr>
        <w:spacing w:line="360" w:lineRule="auto"/>
        <w:jc w:val="both"/>
        <w:rPr>
          <w:sz w:val="24"/>
        </w:rPr>
      </w:pPr>
    </w:p>
    <w:p w14:paraId="70AF69F7" w14:textId="77777777" w:rsidR="00AD57C8" w:rsidRDefault="00AD57C8" w:rsidP="00532875">
      <w:pPr>
        <w:spacing w:line="360" w:lineRule="auto"/>
        <w:jc w:val="both"/>
        <w:rPr>
          <w:sz w:val="24"/>
        </w:rPr>
      </w:pPr>
    </w:p>
    <w:p w14:paraId="14811E25" w14:textId="77777777" w:rsidR="00AD57C8" w:rsidRDefault="00AD57C8" w:rsidP="00532875">
      <w:pPr>
        <w:spacing w:line="360" w:lineRule="auto"/>
        <w:jc w:val="both"/>
        <w:rPr>
          <w:sz w:val="24"/>
        </w:rPr>
      </w:pPr>
    </w:p>
    <w:p w14:paraId="386E3D32" w14:textId="77777777" w:rsidR="00AD57C8" w:rsidRDefault="00AD57C8" w:rsidP="00532875">
      <w:pPr>
        <w:spacing w:line="360" w:lineRule="auto"/>
        <w:jc w:val="both"/>
        <w:rPr>
          <w:sz w:val="24"/>
        </w:rPr>
      </w:pPr>
    </w:p>
    <w:p w14:paraId="70331BF1" w14:textId="77777777" w:rsidR="00AD57C8" w:rsidRPr="007118EF" w:rsidRDefault="00AD57C8" w:rsidP="00532875">
      <w:pPr>
        <w:spacing w:line="360" w:lineRule="auto"/>
        <w:jc w:val="both"/>
        <w:rPr>
          <w:sz w:val="24"/>
        </w:rPr>
      </w:pPr>
    </w:p>
    <w:p w14:paraId="6379FFF3" w14:textId="652C9552" w:rsidR="00C16FC2" w:rsidRPr="00861E63" w:rsidRDefault="00142933" w:rsidP="00861E63">
      <w:pPr>
        <w:pStyle w:val="Ttulo2"/>
        <w:rPr>
          <w:b/>
          <w:sz w:val="28"/>
        </w:rPr>
      </w:pPr>
      <w:bookmarkStart w:id="53" w:name="_Toc207747554"/>
      <w:r w:rsidRPr="00861E63">
        <w:rPr>
          <w:b/>
          <w:sz w:val="28"/>
        </w:rPr>
        <w:lastRenderedPageBreak/>
        <w:t>3.2 CONTEXTO DE ESTUDIO</w:t>
      </w:r>
      <w:bookmarkEnd w:id="53"/>
    </w:p>
    <w:p w14:paraId="1C4A9ECD" w14:textId="6C914AF1" w:rsidR="00C16FC2" w:rsidRPr="007118EF" w:rsidRDefault="00C16FC2" w:rsidP="00532875">
      <w:pPr>
        <w:spacing w:line="360" w:lineRule="auto"/>
        <w:jc w:val="both"/>
        <w:rPr>
          <w:sz w:val="24"/>
        </w:rPr>
      </w:pPr>
      <w:r w:rsidRPr="007118EF">
        <w:rPr>
          <w:sz w:val="24"/>
        </w:rPr>
        <w:t>El estudio se realizará en el municipio de San Jorge, departamento de Rivas, Nicaragua, específicamente en diversas fincas con p</w:t>
      </w:r>
      <w:r w:rsidR="007118EF">
        <w:rPr>
          <w:sz w:val="24"/>
        </w:rPr>
        <w:t>otencial agroecoturístico. San</w:t>
      </w:r>
      <w:r w:rsidRPr="007118EF">
        <w:rPr>
          <w:sz w:val="24"/>
        </w:rPr>
        <w:t xml:space="preserve">Jorge se encuentra ubicado a 115 km de Managua capital de Nicaragua.  </w:t>
      </w:r>
      <w:r w:rsidR="002039A5" w:rsidRPr="007118EF">
        <w:rPr>
          <w:sz w:val="24"/>
        </w:rPr>
        <w:t>Limita</w:t>
      </w:r>
      <w:r w:rsidRPr="007118EF">
        <w:rPr>
          <w:sz w:val="24"/>
        </w:rPr>
        <w:t xml:space="preserve"> al norte con Buenos Aires, al sur con Rivas, al este con el lago Cocibolca, y al oeste con el municipio de Rivas. El municipio tiene un área territorial de 24.83 km2 y una población aproximada de 8,798 habitantes (San Jorge (Nicaragua), n.d.)</w:t>
      </w:r>
    </w:p>
    <w:p w14:paraId="75BAD83D" w14:textId="5B237A1D" w:rsidR="00C16FC2" w:rsidRPr="00C429C7" w:rsidRDefault="00C16FC2" w:rsidP="00532875">
      <w:pPr>
        <w:spacing w:line="360" w:lineRule="auto"/>
        <w:jc w:val="both"/>
        <w:rPr>
          <w:b/>
          <w:sz w:val="24"/>
        </w:rPr>
      </w:pPr>
      <w:r w:rsidRPr="00C429C7">
        <w:rPr>
          <w:b/>
          <w:sz w:val="24"/>
        </w:rPr>
        <w:t>(</w:t>
      </w:r>
      <w:r w:rsidR="007118EF" w:rsidRPr="00C429C7">
        <w:rPr>
          <w:b/>
          <w:sz w:val="24"/>
        </w:rPr>
        <w:t>Según</w:t>
      </w:r>
      <w:r w:rsidRPr="00C429C7">
        <w:rPr>
          <w:b/>
          <w:sz w:val="24"/>
        </w:rPr>
        <w:t xml:space="preserve"> el censo más reciente).</w:t>
      </w:r>
    </w:p>
    <w:p w14:paraId="41A78FA3" w14:textId="77777777" w:rsidR="006B1F8D" w:rsidRDefault="006B1F8D" w:rsidP="00C429C7">
      <w:pPr>
        <w:spacing w:line="360" w:lineRule="auto"/>
        <w:jc w:val="both"/>
        <w:rPr>
          <w:sz w:val="24"/>
        </w:rPr>
      </w:pPr>
    </w:p>
    <w:p w14:paraId="44EB8AA2" w14:textId="2C086BBC" w:rsidR="00C16FC2" w:rsidRPr="007118EF" w:rsidRDefault="00C16FC2" w:rsidP="00C429C7">
      <w:pPr>
        <w:spacing w:line="360" w:lineRule="auto"/>
        <w:jc w:val="both"/>
        <w:rPr>
          <w:sz w:val="24"/>
        </w:rPr>
      </w:pPr>
      <w:r w:rsidRPr="007118EF">
        <w:rPr>
          <w:sz w:val="24"/>
        </w:rPr>
        <w:t xml:space="preserve">El municipio se localiza en la región del Pacífico de Nicaragua, con coordenadas 11°27' Norte y 85°48' Oeste. Tiene una extensión territorial de 22 km² y se encuentra a una altitud de 54 msnm. El clima es de sabana tropical, con una precipitación </w:t>
      </w:r>
      <w:r w:rsidR="00C429C7">
        <w:rPr>
          <w:sz w:val="24"/>
        </w:rPr>
        <w:t xml:space="preserve"> </w:t>
      </w:r>
      <w:r w:rsidRPr="007118EF">
        <w:rPr>
          <w:sz w:val="24"/>
        </w:rPr>
        <w:t xml:space="preserve">anual de entre 1,200 y 1,500 mm, y temperaturas que oscilan entre 25 y 30 °C. La región es conocida por su cercanía al Lago de Nicaragua (Cocibolca) y su importancia como punto </w:t>
      </w:r>
      <w:r w:rsidR="007118EF">
        <w:rPr>
          <w:sz w:val="24"/>
        </w:rPr>
        <w:t>de acceso a la Isla de Ometepe.</w:t>
      </w:r>
    </w:p>
    <w:p w14:paraId="543E4870" w14:textId="77777777" w:rsidR="006B1F8D" w:rsidRDefault="006B1F8D" w:rsidP="002039A5">
      <w:pPr>
        <w:spacing w:line="360" w:lineRule="auto"/>
        <w:rPr>
          <w:sz w:val="24"/>
        </w:rPr>
      </w:pPr>
    </w:p>
    <w:p w14:paraId="7185F9DC" w14:textId="7FE1226C" w:rsidR="00C16FC2" w:rsidRPr="007118EF" w:rsidRDefault="00C16FC2" w:rsidP="002039A5">
      <w:pPr>
        <w:spacing w:line="360" w:lineRule="auto"/>
        <w:rPr>
          <w:sz w:val="24"/>
        </w:rPr>
      </w:pPr>
      <w:r w:rsidRPr="007118EF">
        <w:rPr>
          <w:sz w:val="24"/>
        </w:rPr>
        <w:t>San Jorge se encuentra ubicado en el departamento de Rivas, limitando al norte con Buenos Aires, al sur y oeste con Rivas, y al este con el Lago de Nicaragua, lo que le brinda excelentes vías de comunicación. Además, su cercanía a la capital, Managua, y a la cabecera departamental de Rivas facilita el acceso y la conectividad. La población se caracteriza por su hospitalidad y su fuerte conexión con las tradiciones locales.</w:t>
      </w:r>
    </w:p>
    <w:p w14:paraId="746DE3ED" w14:textId="77777777" w:rsidR="006B1F8D" w:rsidRDefault="006B1F8D" w:rsidP="002039A5">
      <w:pPr>
        <w:spacing w:line="360" w:lineRule="auto"/>
        <w:rPr>
          <w:sz w:val="24"/>
        </w:rPr>
      </w:pPr>
    </w:p>
    <w:p w14:paraId="1A3631A7" w14:textId="3C42D0A2" w:rsidR="00C16FC2" w:rsidRDefault="00C16FC2" w:rsidP="002039A5">
      <w:pPr>
        <w:spacing w:line="360" w:lineRule="auto"/>
        <w:rPr>
          <w:sz w:val="24"/>
        </w:rPr>
      </w:pPr>
      <w:r w:rsidRPr="007118EF">
        <w:rPr>
          <w:sz w:val="24"/>
        </w:rPr>
        <w:t>Una característica importante de la región es la presencia del Lago de Nicaragua, que influye significativamente en la economía y el estilo de vida de la zona. La actividad económica fundamental del municipio es la agricultura, destacando los cultivos de plátano, maíz, cítricos y otros frutales. El municipio cuenta con un número significativo de fincas urbanas y rurales, reflejando la importancia del sector agrícola en la región.</w:t>
      </w:r>
    </w:p>
    <w:p w14:paraId="74CC6289" w14:textId="77777777" w:rsidR="007D67D5" w:rsidRDefault="007D67D5" w:rsidP="002039A5">
      <w:pPr>
        <w:spacing w:line="360" w:lineRule="auto"/>
        <w:rPr>
          <w:sz w:val="24"/>
        </w:rPr>
      </w:pPr>
    </w:p>
    <w:p w14:paraId="6A4AA4ED" w14:textId="75666F4B" w:rsidR="00C16FC2" w:rsidRPr="00861E63" w:rsidRDefault="007118EF" w:rsidP="00861E63">
      <w:pPr>
        <w:pStyle w:val="Ttulo2"/>
        <w:rPr>
          <w:b/>
          <w:sz w:val="28"/>
        </w:rPr>
      </w:pPr>
      <w:bookmarkStart w:id="54" w:name="_Toc207747555"/>
      <w:r w:rsidRPr="00861E63">
        <w:rPr>
          <w:b/>
          <w:sz w:val="28"/>
        </w:rPr>
        <w:t>3</w:t>
      </w:r>
      <w:r w:rsidR="00C16FC2" w:rsidRPr="00861E63">
        <w:rPr>
          <w:b/>
          <w:sz w:val="28"/>
        </w:rPr>
        <w:t>.3 DISEÑO METODOLOGICO</w:t>
      </w:r>
      <w:bookmarkEnd w:id="54"/>
    </w:p>
    <w:p w14:paraId="7F497F5A" w14:textId="77777777" w:rsidR="006B1F8D" w:rsidRDefault="006B1F8D" w:rsidP="00763882">
      <w:pPr>
        <w:spacing w:line="360" w:lineRule="auto"/>
        <w:jc w:val="both"/>
        <w:rPr>
          <w:noProof/>
          <w:color w:val="000000"/>
          <w:sz w:val="24"/>
          <w:szCs w:val="24"/>
        </w:rPr>
      </w:pPr>
    </w:p>
    <w:p w14:paraId="1D8CDA3B" w14:textId="53D9362B" w:rsidR="00763882" w:rsidRDefault="005B4373" w:rsidP="00763882">
      <w:pPr>
        <w:spacing w:line="360" w:lineRule="auto"/>
        <w:jc w:val="both"/>
        <w:rPr>
          <w:bCs/>
          <w:noProof/>
          <w:color w:val="000000"/>
          <w:sz w:val="24"/>
          <w:szCs w:val="24"/>
        </w:rPr>
      </w:pPr>
      <w:r w:rsidRPr="005B4373">
        <w:rPr>
          <w:noProof/>
          <w:color w:val="000000"/>
          <w:sz w:val="24"/>
          <w:szCs w:val="24"/>
        </w:rPr>
        <w:t>La investigación posee un enf</w:t>
      </w:r>
      <w:r w:rsidR="00763882">
        <w:rPr>
          <w:noProof/>
          <w:color w:val="000000"/>
          <w:sz w:val="24"/>
          <w:szCs w:val="24"/>
        </w:rPr>
        <w:t>oque</w:t>
      </w:r>
      <w:r w:rsidR="00763882" w:rsidRPr="00763882">
        <w:t xml:space="preserve"> </w:t>
      </w:r>
      <w:r w:rsidR="00763882" w:rsidRPr="00763882">
        <w:rPr>
          <w:noProof/>
          <w:color w:val="000000"/>
          <w:sz w:val="24"/>
          <w:szCs w:val="24"/>
        </w:rPr>
        <w:t>Mixto (cualitativo–cuantitativo)</w:t>
      </w:r>
      <w:r w:rsidR="00763882">
        <w:rPr>
          <w:noProof/>
          <w:color w:val="000000"/>
          <w:sz w:val="24"/>
          <w:szCs w:val="24"/>
        </w:rPr>
        <w:t xml:space="preserve"> </w:t>
      </w:r>
      <w:r w:rsidRPr="005B4373">
        <w:rPr>
          <w:noProof/>
          <w:color w:val="000000"/>
          <w:sz w:val="24"/>
          <w:szCs w:val="24"/>
        </w:rPr>
        <w:t xml:space="preserve">, ya que se centra en explorar y comprender </w:t>
      </w:r>
      <w:r w:rsidR="00763882">
        <w:rPr>
          <w:noProof/>
          <w:color w:val="000000"/>
          <w:sz w:val="24"/>
          <w:szCs w:val="24"/>
        </w:rPr>
        <w:t>las p</w:t>
      </w:r>
      <w:r w:rsidR="00763882" w:rsidRPr="00763882">
        <w:rPr>
          <w:noProof/>
          <w:color w:val="000000"/>
          <w:sz w:val="24"/>
          <w:szCs w:val="24"/>
        </w:rPr>
        <w:t>ercepciones y experienci</w:t>
      </w:r>
      <w:r w:rsidR="00763882">
        <w:rPr>
          <w:noProof/>
          <w:color w:val="000000"/>
          <w:sz w:val="24"/>
          <w:szCs w:val="24"/>
        </w:rPr>
        <w:t>as locales (dato cualitativo), y f</w:t>
      </w:r>
      <w:r w:rsidR="00763882" w:rsidRPr="00763882">
        <w:rPr>
          <w:noProof/>
          <w:color w:val="000000"/>
          <w:sz w:val="24"/>
          <w:szCs w:val="24"/>
        </w:rPr>
        <w:t>actores clave y condiciones objetivas del territorio (d</w:t>
      </w:r>
      <w:r w:rsidR="00763882">
        <w:rPr>
          <w:noProof/>
          <w:color w:val="000000"/>
          <w:sz w:val="24"/>
          <w:szCs w:val="24"/>
        </w:rPr>
        <w:t xml:space="preserve">ato cuantitativo o verificable), </w:t>
      </w:r>
      <w:r w:rsidRPr="005B4373">
        <w:rPr>
          <w:noProof/>
          <w:color w:val="000000"/>
          <w:sz w:val="24"/>
          <w:szCs w:val="24"/>
        </w:rPr>
        <w:t>factores contextuales que influyen en el potencial agroecoturístico del municipio de San Jorge. Para ello se permitirá analizar en detalle las fincas específicas del municipio que tienen potencial agroecoturístico</w:t>
      </w:r>
      <w:r w:rsidR="00763882">
        <w:rPr>
          <w:noProof/>
          <w:color w:val="000000"/>
          <w:sz w:val="24"/>
          <w:szCs w:val="24"/>
        </w:rPr>
        <w:t>, entrevistas, grupo focales y encuestas</w:t>
      </w:r>
      <w:r w:rsidR="00105B3C" w:rsidRPr="00105B3C">
        <w:rPr>
          <w:bCs/>
          <w:noProof/>
          <w:color w:val="000000"/>
          <w:sz w:val="24"/>
          <w:szCs w:val="24"/>
        </w:rPr>
        <w:t>(Goldman, 2006)</w:t>
      </w:r>
      <w:r w:rsidR="00105B3C">
        <w:rPr>
          <w:bCs/>
          <w:noProof/>
          <w:color w:val="000000"/>
          <w:sz w:val="24"/>
          <w:szCs w:val="24"/>
        </w:rPr>
        <w:t>.</w:t>
      </w:r>
    </w:p>
    <w:p w14:paraId="2E6031FD" w14:textId="77777777" w:rsidR="007D67D5" w:rsidRDefault="007D67D5" w:rsidP="00763882">
      <w:pPr>
        <w:spacing w:line="360" w:lineRule="auto"/>
        <w:jc w:val="both"/>
        <w:rPr>
          <w:bCs/>
          <w:noProof/>
          <w:color w:val="000000"/>
          <w:sz w:val="24"/>
          <w:szCs w:val="24"/>
        </w:rPr>
      </w:pPr>
    </w:p>
    <w:p w14:paraId="02507150" w14:textId="77777777" w:rsidR="007D67D5" w:rsidRDefault="007D67D5" w:rsidP="00763882">
      <w:pPr>
        <w:spacing w:line="360" w:lineRule="auto"/>
        <w:jc w:val="both"/>
        <w:rPr>
          <w:bCs/>
          <w:noProof/>
          <w:color w:val="000000"/>
          <w:sz w:val="24"/>
          <w:szCs w:val="24"/>
        </w:rPr>
      </w:pPr>
    </w:p>
    <w:p w14:paraId="6317C4CF" w14:textId="77777777" w:rsidR="007D67D5" w:rsidRDefault="007D67D5" w:rsidP="00763882">
      <w:pPr>
        <w:spacing w:line="360" w:lineRule="auto"/>
        <w:jc w:val="both"/>
        <w:rPr>
          <w:bCs/>
          <w:noProof/>
          <w:color w:val="000000"/>
          <w:sz w:val="24"/>
          <w:szCs w:val="24"/>
        </w:rPr>
      </w:pPr>
    </w:p>
    <w:p w14:paraId="21E61343" w14:textId="77777777" w:rsidR="007D67D5" w:rsidRDefault="007D67D5" w:rsidP="00763882">
      <w:pPr>
        <w:spacing w:line="360" w:lineRule="auto"/>
        <w:jc w:val="both"/>
        <w:rPr>
          <w:bCs/>
          <w:noProof/>
          <w:color w:val="000000"/>
          <w:sz w:val="24"/>
          <w:szCs w:val="24"/>
        </w:rPr>
      </w:pPr>
    </w:p>
    <w:p w14:paraId="127DA9EA" w14:textId="77777777" w:rsidR="007D67D5" w:rsidRDefault="007D67D5" w:rsidP="00763882">
      <w:pPr>
        <w:spacing w:line="360" w:lineRule="auto"/>
        <w:jc w:val="both"/>
        <w:rPr>
          <w:bCs/>
          <w:noProof/>
          <w:color w:val="000000"/>
          <w:sz w:val="24"/>
          <w:szCs w:val="24"/>
        </w:rPr>
      </w:pPr>
    </w:p>
    <w:p w14:paraId="79EC2ECD" w14:textId="77777777" w:rsidR="007D67D5" w:rsidRDefault="007D67D5" w:rsidP="00763882">
      <w:pPr>
        <w:spacing w:line="360" w:lineRule="auto"/>
        <w:jc w:val="both"/>
        <w:rPr>
          <w:noProof/>
          <w:color w:val="000000"/>
          <w:sz w:val="24"/>
          <w:szCs w:val="24"/>
        </w:rPr>
      </w:pPr>
    </w:p>
    <w:p w14:paraId="0A728551" w14:textId="77777777" w:rsidR="007D67D5" w:rsidRDefault="007D67D5" w:rsidP="00763882">
      <w:pPr>
        <w:spacing w:line="360" w:lineRule="auto"/>
        <w:jc w:val="both"/>
        <w:rPr>
          <w:noProof/>
          <w:color w:val="000000"/>
          <w:sz w:val="24"/>
          <w:szCs w:val="24"/>
        </w:rPr>
      </w:pPr>
    </w:p>
    <w:p w14:paraId="5A178820" w14:textId="77777777" w:rsidR="007D67D5" w:rsidRDefault="007D67D5" w:rsidP="00763882">
      <w:pPr>
        <w:spacing w:line="360" w:lineRule="auto"/>
        <w:jc w:val="both"/>
        <w:rPr>
          <w:noProof/>
          <w:color w:val="000000"/>
          <w:sz w:val="24"/>
          <w:szCs w:val="24"/>
        </w:rPr>
      </w:pPr>
    </w:p>
    <w:p w14:paraId="53CE206C" w14:textId="77777777" w:rsidR="007D67D5" w:rsidRDefault="007D67D5" w:rsidP="00763882">
      <w:pPr>
        <w:spacing w:line="360" w:lineRule="auto"/>
        <w:jc w:val="both"/>
        <w:rPr>
          <w:noProof/>
          <w:color w:val="000000"/>
          <w:sz w:val="24"/>
          <w:szCs w:val="24"/>
        </w:rPr>
      </w:pPr>
    </w:p>
    <w:p w14:paraId="25BE9F2F" w14:textId="77777777" w:rsidR="007D67D5" w:rsidRDefault="007D67D5" w:rsidP="00763882">
      <w:pPr>
        <w:spacing w:line="360" w:lineRule="auto"/>
        <w:jc w:val="both"/>
        <w:rPr>
          <w:noProof/>
          <w:color w:val="000000"/>
          <w:sz w:val="24"/>
          <w:szCs w:val="24"/>
        </w:rPr>
      </w:pPr>
    </w:p>
    <w:p w14:paraId="1CEDA0A6" w14:textId="77777777" w:rsidR="007D67D5" w:rsidRDefault="007D67D5" w:rsidP="00763882">
      <w:pPr>
        <w:spacing w:line="360" w:lineRule="auto"/>
        <w:jc w:val="both"/>
        <w:rPr>
          <w:noProof/>
          <w:color w:val="000000"/>
          <w:sz w:val="24"/>
          <w:szCs w:val="24"/>
        </w:rPr>
      </w:pPr>
    </w:p>
    <w:p w14:paraId="6338BA39" w14:textId="77777777" w:rsidR="007D67D5" w:rsidRDefault="007D67D5" w:rsidP="00763882">
      <w:pPr>
        <w:spacing w:line="360" w:lineRule="auto"/>
        <w:jc w:val="both"/>
        <w:rPr>
          <w:noProof/>
          <w:color w:val="000000"/>
          <w:sz w:val="24"/>
          <w:szCs w:val="24"/>
        </w:rPr>
      </w:pPr>
    </w:p>
    <w:p w14:paraId="124D0636" w14:textId="77777777" w:rsidR="007D67D5" w:rsidRDefault="007D67D5" w:rsidP="00763882">
      <w:pPr>
        <w:spacing w:line="360" w:lineRule="auto"/>
        <w:jc w:val="both"/>
        <w:rPr>
          <w:noProof/>
          <w:color w:val="000000"/>
          <w:sz w:val="24"/>
          <w:szCs w:val="24"/>
        </w:rPr>
      </w:pPr>
    </w:p>
    <w:p w14:paraId="2FF3EF81" w14:textId="77777777" w:rsidR="007D67D5" w:rsidRDefault="007D67D5" w:rsidP="00763882">
      <w:pPr>
        <w:spacing w:line="360" w:lineRule="auto"/>
        <w:jc w:val="both"/>
        <w:rPr>
          <w:noProof/>
          <w:color w:val="000000"/>
          <w:sz w:val="24"/>
          <w:szCs w:val="24"/>
        </w:rPr>
      </w:pPr>
    </w:p>
    <w:p w14:paraId="3C37EFF2" w14:textId="77777777" w:rsidR="007D67D5" w:rsidRDefault="007D67D5" w:rsidP="00763882">
      <w:pPr>
        <w:spacing w:line="360" w:lineRule="auto"/>
        <w:jc w:val="both"/>
        <w:rPr>
          <w:noProof/>
          <w:color w:val="000000"/>
          <w:sz w:val="24"/>
          <w:szCs w:val="24"/>
        </w:rPr>
      </w:pPr>
    </w:p>
    <w:p w14:paraId="48FCE6B6" w14:textId="77777777" w:rsidR="007D67D5" w:rsidRPr="00105B3C" w:rsidRDefault="007D67D5" w:rsidP="00763882">
      <w:pPr>
        <w:spacing w:line="360" w:lineRule="auto"/>
        <w:jc w:val="both"/>
        <w:rPr>
          <w:noProof/>
          <w:color w:val="000000"/>
          <w:sz w:val="24"/>
          <w:szCs w:val="24"/>
        </w:rPr>
      </w:pPr>
    </w:p>
    <w:p w14:paraId="7DD6A1D3" w14:textId="1934817A" w:rsidR="002C5C89" w:rsidRDefault="00142933" w:rsidP="006B1F8D">
      <w:pPr>
        <w:pStyle w:val="Ttulo2"/>
        <w:numPr>
          <w:ilvl w:val="1"/>
          <w:numId w:val="8"/>
        </w:numPr>
        <w:rPr>
          <w:b/>
          <w:noProof/>
          <w:sz w:val="28"/>
        </w:rPr>
      </w:pPr>
      <w:bookmarkStart w:id="55" w:name="_Toc207747556"/>
      <w:r w:rsidRPr="00861E63">
        <w:rPr>
          <w:b/>
          <w:noProof/>
          <w:sz w:val="28"/>
        </w:rPr>
        <w:t>TIPO DE INVESTIGACION</w:t>
      </w:r>
      <w:bookmarkEnd w:id="55"/>
      <w:r w:rsidRPr="00861E63">
        <w:rPr>
          <w:b/>
          <w:noProof/>
          <w:sz w:val="28"/>
        </w:rPr>
        <w:t xml:space="preserve">  </w:t>
      </w:r>
    </w:p>
    <w:p w14:paraId="4C1693E4" w14:textId="77777777" w:rsidR="006B1F8D" w:rsidRPr="006B1F8D" w:rsidRDefault="006B1F8D" w:rsidP="006B1F8D">
      <w:pPr>
        <w:pStyle w:val="Prrafodelista"/>
        <w:ind w:left="825"/>
      </w:pPr>
    </w:p>
    <w:p w14:paraId="711E09FD" w14:textId="50B3845D" w:rsidR="00763882" w:rsidRPr="00763882" w:rsidRDefault="00763882" w:rsidP="00763882">
      <w:pPr>
        <w:spacing w:line="360" w:lineRule="auto"/>
        <w:jc w:val="both"/>
        <w:rPr>
          <w:noProof/>
          <w:sz w:val="24"/>
          <w:szCs w:val="24"/>
        </w:rPr>
      </w:pPr>
      <w:r>
        <w:rPr>
          <w:noProof/>
          <w:sz w:val="24"/>
          <w:szCs w:val="24"/>
        </w:rPr>
        <w:t>La investigacion es de tipo Exploratorio-descriptivo</w:t>
      </w:r>
    </w:p>
    <w:p w14:paraId="3E302C99" w14:textId="7E7C475A" w:rsidR="00763882" w:rsidRPr="00763882" w:rsidRDefault="00763882" w:rsidP="00763882">
      <w:pPr>
        <w:spacing w:line="360" w:lineRule="auto"/>
        <w:jc w:val="both"/>
        <w:rPr>
          <w:noProof/>
          <w:sz w:val="24"/>
          <w:szCs w:val="24"/>
        </w:rPr>
      </w:pPr>
      <w:r w:rsidRPr="00763882">
        <w:rPr>
          <w:noProof/>
          <w:sz w:val="24"/>
          <w:szCs w:val="24"/>
        </w:rPr>
        <w:t>Exploratorio, porque se busca conocer un fenómeno poco estudiado en el contexto específico</w:t>
      </w:r>
      <w:r>
        <w:rPr>
          <w:noProof/>
          <w:sz w:val="24"/>
          <w:szCs w:val="24"/>
        </w:rPr>
        <w:t xml:space="preserve"> (agroecoturismo en San Jorge).</w:t>
      </w:r>
    </w:p>
    <w:p w14:paraId="2259BBFA" w14:textId="1D447D9B" w:rsidR="00763882" w:rsidRDefault="00763882" w:rsidP="00431B86">
      <w:pPr>
        <w:spacing w:line="360" w:lineRule="auto"/>
        <w:jc w:val="both"/>
        <w:rPr>
          <w:noProof/>
          <w:sz w:val="24"/>
          <w:szCs w:val="24"/>
        </w:rPr>
      </w:pPr>
      <w:r w:rsidRPr="00763882">
        <w:rPr>
          <w:noProof/>
          <w:sz w:val="24"/>
          <w:szCs w:val="24"/>
        </w:rPr>
        <w:t>Descriptivo, porque se pretende caracterizar percepciones, recursos, experiencias y condiciones locales.</w:t>
      </w:r>
      <w:r w:rsidR="00105B3C" w:rsidRPr="00105B3C">
        <w:t xml:space="preserve"> </w:t>
      </w:r>
      <w:r w:rsidR="00105B3C" w:rsidRPr="00105B3C">
        <w:rPr>
          <w:noProof/>
          <w:sz w:val="24"/>
          <w:szCs w:val="24"/>
        </w:rPr>
        <w:t>(Hernández-Sampieri et al., 2014, p. X)</w:t>
      </w:r>
    </w:p>
    <w:p w14:paraId="5593F185" w14:textId="77777777" w:rsidR="00C16FC2" w:rsidRPr="005E63F9" w:rsidRDefault="00C16FC2" w:rsidP="005E63F9">
      <w:pPr>
        <w:spacing w:line="360" w:lineRule="auto"/>
        <w:jc w:val="both"/>
        <w:rPr>
          <w:noProof/>
          <w:sz w:val="24"/>
          <w:szCs w:val="24"/>
        </w:rPr>
      </w:pPr>
    </w:p>
    <w:p w14:paraId="0E534266" w14:textId="4E5C661C" w:rsidR="00326E8D" w:rsidRDefault="00326E8D" w:rsidP="00EA7B15">
      <w:pPr>
        <w:pStyle w:val="Ttulo1"/>
        <w:rPr>
          <w:noProof/>
        </w:rPr>
      </w:pPr>
    </w:p>
    <w:p w14:paraId="49C62D7E" w14:textId="77777777" w:rsidR="00326E8D" w:rsidRDefault="00326E8D" w:rsidP="00326E8D"/>
    <w:p w14:paraId="2055BC34" w14:textId="77777777" w:rsidR="007D67D5" w:rsidRDefault="007D67D5" w:rsidP="00326E8D"/>
    <w:p w14:paraId="438BC665" w14:textId="77777777" w:rsidR="007D67D5" w:rsidRDefault="007D67D5" w:rsidP="00326E8D"/>
    <w:p w14:paraId="6446F89D" w14:textId="77777777" w:rsidR="007D67D5" w:rsidRDefault="007D67D5" w:rsidP="00326E8D"/>
    <w:p w14:paraId="11BC9CC5" w14:textId="77777777" w:rsidR="007D67D5" w:rsidRDefault="007D67D5" w:rsidP="00326E8D"/>
    <w:p w14:paraId="0BD6DD1A" w14:textId="77777777" w:rsidR="007D67D5" w:rsidRDefault="007D67D5" w:rsidP="00326E8D"/>
    <w:p w14:paraId="4CECF660" w14:textId="77777777" w:rsidR="007D67D5" w:rsidRDefault="007D67D5" w:rsidP="00326E8D"/>
    <w:p w14:paraId="39B4A91A" w14:textId="77777777" w:rsidR="007D67D5" w:rsidRDefault="007D67D5" w:rsidP="00326E8D"/>
    <w:p w14:paraId="62C81752" w14:textId="77777777" w:rsidR="007D67D5" w:rsidRDefault="007D67D5" w:rsidP="00326E8D"/>
    <w:p w14:paraId="31338C91" w14:textId="77777777" w:rsidR="007D67D5" w:rsidRDefault="007D67D5" w:rsidP="00326E8D"/>
    <w:p w14:paraId="21A4601C" w14:textId="77777777" w:rsidR="007D67D5" w:rsidRDefault="007D67D5" w:rsidP="00326E8D"/>
    <w:p w14:paraId="3A07C5F3" w14:textId="77777777" w:rsidR="007D67D5" w:rsidRDefault="007D67D5" w:rsidP="00326E8D"/>
    <w:p w14:paraId="5741C275" w14:textId="77777777" w:rsidR="007D67D5" w:rsidRDefault="007D67D5" w:rsidP="00326E8D"/>
    <w:p w14:paraId="10CDF1C7" w14:textId="77777777" w:rsidR="007D67D5" w:rsidRDefault="007D67D5" w:rsidP="00326E8D"/>
    <w:p w14:paraId="6A20E34F" w14:textId="77777777" w:rsidR="007D67D5" w:rsidRDefault="007D67D5" w:rsidP="00326E8D"/>
    <w:p w14:paraId="2DDBB904" w14:textId="77777777" w:rsidR="007D67D5" w:rsidRDefault="007D67D5" w:rsidP="00326E8D"/>
    <w:p w14:paraId="61E3D796" w14:textId="77777777" w:rsidR="00F34621" w:rsidRPr="00326E8D" w:rsidRDefault="00F34621" w:rsidP="00326E8D">
      <w:bookmarkStart w:id="56" w:name="_GoBack"/>
      <w:bookmarkEnd w:id="56"/>
    </w:p>
    <w:p w14:paraId="4D5C8403" w14:textId="06DB3F10" w:rsidR="00326E8D" w:rsidRPr="00861E63" w:rsidRDefault="00CC71EF" w:rsidP="00861E63">
      <w:pPr>
        <w:pStyle w:val="Ttulo2"/>
        <w:rPr>
          <w:b/>
          <w:noProof/>
          <w:sz w:val="28"/>
        </w:rPr>
      </w:pPr>
      <w:bookmarkStart w:id="57" w:name="_Toc207747557"/>
      <w:r w:rsidRPr="00861E63">
        <w:rPr>
          <w:b/>
          <w:noProof/>
          <w:sz w:val="28"/>
        </w:rPr>
        <w:t>3.5</w:t>
      </w:r>
      <w:r w:rsidR="005B4373" w:rsidRPr="00861E63">
        <w:rPr>
          <w:b/>
          <w:noProof/>
          <w:sz w:val="28"/>
        </w:rPr>
        <w:t xml:space="preserve"> MUESTRA TEÓRICA Y SUJETOS DE ESTUDIO</w:t>
      </w:r>
      <w:bookmarkEnd w:id="57"/>
    </w:p>
    <w:p w14:paraId="60DAD82E" w14:textId="01EB6ACB" w:rsidR="00326E8D" w:rsidRPr="00326E8D" w:rsidRDefault="00326E8D" w:rsidP="00326E8D">
      <w:pPr>
        <w:spacing w:line="360" w:lineRule="auto"/>
        <w:jc w:val="both"/>
        <w:rPr>
          <w:noProof/>
          <w:sz w:val="24"/>
          <w:szCs w:val="24"/>
        </w:rPr>
      </w:pPr>
      <w:r w:rsidRPr="00326E8D">
        <w:rPr>
          <w:noProof/>
          <w:sz w:val="24"/>
          <w:szCs w:val="24"/>
        </w:rPr>
        <w:t>Dado que la presente investigación tiene un enfoque mixto, se contempla una muestra teórica para la parte cualitativa y una muestra no probabilística por conveniencia para la parte cuantitativa, seleccionada intencionalmente con bas</w:t>
      </w:r>
      <w:r>
        <w:rPr>
          <w:noProof/>
          <w:sz w:val="24"/>
          <w:szCs w:val="24"/>
        </w:rPr>
        <w:t>e en los objetivos del estudio.</w:t>
      </w:r>
    </w:p>
    <w:p w14:paraId="46A44922" w14:textId="77777777" w:rsidR="00326E8D" w:rsidRPr="009C47FD" w:rsidRDefault="00326E8D" w:rsidP="00861E63">
      <w:pPr>
        <w:pStyle w:val="Ttulo3"/>
        <w:rPr>
          <w:b/>
          <w:noProof/>
          <w:color w:val="auto"/>
        </w:rPr>
      </w:pPr>
      <w:bookmarkStart w:id="58" w:name="_Toc207747558"/>
      <w:r w:rsidRPr="009C47FD">
        <w:rPr>
          <w:rFonts w:ascii="Segoe UI Symbol" w:hAnsi="Segoe UI Symbol" w:cs="Segoe UI Symbol"/>
          <w:b/>
          <w:noProof/>
          <w:color w:val="auto"/>
        </w:rPr>
        <w:t>🔹</w:t>
      </w:r>
      <w:r w:rsidRPr="009C47FD">
        <w:rPr>
          <w:b/>
          <w:noProof/>
          <w:color w:val="auto"/>
        </w:rPr>
        <w:t xml:space="preserve"> Muestra teórica (cualitativa):</w:t>
      </w:r>
      <w:bookmarkEnd w:id="58"/>
    </w:p>
    <w:p w14:paraId="51730F77" w14:textId="3EAD0866" w:rsidR="00326E8D" w:rsidRPr="00326E8D" w:rsidRDefault="00326E8D" w:rsidP="00326E8D">
      <w:pPr>
        <w:spacing w:line="360" w:lineRule="auto"/>
        <w:jc w:val="both"/>
        <w:rPr>
          <w:noProof/>
          <w:sz w:val="24"/>
          <w:szCs w:val="24"/>
        </w:rPr>
      </w:pPr>
      <w:r w:rsidRPr="00326E8D">
        <w:rPr>
          <w:noProof/>
          <w:sz w:val="24"/>
          <w:szCs w:val="24"/>
        </w:rPr>
        <w:t>La muestra teórica está compuesta por actores clave vinculados al desarrollo local, la producción agrícola, y potenciales o actuales iniciativas turística</w:t>
      </w:r>
      <w:r>
        <w:rPr>
          <w:noProof/>
          <w:sz w:val="24"/>
          <w:szCs w:val="24"/>
        </w:rPr>
        <w:t xml:space="preserve">s en el municipio de San Jorge, </w:t>
      </w:r>
      <w:r w:rsidRPr="00326E8D">
        <w:rPr>
          <w:noProof/>
          <w:sz w:val="24"/>
          <w:szCs w:val="24"/>
        </w:rPr>
        <w:t>Rivas</w:t>
      </w:r>
      <w:r w:rsidR="00371DF8">
        <w:rPr>
          <w:noProof/>
          <w:sz w:val="24"/>
          <w:szCs w:val="24"/>
        </w:rPr>
        <w:t xml:space="preserve"> y espe</w:t>
      </w:r>
      <w:r>
        <w:rPr>
          <w:noProof/>
          <w:sz w:val="24"/>
          <w:szCs w:val="24"/>
        </w:rPr>
        <w:t>cialistas de otros departamentos</w:t>
      </w:r>
      <w:r w:rsidRPr="00326E8D">
        <w:rPr>
          <w:noProof/>
          <w:sz w:val="24"/>
          <w:szCs w:val="24"/>
        </w:rPr>
        <w:t>. Estos sujetos han sido seleccionados con base en criterios de relevan</w:t>
      </w:r>
      <w:r>
        <w:rPr>
          <w:noProof/>
          <w:sz w:val="24"/>
          <w:szCs w:val="24"/>
        </w:rPr>
        <w:t>cia y experiencia, lo que  buscando</w:t>
      </w:r>
      <w:r w:rsidRPr="00326E8D">
        <w:rPr>
          <w:noProof/>
          <w:sz w:val="24"/>
          <w:szCs w:val="24"/>
        </w:rPr>
        <w:t xml:space="preserve"> acceder a inform</w:t>
      </w:r>
      <w:r>
        <w:rPr>
          <w:noProof/>
          <w:sz w:val="24"/>
          <w:szCs w:val="24"/>
        </w:rPr>
        <w:t>ación profunda y significativa.</w:t>
      </w:r>
    </w:p>
    <w:p w14:paraId="1A483653" w14:textId="1F2C5C1E" w:rsidR="00326E8D" w:rsidRPr="009C47FD" w:rsidRDefault="00326E8D" w:rsidP="00326E8D">
      <w:pPr>
        <w:spacing w:line="360" w:lineRule="auto"/>
        <w:jc w:val="both"/>
        <w:rPr>
          <w:b/>
          <w:noProof/>
          <w:sz w:val="24"/>
          <w:szCs w:val="24"/>
        </w:rPr>
      </w:pPr>
      <w:r w:rsidRPr="009C47FD">
        <w:rPr>
          <w:b/>
          <w:noProof/>
          <w:sz w:val="24"/>
          <w:szCs w:val="24"/>
        </w:rPr>
        <w:t>Los sujetos de estudio incluyen:</w:t>
      </w:r>
    </w:p>
    <w:p w14:paraId="6D8A1251" w14:textId="3FA030E4" w:rsidR="00326E8D" w:rsidRPr="00326E8D" w:rsidRDefault="00326E8D" w:rsidP="00C403EE">
      <w:pPr>
        <w:pStyle w:val="Prrafodelista"/>
        <w:numPr>
          <w:ilvl w:val="0"/>
          <w:numId w:val="9"/>
        </w:numPr>
        <w:spacing w:line="360" w:lineRule="auto"/>
        <w:jc w:val="both"/>
        <w:rPr>
          <w:noProof/>
          <w:sz w:val="24"/>
          <w:szCs w:val="24"/>
        </w:rPr>
      </w:pPr>
      <w:r w:rsidRPr="00326E8D">
        <w:rPr>
          <w:noProof/>
          <w:sz w:val="24"/>
          <w:szCs w:val="24"/>
        </w:rPr>
        <w:t>Pequeños y medianos productores agropecuarios sistema de producción con potencial turístico.</w:t>
      </w:r>
    </w:p>
    <w:p w14:paraId="0D5BA8F7" w14:textId="02D9266E" w:rsidR="00326E8D" w:rsidRPr="00326E8D" w:rsidRDefault="00326E8D" w:rsidP="00C403EE">
      <w:pPr>
        <w:pStyle w:val="Prrafodelista"/>
        <w:numPr>
          <w:ilvl w:val="0"/>
          <w:numId w:val="9"/>
        </w:numPr>
        <w:spacing w:line="360" w:lineRule="auto"/>
        <w:jc w:val="both"/>
        <w:rPr>
          <w:noProof/>
          <w:sz w:val="24"/>
          <w:szCs w:val="24"/>
        </w:rPr>
      </w:pPr>
      <w:r w:rsidRPr="00326E8D">
        <w:rPr>
          <w:noProof/>
          <w:sz w:val="24"/>
          <w:szCs w:val="24"/>
        </w:rPr>
        <w:t xml:space="preserve">Especialistas en turismo y agroecologia </w:t>
      </w:r>
    </w:p>
    <w:p w14:paraId="5E3BBB31" w14:textId="2BE8823C" w:rsidR="00326E8D" w:rsidRPr="00326E8D" w:rsidRDefault="00326E8D" w:rsidP="00C403EE">
      <w:pPr>
        <w:pStyle w:val="Prrafodelista"/>
        <w:numPr>
          <w:ilvl w:val="0"/>
          <w:numId w:val="9"/>
        </w:numPr>
        <w:spacing w:line="360" w:lineRule="auto"/>
        <w:jc w:val="both"/>
        <w:rPr>
          <w:noProof/>
          <w:sz w:val="24"/>
          <w:szCs w:val="24"/>
        </w:rPr>
      </w:pPr>
      <w:r w:rsidRPr="00326E8D">
        <w:rPr>
          <w:noProof/>
          <w:sz w:val="24"/>
          <w:szCs w:val="24"/>
        </w:rPr>
        <w:t>Funcionarios de instituciones locales vinculadas al turismo, el medio ambiente o el desarrollo económico.</w:t>
      </w:r>
    </w:p>
    <w:p w14:paraId="0C206078" w14:textId="53EF6EDB" w:rsidR="00326E8D" w:rsidRPr="00326E8D" w:rsidRDefault="00326E8D" w:rsidP="00C403EE">
      <w:pPr>
        <w:pStyle w:val="Prrafodelista"/>
        <w:numPr>
          <w:ilvl w:val="0"/>
          <w:numId w:val="9"/>
        </w:numPr>
        <w:spacing w:line="360" w:lineRule="auto"/>
        <w:jc w:val="both"/>
        <w:rPr>
          <w:noProof/>
          <w:sz w:val="24"/>
          <w:szCs w:val="24"/>
        </w:rPr>
      </w:pPr>
      <w:r w:rsidRPr="00326E8D">
        <w:rPr>
          <w:noProof/>
          <w:sz w:val="24"/>
          <w:szCs w:val="24"/>
        </w:rPr>
        <w:t>Prestadores de servicios turísticos (alojamiento, guías, transporte, etc.), si los hay en el área.</w:t>
      </w:r>
    </w:p>
    <w:p w14:paraId="0F8E964F" w14:textId="118A31A4" w:rsidR="00326E8D" w:rsidRPr="00326E8D" w:rsidRDefault="00326E8D" w:rsidP="00C403EE">
      <w:pPr>
        <w:pStyle w:val="Prrafodelista"/>
        <w:numPr>
          <w:ilvl w:val="0"/>
          <w:numId w:val="9"/>
        </w:numPr>
        <w:spacing w:line="360" w:lineRule="auto"/>
        <w:jc w:val="both"/>
        <w:rPr>
          <w:noProof/>
          <w:sz w:val="24"/>
          <w:szCs w:val="24"/>
        </w:rPr>
      </w:pPr>
      <w:r w:rsidRPr="00326E8D">
        <w:rPr>
          <w:noProof/>
          <w:sz w:val="24"/>
          <w:szCs w:val="24"/>
        </w:rPr>
        <w:t>Habitantes con experiencia previa en iniciativas agroecoturísticas.</w:t>
      </w:r>
    </w:p>
    <w:p w14:paraId="7E87485E" w14:textId="200D87D2" w:rsidR="00326E8D" w:rsidRPr="00326E8D" w:rsidRDefault="00326E8D" w:rsidP="00326E8D">
      <w:pPr>
        <w:spacing w:line="360" w:lineRule="auto"/>
        <w:jc w:val="both"/>
        <w:rPr>
          <w:noProof/>
          <w:sz w:val="24"/>
          <w:szCs w:val="24"/>
        </w:rPr>
      </w:pPr>
      <w:r>
        <w:rPr>
          <w:noProof/>
          <w:sz w:val="24"/>
          <w:szCs w:val="24"/>
        </w:rPr>
        <w:t>Se estima trabajar con entre  5 y 1</w:t>
      </w:r>
      <w:r w:rsidRPr="00326E8D">
        <w:rPr>
          <w:noProof/>
          <w:sz w:val="24"/>
          <w:szCs w:val="24"/>
        </w:rPr>
        <w:t>0 informantes clave, o hasta alcanzar la saturación teórica (cuando ya no emergen</w:t>
      </w:r>
      <w:r w:rsidR="003C1C8B">
        <w:rPr>
          <w:noProof/>
          <w:sz w:val="24"/>
          <w:szCs w:val="24"/>
        </w:rPr>
        <w:t xml:space="preserve"> nuevas categorías relevantes).</w:t>
      </w:r>
    </w:p>
    <w:p w14:paraId="26F03E0E" w14:textId="541AFECB" w:rsidR="00326E8D" w:rsidRPr="009C47FD" w:rsidRDefault="00326E8D" w:rsidP="00861E63">
      <w:pPr>
        <w:pStyle w:val="Ttulo3"/>
        <w:rPr>
          <w:b/>
          <w:noProof/>
          <w:color w:val="auto"/>
        </w:rPr>
      </w:pPr>
      <w:bookmarkStart w:id="59" w:name="_Toc207747559"/>
      <w:r w:rsidRPr="009C47FD">
        <w:rPr>
          <w:rFonts w:ascii="Segoe UI Symbol" w:hAnsi="Segoe UI Symbol" w:cs="Segoe UI Symbol"/>
          <w:b/>
          <w:noProof/>
          <w:color w:val="auto"/>
        </w:rPr>
        <w:t>🔹</w:t>
      </w:r>
      <w:r w:rsidRPr="009C47FD">
        <w:rPr>
          <w:b/>
          <w:noProof/>
          <w:color w:val="auto"/>
        </w:rPr>
        <w:t xml:space="preserve"> Muestra cuantitativa (encuestas):</w:t>
      </w:r>
      <w:bookmarkEnd w:id="59"/>
    </w:p>
    <w:p w14:paraId="5A51FEFB" w14:textId="53796E37" w:rsidR="00326E8D" w:rsidRPr="00326E8D" w:rsidRDefault="00326E8D" w:rsidP="00326E8D">
      <w:pPr>
        <w:spacing w:line="360" w:lineRule="auto"/>
        <w:jc w:val="both"/>
        <w:rPr>
          <w:noProof/>
          <w:sz w:val="24"/>
          <w:szCs w:val="24"/>
        </w:rPr>
      </w:pPr>
      <w:r>
        <w:rPr>
          <w:noProof/>
          <w:sz w:val="24"/>
          <w:szCs w:val="24"/>
        </w:rPr>
        <w:t>S</w:t>
      </w:r>
      <w:r w:rsidR="00F13840">
        <w:rPr>
          <w:noProof/>
          <w:sz w:val="24"/>
          <w:szCs w:val="24"/>
        </w:rPr>
        <w:t>e utilizó</w:t>
      </w:r>
      <w:r w:rsidRPr="00326E8D">
        <w:rPr>
          <w:noProof/>
          <w:sz w:val="24"/>
          <w:szCs w:val="24"/>
        </w:rPr>
        <w:t xml:space="preserve"> una muestra no probabilística por conveniencia, conformada por residentes del municipio de San Jorge que puedan aportar información sobre </w:t>
      </w:r>
      <w:r w:rsidR="009C47FD">
        <w:rPr>
          <w:noProof/>
          <w:sz w:val="24"/>
          <w:szCs w:val="24"/>
        </w:rPr>
        <w:t xml:space="preserve"> </w:t>
      </w:r>
      <w:r w:rsidRPr="00326E8D">
        <w:rPr>
          <w:noProof/>
          <w:sz w:val="24"/>
          <w:szCs w:val="24"/>
        </w:rPr>
        <w:t>percepciones generales del turismo, recursos locales y participación comunitaria.</w:t>
      </w:r>
      <w:r>
        <w:rPr>
          <w:noProof/>
          <w:sz w:val="24"/>
          <w:szCs w:val="24"/>
        </w:rPr>
        <w:t xml:space="preserve"> </w:t>
      </w:r>
      <w:r w:rsidR="00F13840">
        <w:rPr>
          <w:noProof/>
          <w:sz w:val="24"/>
          <w:szCs w:val="24"/>
        </w:rPr>
        <w:t>Se ejcutaron 40 encuestas</w:t>
      </w:r>
      <w:r w:rsidR="003C1C8B">
        <w:rPr>
          <w:noProof/>
          <w:sz w:val="24"/>
          <w:szCs w:val="24"/>
        </w:rPr>
        <w:t>.</w:t>
      </w:r>
    </w:p>
    <w:p w14:paraId="26E09A70" w14:textId="0D3D7E91" w:rsidR="000935E2" w:rsidRPr="00861E63" w:rsidRDefault="00142933" w:rsidP="00861E63">
      <w:pPr>
        <w:pStyle w:val="Ttulo2"/>
        <w:rPr>
          <w:b/>
        </w:rPr>
      </w:pPr>
      <w:bookmarkStart w:id="60" w:name="_Toc207747560"/>
      <w:r w:rsidRPr="00861E63">
        <w:rPr>
          <w:b/>
        </w:rPr>
        <w:lastRenderedPageBreak/>
        <w:t>3.6.</w:t>
      </w:r>
      <w:r w:rsidRPr="00861E63">
        <w:rPr>
          <w:b/>
        </w:rPr>
        <w:tab/>
        <w:t>POBLACIÓN Y SELECCIÓN DE LA MUESTRA</w:t>
      </w:r>
      <w:bookmarkEnd w:id="60"/>
    </w:p>
    <w:p w14:paraId="45C27EDE" w14:textId="77777777" w:rsidR="00326E8D" w:rsidRPr="00861E63" w:rsidRDefault="00326E8D" w:rsidP="00861E63">
      <w:pPr>
        <w:pStyle w:val="Ttulo3"/>
        <w:rPr>
          <w:b/>
          <w:noProof/>
        </w:rPr>
      </w:pPr>
      <w:bookmarkStart w:id="61" w:name="_Toc207747561"/>
      <w:r w:rsidRPr="00861E63">
        <w:rPr>
          <w:rFonts w:ascii="Segoe UI Symbol" w:hAnsi="Segoe UI Symbol" w:cs="Segoe UI Symbol"/>
          <w:b/>
          <w:noProof/>
        </w:rPr>
        <w:t>🔹</w:t>
      </w:r>
      <w:r w:rsidRPr="00861E63">
        <w:rPr>
          <w:b/>
          <w:noProof/>
        </w:rPr>
        <w:t xml:space="preserve"> Población</w:t>
      </w:r>
      <w:bookmarkEnd w:id="61"/>
    </w:p>
    <w:p w14:paraId="5189D799" w14:textId="29D2D66B" w:rsidR="00326E8D" w:rsidRPr="003C1C8B" w:rsidRDefault="00326E8D" w:rsidP="00C403EE">
      <w:pPr>
        <w:pStyle w:val="Prrafodelista"/>
        <w:numPr>
          <w:ilvl w:val="0"/>
          <w:numId w:val="10"/>
        </w:numPr>
        <w:spacing w:line="360" w:lineRule="auto"/>
        <w:jc w:val="both"/>
        <w:rPr>
          <w:noProof/>
          <w:sz w:val="24"/>
          <w:szCs w:val="24"/>
        </w:rPr>
      </w:pPr>
      <w:r w:rsidRPr="003C1C8B">
        <w:rPr>
          <w:noProof/>
          <w:sz w:val="24"/>
          <w:szCs w:val="24"/>
        </w:rPr>
        <w:t>La población de esta investigación está conformada por los habitantes del municipio de San Jorge, Rivas</w:t>
      </w:r>
      <w:r w:rsidR="003C1C8B" w:rsidRPr="003C1C8B">
        <w:rPr>
          <w:noProof/>
          <w:sz w:val="24"/>
          <w:szCs w:val="24"/>
        </w:rPr>
        <w:t xml:space="preserve"> y especialistas de otros departemenos</w:t>
      </w:r>
      <w:r w:rsidRPr="003C1C8B">
        <w:rPr>
          <w:noProof/>
          <w:sz w:val="24"/>
          <w:szCs w:val="24"/>
        </w:rPr>
        <w:t xml:space="preserve"> particularmente aquellos vinculados a actividades agrícolas, comunitarias, productivas o turísticas. Dentro de esta población se incluyen:</w:t>
      </w:r>
    </w:p>
    <w:p w14:paraId="3020F754" w14:textId="77777777" w:rsidR="00326E8D" w:rsidRPr="003C1C8B" w:rsidRDefault="00326E8D" w:rsidP="00C403EE">
      <w:pPr>
        <w:pStyle w:val="Prrafodelista"/>
        <w:numPr>
          <w:ilvl w:val="0"/>
          <w:numId w:val="10"/>
        </w:numPr>
        <w:spacing w:line="360" w:lineRule="auto"/>
        <w:jc w:val="both"/>
        <w:rPr>
          <w:noProof/>
          <w:sz w:val="24"/>
          <w:szCs w:val="24"/>
        </w:rPr>
      </w:pPr>
      <w:r w:rsidRPr="003C1C8B">
        <w:rPr>
          <w:noProof/>
          <w:sz w:val="24"/>
          <w:szCs w:val="24"/>
        </w:rPr>
        <w:t>Productores agropecuarios y dueños de fincas con potencial agroecoturístico.</w:t>
      </w:r>
    </w:p>
    <w:p w14:paraId="2021772B" w14:textId="77777777" w:rsidR="00326E8D" w:rsidRPr="003C1C8B" w:rsidRDefault="00326E8D" w:rsidP="00C403EE">
      <w:pPr>
        <w:pStyle w:val="Prrafodelista"/>
        <w:numPr>
          <w:ilvl w:val="0"/>
          <w:numId w:val="10"/>
        </w:numPr>
        <w:spacing w:line="360" w:lineRule="auto"/>
        <w:jc w:val="both"/>
        <w:rPr>
          <w:noProof/>
          <w:sz w:val="24"/>
          <w:szCs w:val="24"/>
        </w:rPr>
      </w:pPr>
      <w:r w:rsidRPr="003C1C8B">
        <w:rPr>
          <w:noProof/>
          <w:sz w:val="24"/>
          <w:szCs w:val="24"/>
        </w:rPr>
        <w:t>Representantes de instituciones locales relacionadas con el turismo, la agricultura y el medio ambiente.</w:t>
      </w:r>
    </w:p>
    <w:p w14:paraId="3EE57048" w14:textId="77777777" w:rsidR="00326E8D" w:rsidRPr="003C1C8B" w:rsidRDefault="00326E8D" w:rsidP="00C403EE">
      <w:pPr>
        <w:pStyle w:val="Prrafodelista"/>
        <w:numPr>
          <w:ilvl w:val="0"/>
          <w:numId w:val="10"/>
        </w:numPr>
        <w:spacing w:line="360" w:lineRule="auto"/>
        <w:jc w:val="both"/>
        <w:rPr>
          <w:noProof/>
          <w:sz w:val="24"/>
          <w:szCs w:val="24"/>
        </w:rPr>
      </w:pPr>
      <w:r w:rsidRPr="003C1C8B">
        <w:rPr>
          <w:noProof/>
          <w:sz w:val="24"/>
          <w:szCs w:val="24"/>
        </w:rPr>
        <w:t>Prestadores de servicios turísticos o actores involucrados en iniciativas sostenibles.</w:t>
      </w:r>
    </w:p>
    <w:p w14:paraId="031154D3" w14:textId="77777777" w:rsidR="00326E8D" w:rsidRPr="003C1C8B" w:rsidRDefault="00326E8D" w:rsidP="00C403EE">
      <w:pPr>
        <w:pStyle w:val="Prrafodelista"/>
        <w:numPr>
          <w:ilvl w:val="0"/>
          <w:numId w:val="10"/>
        </w:numPr>
        <w:spacing w:line="360" w:lineRule="auto"/>
        <w:jc w:val="both"/>
        <w:rPr>
          <w:noProof/>
          <w:sz w:val="24"/>
          <w:szCs w:val="24"/>
        </w:rPr>
      </w:pPr>
      <w:r w:rsidRPr="003C1C8B">
        <w:rPr>
          <w:noProof/>
          <w:sz w:val="24"/>
          <w:szCs w:val="24"/>
        </w:rPr>
        <w:t>Pobladores con experiencia o conocimiento sobre el desarrollo local.</w:t>
      </w:r>
    </w:p>
    <w:p w14:paraId="4AEFCDE3" w14:textId="77777777" w:rsidR="00326E8D" w:rsidRPr="00861E63" w:rsidRDefault="00326E8D" w:rsidP="00861E63">
      <w:pPr>
        <w:pStyle w:val="Ttulo3"/>
        <w:rPr>
          <w:b/>
          <w:noProof/>
        </w:rPr>
      </w:pPr>
      <w:bookmarkStart w:id="62" w:name="_Toc207747562"/>
      <w:r w:rsidRPr="00861E63">
        <w:rPr>
          <w:rFonts w:ascii="Segoe UI Symbol" w:hAnsi="Segoe UI Symbol" w:cs="Segoe UI Symbol"/>
          <w:b/>
          <w:noProof/>
        </w:rPr>
        <w:t>🔹</w:t>
      </w:r>
      <w:r w:rsidRPr="00861E63">
        <w:rPr>
          <w:b/>
          <w:noProof/>
        </w:rPr>
        <w:t xml:space="preserve"> Selección de la muestra</w:t>
      </w:r>
      <w:bookmarkEnd w:id="62"/>
    </w:p>
    <w:p w14:paraId="4297A0D0" w14:textId="37E00F1D" w:rsidR="00326E8D" w:rsidRPr="00326E8D" w:rsidRDefault="00326E8D" w:rsidP="003C1C8B">
      <w:pPr>
        <w:spacing w:line="360" w:lineRule="auto"/>
        <w:jc w:val="both"/>
        <w:rPr>
          <w:noProof/>
          <w:sz w:val="24"/>
          <w:szCs w:val="24"/>
        </w:rPr>
      </w:pPr>
      <w:r w:rsidRPr="00326E8D">
        <w:rPr>
          <w:noProof/>
          <w:sz w:val="24"/>
          <w:szCs w:val="24"/>
        </w:rPr>
        <w:t>Dado el enfoque mixto (cualitativo y cuantitativo), se utilizarán dos tipos de muestreo complementarios:</w:t>
      </w:r>
    </w:p>
    <w:p w14:paraId="4E013463" w14:textId="3952CC29" w:rsidR="00326E8D" w:rsidRPr="00326E8D" w:rsidRDefault="00326E8D" w:rsidP="003C1C8B">
      <w:pPr>
        <w:spacing w:line="360" w:lineRule="auto"/>
        <w:jc w:val="both"/>
        <w:rPr>
          <w:noProof/>
          <w:sz w:val="24"/>
          <w:szCs w:val="24"/>
        </w:rPr>
      </w:pPr>
      <w:r w:rsidRPr="00326E8D">
        <w:rPr>
          <w:b/>
          <w:noProof/>
          <w:sz w:val="24"/>
          <w:szCs w:val="24"/>
        </w:rPr>
        <w:t>1. Muestra cualitativa (teórica o intencional</w:t>
      </w:r>
      <w:r w:rsidRPr="00326E8D">
        <w:rPr>
          <w:noProof/>
          <w:sz w:val="24"/>
          <w:szCs w:val="24"/>
        </w:rPr>
        <w:t>)</w:t>
      </w:r>
    </w:p>
    <w:p w14:paraId="1F43983A" w14:textId="77777777" w:rsidR="00326E8D" w:rsidRPr="003C1C8B" w:rsidRDefault="00326E8D" w:rsidP="00C403EE">
      <w:pPr>
        <w:pStyle w:val="Prrafodelista"/>
        <w:numPr>
          <w:ilvl w:val="0"/>
          <w:numId w:val="12"/>
        </w:numPr>
        <w:spacing w:line="360" w:lineRule="auto"/>
        <w:jc w:val="both"/>
        <w:rPr>
          <w:noProof/>
          <w:sz w:val="24"/>
          <w:szCs w:val="24"/>
        </w:rPr>
      </w:pPr>
      <w:r w:rsidRPr="003C1C8B">
        <w:rPr>
          <w:noProof/>
          <w:sz w:val="24"/>
          <w:szCs w:val="24"/>
        </w:rPr>
        <w:t>Tipo de muestreo: No probabilístico, por criterio.</w:t>
      </w:r>
    </w:p>
    <w:p w14:paraId="48DCC699" w14:textId="5C9DC141" w:rsidR="009C47FD" w:rsidRPr="009C47FD" w:rsidRDefault="00326E8D" w:rsidP="007B59E2">
      <w:pPr>
        <w:pStyle w:val="Prrafodelista"/>
        <w:numPr>
          <w:ilvl w:val="0"/>
          <w:numId w:val="12"/>
        </w:numPr>
        <w:spacing w:line="360" w:lineRule="auto"/>
        <w:jc w:val="both"/>
        <w:rPr>
          <w:noProof/>
          <w:sz w:val="24"/>
          <w:szCs w:val="24"/>
        </w:rPr>
      </w:pPr>
      <w:r w:rsidRPr="003C1C8B">
        <w:rPr>
          <w:noProof/>
          <w:sz w:val="24"/>
          <w:szCs w:val="24"/>
        </w:rPr>
        <w:t>Tamaño estimado:</w:t>
      </w:r>
      <w:r w:rsidR="003C1C8B" w:rsidRPr="003C1C8B">
        <w:rPr>
          <w:noProof/>
          <w:sz w:val="24"/>
          <w:szCs w:val="24"/>
        </w:rPr>
        <w:t xml:space="preserve"> </w:t>
      </w:r>
      <w:r w:rsidR="00F13840">
        <w:rPr>
          <w:noProof/>
          <w:sz w:val="24"/>
          <w:szCs w:val="24"/>
        </w:rPr>
        <w:t>se ejcutaron 4 entrev</w:t>
      </w:r>
      <w:r w:rsidR="00271D55">
        <w:rPr>
          <w:noProof/>
          <w:sz w:val="24"/>
          <w:szCs w:val="24"/>
        </w:rPr>
        <w:t>is</w:t>
      </w:r>
      <w:r w:rsidR="00F13840">
        <w:rPr>
          <w:noProof/>
          <w:sz w:val="24"/>
          <w:szCs w:val="24"/>
        </w:rPr>
        <w:t xml:space="preserve">ta informantes clave, alcanzando </w:t>
      </w:r>
      <w:r w:rsidRPr="003C1C8B">
        <w:rPr>
          <w:noProof/>
          <w:sz w:val="24"/>
          <w:szCs w:val="24"/>
        </w:rPr>
        <w:t xml:space="preserve"> la saturación teórica.</w:t>
      </w:r>
    </w:p>
    <w:p w14:paraId="7CEF1729" w14:textId="77777777" w:rsidR="00326E8D" w:rsidRPr="00326E8D" w:rsidRDefault="00326E8D" w:rsidP="003C1C8B">
      <w:pPr>
        <w:spacing w:line="360" w:lineRule="auto"/>
        <w:jc w:val="both"/>
        <w:rPr>
          <w:b/>
          <w:noProof/>
          <w:sz w:val="24"/>
          <w:szCs w:val="24"/>
        </w:rPr>
      </w:pPr>
      <w:r w:rsidRPr="00326E8D">
        <w:rPr>
          <w:b/>
          <w:noProof/>
          <w:sz w:val="24"/>
          <w:szCs w:val="24"/>
        </w:rPr>
        <w:t>Criterios de selección:</w:t>
      </w:r>
    </w:p>
    <w:p w14:paraId="7B588A95" w14:textId="77777777" w:rsidR="00326E8D" w:rsidRPr="003C1C8B" w:rsidRDefault="00326E8D" w:rsidP="00C403EE">
      <w:pPr>
        <w:pStyle w:val="Prrafodelista"/>
        <w:numPr>
          <w:ilvl w:val="0"/>
          <w:numId w:val="11"/>
        </w:numPr>
        <w:spacing w:line="360" w:lineRule="auto"/>
        <w:jc w:val="both"/>
        <w:rPr>
          <w:noProof/>
          <w:sz w:val="24"/>
          <w:szCs w:val="24"/>
        </w:rPr>
      </w:pPr>
      <w:r w:rsidRPr="003C1C8B">
        <w:rPr>
          <w:noProof/>
          <w:sz w:val="24"/>
          <w:szCs w:val="24"/>
        </w:rPr>
        <w:t>Participación o experiencia en actividades agroecológicas o turísticas.</w:t>
      </w:r>
    </w:p>
    <w:p w14:paraId="30EAAE83" w14:textId="6485EBC3" w:rsidR="00F34621" w:rsidRPr="009C47FD" w:rsidRDefault="00326E8D" w:rsidP="00F34621">
      <w:pPr>
        <w:pStyle w:val="Prrafodelista"/>
        <w:numPr>
          <w:ilvl w:val="0"/>
          <w:numId w:val="11"/>
        </w:numPr>
        <w:spacing w:line="360" w:lineRule="auto"/>
        <w:jc w:val="both"/>
        <w:rPr>
          <w:noProof/>
          <w:sz w:val="24"/>
          <w:szCs w:val="24"/>
        </w:rPr>
      </w:pPr>
      <w:r w:rsidRPr="003C1C8B">
        <w:rPr>
          <w:noProof/>
          <w:sz w:val="24"/>
          <w:szCs w:val="24"/>
        </w:rPr>
        <w:t>Conocimiento del contexto local y del potencial de desarrollo del municipio.</w:t>
      </w:r>
    </w:p>
    <w:p w14:paraId="630F5E24" w14:textId="77777777" w:rsidR="00326E8D" w:rsidRPr="003C1C8B" w:rsidRDefault="00326E8D" w:rsidP="00C403EE">
      <w:pPr>
        <w:pStyle w:val="Prrafodelista"/>
        <w:numPr>
          <w:ilvl w:val="0"/>
          <w:numId w:val="11"/>
        </w:numPr>
        <w:spacing w:line="360" w:lineRule="auto"/>
        <w:jc w:val="both"/>
        <w:rPr>
          <w:noProof/>
          <w:sz w:val="24"/>
          <w:szCs w:val="24"/>
        </w:rPr>
      </w:pPr>
      <w:r w:rsidRPr="003C1C8B">
        <w:rPr>
          <w:noProof/>
          <w:sz w:val="24"/>
          <w:szCs w:val="24"/>
        </w:rPr>
        <w:t>Representación de distintos sectores sociales (productores, líderes, autoridades locales, etc.).</w:t>
      </w:r>
    </w:p>
    <w:p w14:paraId="5F9B6A3C" w14:textId="2231A937" w:rsidR="00326E8D" w:rsidRDefault="00326E8D" w:rsidP="003C1C8B">
      <w:pPr>
        <w:spacing w:line="360" w:lineRule="auto"/>
        <w:jc w:val="both"/>
        <w:rPr>
          <w:noProof/>
          <w:sz w:val="24"/>
          <w:szCs w:val="24"/>
        </w:rPr>
      </w:pPr>
    </w:p>
    <w:p w14:paraId="663569A3" w14:textId="77777777" w:rsidR="009C47FD" w:rsidRPr="00326E8D" w:rsidRDefault="009C47FD" w:rsidP="003C1C8B">
      <w:pPr>
        <w:spacing w:line="360" w:lineRule="auto"/>
        <w:jc w:val="both"/>
        <w:rPr>
          <w:noProof/>
          <w:sz w:val="24"/>
          <w:szCs w:val="24"/>
        </w:rPr>
      </w:pPr>
    </w:p>
    <w:p w14:paraId="684773DC" w14:textId="3C514957" w:rsidR="00326E8D" w:rsidRPr="00326E8D" w:rsidRDefault="00326E8D" w:rsidP="003C1C8B">
      <w:pPr>
        <w:spacing w:line="360" w:lineRule="auto"/>
        <w:jc w:val="both"/>
        <w:rPr>
          <w:b/>
          <w:noProof/>
          <w:sz w:val="24"/>
          <w:szCs w:val="24"/>
        </w:rPr>
      </w:pPr>
      <w:r w:rsidRPr="00326E8D">
        <w:rPr>
          <w:b/>
          <w:noProof/>
          <w:sz w:val="24"/>
          <w:szCs w:val="24"/>
        </w:rPr>
        <w:lastRenderedPageBreak/>
        <w:t xml:space="preserve"> 2. Mue</w:t>
      </w:r>
      <w:r w:rsidR="003C1C8B" w:rsidRPr="003C1C8B">
        <w:rPr>
          <w:b/>
          <w:noProof/>
          <w:sz w:val="24"/>
          <w:szCs w:val="24"/>
        </w:rPr>
        <w:t>stra cuantitativa (</w:t>
      </w:r>
      <w:r w:rsidRPr="00326E8D">
        <w:rPr>
          <w:b/>
          <w:noProof/>
          <w:sz w:val="24"/>
          <w:szCs w:val="24"/>
        </w:rPr>
        <w:t>encuesta)</w:t>
      </w:r>
    </w:p>
    <w:p w14:paraId="1834A6A0" w14:textId="77777777" w:rsidR="00326E8D" w:rsidRPr="003C1C8B" w:rsidRDefault="00326E8D" w:rsidP="00C403EE">
      <w:pPr>
        <w:pStyle w:val="Prrafodelista"/>
        <w:numPr>
          <w:ilvl w:val="0"/>
          <w:numId w:val="13"/>
        </w:numPr>
        <w:spacing w:line="360" w:lineRule="auto"/>
        <w:jc w:val="both"/>
        <w:rPr>
          <w:noProof/>
          <w:sz w:val="24"/>
          <w:szCs w:val="24"/>
        </w:rPr>
      </w:pPr>
      <w:r w:rsidRPr="003C1C8B">
        <w:rPr>
          <w:noProof/>
          <w:sz w:val="24"/>
          <w:szCs w:val="24"/>
        </w:rPr>
        <w:t>Tipo de muestreo: No probabilístico por conveniencia.</w:t>
      </w:r>
    </w:p>
    <w:p w14:paraId="36E90A96" w14:textId="790F4B8F" w:rsidR="00326E8D" w:rsidRPr="003C1C8B" w:rsidRDefault="00326E8D" w:rsidP="00C403EE">
      <w:pPr>
        <w:pStyle w:val="Prrafodelista"/>
        <w:numPr>
          <w:ilvl w:val="0"/>
          <w:numId w:val="13"/>
        </w:numPr>
        <w:spacing w:line="360" w:lineRule="auto"/>
        <w:jc w:val="both"/>
        <w:rPr>
          <w:noProof/>
          <w:sz w:val="24"/>
          <w:szCs w:val="24"/>
        </w:rPr>
      </w:pPr>
      <w:r w:rsidRPr="003C1C8B">
        <w:rPr>
          <w:noProof/>
          <w:sz w:val="24"/>
          <w:szCs w:val="24"/>
        </w:rPr>
        <w:t>Tamaño estimado: Variable según el acceso</w:t>
      </w:r>
      <w:r w:rsidR="00DD2EF6">
        <w:rPr>
          <w:noProof/>
          <w:sz w:val="24"/>
          <w:szCs w:val="24"/>
        </w:rPr>
        <w:t xml:space="preserve"> 40 </w:t>
      </w:r>
      <w:r w:rsidRPr="003C1C8B">
        <w:rPr>
          <w:noProof/>
          <w:sz w:val="24"/>
          <w:szCs w:val="24"/>
        </w:rPr>
        <w:t>personas.</w:t>
      </w:r>
    </w:p>
    <w:p w14:paraId="2547FAC1" w14:textId="77777777" w:rsidR="00326E8D" w:rsidRPr="00326E8D" w:rsidRDefault="00326E8D" w:rsidP="003C1C8B">
      <w:pPr>
        <w:spacing w:line="360" w:lineRule="auto"/>
        <w:jc w:val="both"/>
        <w:rPr>
          <w:b/>
          <w:noProof/>
          <w:sz w:val="24"/>
          <w:szCs w:val="24"/>
        </w:rPr>
      </w:pPr>
      <w:r w:rsidRPr="00326E8D">
        <w:rPr>
          <w:b/>
          <w:noProof/>
          <w:sz w:val="24"/>
          <w:szCs w:val="24"/>
        </w:rPr>
        <w:t>Criterios de inclusión:</w:t>
      </w:r>
    </w:p>
    <w:p w14:paraId="556B84EB" w14:textId="77777777" w:rsidR="00326E8D" w:rsidRPr="003C1C8B" w:rsidRDefault="00326E8D" w:rsidP="00C403EE">
      <w:pPr>
        <w:pStyle w:val="Prrafodelista"/>
        <w:numPr>
          <w:ilvl w:val="0"/>
          <w:numId w:val="14"/>
        </w:numPr>
        <w:spacing w:line="360" w:lineRule="auto"/>
        <w:jc w:val="both"/>
        <w:rPr>
          <w:noProof/>
          <w:sz w:val="24"/>
          <w:szCs w:val="24"/>
        </w:rPr>
      </w:pPr>
      <w:r w:rsidRPr="003C1C8B">
        <w:rPr>
          <w:noProof/>
          <w:sz w:val="24"/>
          <w:szCs w:val="24"/>
        </w:rPr>
        <w:t>Ser mayor de edad.</w:t>
      </w:r>
    </w:p>
    <w:p w14:paraId="18D71E2A" w14:textId="662BDCC7" w:rsidR="00326E8D" w:rsidRPr="003C1C8B" w:rsidRDefault="00326E8D" w:rsidP="00C403EE">
      <w:pPr>
        <w:pStyle w:val="Prrafodelista"/>
        <w:numPr>
          <w:ilvl w:val="0"/>
          <w:numId w:val="14"/>
        </w:numPr>
        <w:spacing w:line="360" w:lineRule="auto"/>
        <w:jc w:val="both"/>
        <w:rPr>
          <w:noProof/>
          <w:sz w:val="24"/>
          <w:szCs w:val="24"/>
        </w:rPr>
      </w:pPr>
      <w:r w:rsidRPr="003C1C8B">
        <w:rPr>
          <w:noProof/>
          <w:sz w:val="24"/>
          <w:szCs w:val="24"/>
        </w:rPr>
        <w:t>Residir en el municipio de San Jorge</w:t>
      </w:r>
      <w:r w:rsidR="003C1C8B" w:rsidRPr="003C1C8B">
        <w:rPr>
          <w:noProof/>
          <w:sz w:val="24"/>
          <w:szCs w:val="24"/>
        </w:rPr>
        <w:t xml:space="preserve"> o especialistas en temas de turismo, agroecurismo, medioamabiente y agroecologia.</w:t>
      </w:r>
      <w:r w:rsidRPr="003C1C8B">
        <w:rPr>
          <w:noProof/>
          <w:sz w:val="24"/>
          <w:szCs w:val="24"/>
        </w:rPr>
        <w:t>.</w:t>
      </w:r>
    </w:p>
    <w:p w14:paraId="3D78237E" w14:textId="54B610DB" w:rsidR="00F34621" w:rsidRDefault="00326E8D" w:rsidP="00326E8D">
      <w:pPr>
        <w:pStyle w:val="Prrafodelista"/>
        <w:numPr>
          <w:ilvl w:val="0"/>
          <w:numId w:val="14"/>
        </w:numPr>
        <w:spacing w:line="360" w:lineRule="auto"/>
        <w:jc w:val="both"/>
        <w:rPr>
          <w:noProof/>
          <w:sz w:val="24"/>
          <w:szCs w:val="24"/>
        </w:rPr>
      </w:pPr>
      <w:r w:rsidRPr="003C1C8B">
        <w:rPr>
          <w:noProof/>
          <w:sz w:val="24"/>
          <w:szCs w:val="24"/>
        </w:rPr>
        <w:t>Tener disposición de participar voluntariamente en la encuesta.</w:t>
      </w:r>
    </w:p>
    <w:p w14:paraId="782E7323" w14:textId="77777777" w:rsidR="00AD57C8" w:rsidRDefault="00AD57C8" w:rsidP="00AD57C8">
      <w:pPr>
        <w:spacing w:line="360" w:lineRule="auto"/>
        <w:jc w:val="both"/>
        <w:rPr>
          <w:noProof/>
          <w:sz w:val="24"/>
          <w:szCs w:val="24"/>
        </w:rPr>
      </w:pPr>
    </w:p>
    <w:p w14:paraId="1755779B" w14:textId="77777777" w:rsidR="00AD57C8" w:rsidRDefault="00AD57C8" w:rsidP="00AD57C8">
      <w:pPr>
        <w:spacing w:line="360" w:lineRule="auto"/>
        <w:jc w:val="both"/>
        <w:rPr>
          <w:noProof/>
          <w:sz w:val="24"/>
          <w:szCs w:val="24"/>
        </w:rPr>
      </w:pPr>
    </w:p>
    <w:p w14:paraId="580BC229" w14:textId="77777777" w:rsidR="00AD57C8" w:rsidRDefault="00AD57C8" w:rsidP="00AD57C8">
      <w:pPr>
        <w:spacing w:line="360" w:lineRule="auto"/>
        <w:jc w:val="both"/>
        <w:rPr>
          <w:noProof/>
          <w:sz w:val="24"/>
          <w:szCs w:val="24"/>
        </w:rPr>
      </w:pPr>
    </w:p>
    <w:p w14:paraId="5624725D" w14:textId="77777777" w:rsidR="00AD57C8" w:rsidRDefault="00AD57C8" w:rsidP="00AD57C8">
      <w:pPr>
        <w:spacing w:line="360" w:lineRule="auto"/>
        <w:jc w:val="both"/>
        <w:rPr>
          <w:noProof/>
          <w:sz w:val="24"/>
          <w:szCs w:val="24"/>
        </w:rPr>
      </w:pPr>
    </w:p>
    <w:p w14:paraId="4F444C6D" w14:textId="77777777" w:rsidR="00AD57C8" w:rsidRDefault="00AD57C8" w:rsidP="00AD57C8">
      <w:pPr>
        <w:spacing w:line="360" w:lineRule="auto"/>
        <w:jc w:val="both"/>
        <w:rPr>
          <w:noProof/>
          <w:sz w:val="24"/>
          <w:szCs w:val="24"/>
        </w:rPr>
      </w:pPr>
    </w:p>
    <w:p w14:paraId="0A34C7FE" w14:textId="77777777" w:rsidR="00AD57C8" w:rsidRDefault="00AD57C8" w:rsidP="00AD57C8">
      <w:pPr>
        <w:spacing w:line="360" w:lineRule="auto"/>
        <w:jc w:val="both"/>
        <w:rPr>
          <w:noProof/>
          <w:sz w:val="24"/>
          <w:szCs w:val="24"/>
        </w:rPr>
      </w:pPr>
    </w:p>
    <w:p w14:paraId="25E91F4F" w14:textId="77777777" w:rsidR="00AD57C8" w:rsidRDefault="00AD57C8" w:rsidP="00AD57C8">
      <w:pPr>
        <w:spacing w:line="360" w:lineRule="auto"/>
        <w:jc w:val="both"/>
        <w:rPr>
          <w:noProof/>
          <w:sz w:val="24"/>
          <w:szCs w:val="24"/>
        </w:rPr>
      </w:pPr>
    </w:p>
    <w:p w14:paraId="7B62F0D6" w14:textId="77777777" w:rsidR="00AD57C8" w:rsidRDefault="00AD57C8" w:rsidP="00AD57C8">
      <w:pPr>
        <w:spacing w:line="360" w:lineRule="auto"/>
        <w:jc w:val="both"/>
        <w:rPr>
          <w:noProof/>
          <w:sz w:val="24"/>
          <w:szCs w:val="24"/>
        </w:rPr>
      </w:pPr>
    </w:p>
    <w:p w14:paraId="1DBE4B76" w14:textId="77777777" w:rsidR="00AD57C8" w:rsidRDefault="00AD57C8" w:rsidP="00AD57C8">
      <w:pPr>
        <w:spacing w:line="360" w:lineRule="auto"/>
        <w:jc w:val="both"/>
        <w:rPr>
          <w:noProof/>
          <w:sz w:val="24"/>
          <w:szCs w:val="24"/>
        </w:rPr>
      </w:pPr>
    </w:p>
    <w:p w14:paraId="404832DC" w14:textId="77777777" w:rsidR="00AD57C8" w:rsidRDefault="00AD57C8" w:rsidP="00AD57C8">
      <w:pPr>
        <w:spacing w:line="360" w:lineRule="auto"/>
        <w:jc w:val="both"/>
        <w:rPr>
          <w:noProof/>
          <w:sz w:val="24"/>
          <w:szCs w:val="24"/>
        </w:rPr>
      </w:pPr>
    </w:p>
    <w:p w14:paraId="2CD3FB8A" w14:textId="77777777" w:rsidR="00AD57C8" w:rsidRDefault="00AD57C8" w:rsidP="00AD57C8">
      <w:pPr>
        <w:spacing w:line="360" w:lineRule="auto"/>
        <w:jc w:val="both"/>
        <w:rPr>
          <w:noProof/>
          <w:sz w:val="24"/>
          <w:szCs w:val="24"/>
        </w:rPr>
      </w:pPr>
    </w:p>
    <w:p w14:paraId="5B6599E6" w14:textId="77777777" w:rsidR="00AD57C8" w:rsidRDefault="00AD57C8" w:rsidP="00AD57C8">
      <w:pPr>
        <w:spacing w:line="360" w:lineRule="auto"/>
        <w:jc w:val="both"/>
        <w:rPr>
          <w:noProof/>
          <w:sz w:val="24"/>
          <w:szCs w:val="24"/>
        </w:rPr>
      </w:pPr>
    </w:p>
    <w:p w14:paraId="63CDF24E" w14:textId="77777777" w:rsidR="00AD57C8" w:rsidRDefault="00AD57C8" w:rsidP="00AD57C8">
      <w:pPr>
        <w:spacing w:line="360" w:lineRule="auto"/>
        <w:jc w:val="both"/>
        <w:rPr>
          <w:noProof/>
          <w:sz w:val="24"/>
          <w:szCs w:val="24"/>
        </w:rPr>
      </w:pPr>
    </w:p>
    <w:p w14:paraId="6ED58DCC" w14:textId="77777777" w:rsidR="00AD57C8" w:rsidRPr="00AD57C8" w:rsidRDefault="00AD57C8" w:rsidP="00AD57C8">
      <w:pPr>
        <w:spacing w:line="360" w:lineRule="auto"/>
        <w:jc w:val="both"/>
        <w:rPr>
          <w:noProof/>
          <w:sz w:val="24"/>
          <w:szCs w:val="24"/>
        </w:rPr>
      </w:pPr>
    </w:p>
    <w:p w14:paraId="30CC4185" w14:textId="7C726F63" w:rsidR="00D91225" w:rsidRPr="00861E63" w:rsidRDefault="00CC71EF" w:rsidP="00861E63">
      <w:pPr>
        <w:pStyle w:val="Ttulo2"/>
        <w:rPr>
          <w:b/>
          <w:noProof/>
          <w:sz w:val="28"/>
        </w:rPr>
      </w:pPr>
      <w:bookmarkStart w:id="63" w:name="_Toc207747563"/>
      <w:r w:rsidRPr="00861E63">
        <w:rPr>
          <w:b/>
          <w:noProof/>
          <w:sz w:val="28"/>
        </w:rPr>
        <w:lastRenderedPageBreak/>
        <w:t>3.7</w:t>
      </w:r>
      <w:r w:rsidR="00D91225" w:rsidRPr="00861E63">
        <w:rPr>
          <w:b/>
          <w:noProof/>
          <w:sz w:val="28"/>
        </w:rPr>
        <w:t xml:space="preserve"> MÉTODOS Y TÉCNICAS DE RECOLECCIÓN DE DATOS</w:t>
      </w:r>
      <w:bookmarkEnd w:id="63"/>
    </w:p>
    <w:p w14:paraId="4F8CCC53" w14:textId="77777777" w:rsidR="008F794F" w:rsidRPr="008F794F" w:rsidRDefault="008F794F" w:rsidP="008F794F">
      <w:pPr>
        <w:spacing w:line="360" w:lineRule="auto"/>
        <w:jc w:val="both"/>
        <w:rPr>
          <w:noProof/>
          <w:sz w:val="24"/>
          <w:szCs w:val="24"/>
        </w:rPr>
      </w:pPr>
      <w:r w:rsidRPr="008F794F">
        <w:rPr>
          <w:noProof/>
          <w:sz w:val="24"/>
          <w:szCs w:val="24"/>
        </w:rPr>
        <w:t>Dado el enfoque mixto de la presente investigación, se utilizarán métodos cualitativos y cuantitativos para la recolección de datos, con el fin de obtener una comprensión más completa del potencial agroecoturístico en el municipio de San Jorge, Rivas.</w:t>
      </w:r>
    </w:p>
    <w:p w14:paraId="52ED1596" w14:textId="4DBEBFE0" w:rsidR="008F794F" w:rsidRPr="005428B9" w:rsidRDefault="008F794F" w:rsidP="00861E63">
      <w:pPr>
        <w:pStyle w:val="Ttulo3"/>
        <w:numPr>
          <w:ilvl w:val="0"/>
          <w:numId w:val="24"/>
        </w:numPr>
        <w:rPr>
          <w:color w:val="auto"/>
        </w:rPr>
      </w:pPr>
      <w:bookmarkStart w:id="64" w:name="_Toc207747564"/>
      <w:r w:rsidRPr="005428B9">
        <w:rPr>
          <w:b/>
          <w:color w:val="auto"/>
        </w:rPr>
        <w:t>Método cualitativo</w:t>
      </w:r>
      <w:r w:rsidRPr="005428B9">
        <w:rPr>
          <w:color w:val="auto"/>
        </w:rPr>
        <w:t>:</w:t>
      </w:r>
      <w:bookmarkEnd w:id="64"/>
    </w:p>
    <w:p w14:paraId="6C620C7B" w14:textId="77777777" w:rsidR="008F794F" w:rsidRPr="008F794F" w:rsidRDefault="008F794F" w:rsidP="008F794F">
      <w:pPr>
        <w:spacing w:line="360" w:lineRule="auto"/>
        <w:jc w:val="both"/>
        <w:rPr>
          <w:noProof/>
          <w:sz w:val="24"/>
          <w:szCs w:val="24"/>
        </w:rPr>
      </w:pPr>
      <w:r w:rsidRPr="008F794F">
        <w:rPr>
          <w:noProof/>
          <w:sz w:val="24"/>
          <w:szCs w:val="24"/>
        </w:rPr>
        <w:t>El enfoque cualitativo permitirá explorar en profundidad las percepciones, experiencias y conocimientos locales sobre el agroecoturismo, así como identificar factores sociales, culturales y organizativos clave.</w:t>
      </w:r>
    </w:p>
    <w:p w14:paraId="0885C798" w14:textId="77777777" w:rsidR="008F794F" w:rsidRPr="005428B9" w:rsidRDefault="008F794F" w:rsidP="00861E63">
      <w:pPr>
        <w:pStyle w:val="Ttulo3"/>
        <w:numPr>
          <w:ilvl w:val="0"/>
          <w:numId w:val="24"/>
        </w:numPr>
        <w:rPr>
          <w:color w:val="auto"/>
        </w:rPr>
      </w:pPr>
      <w:bookmarkStart w:id="65" w:name="_Toc207747565"/>
      <w:r w:rsidRPr="005428B9">
        <w:rPr>
          <w:b/>
          <w:color w:val="auto"/>
        </w:rPr>
        <w:t>Técnicas de recolección cualitativa</w:t>
      </w:r>
      <w:r w:rsidRPr="005428B9">
        <w:rPr>
          <w:color w:val="auto"/>
        </w:rPr>
        <w:t>:</w:t>
      </w:r>
      <w:bookmarkEnd w:id="65"/>
    </w:p>
    <w:p w14:paraId="0F46BDE8" w14:textId="77777777" w:rsidR="008F794F" w:rsidRPr="008F794F" w:rsidRDefault="008F794F" w:rsidP="008F794F">
      <w:pPr>
        <w:spacing w:line="360" w:lineRule="auto"/>
        <w:jc w:val="both"/>
        <w:rPr>
          <w:noProof/>
          <w:sz w:val="24"/>
          <w:szCs w:val="24"/>
        </w:rPr>
      </w:pPr>
      <w:r w:rsidRPr="008F794F">
        <w:rPr>
          <w:noProof/>
          <w:sz w:val="24"/>
          <w:szCs w:val="24"/>
        </w:rPr>
        <w:t>Entrevistas semiestructuradas: Aplicadas a informantes clave como productores, líderes comunitarios, autoridades locales y actores del sector turístico. Estas entrevistas permitirán conocer opiniones, experiencias y propuestas en relación con el desarrollo agroecoturístico.</w:t>
      </w:r>
    </w:p>
    <w:p w14:paraId="27F01CCA" w14:textId="77777777" w:rsidR="008F794F" w:rsidRPr="008F794F" w:rsidRDefault="008F794F" w:rsidP="00C403EE">
      <w:pPr>
        <w:pStyle w:val="Prrafodelista"/>
        <w:numPr>
          <w:ilvl w:val="0"/>
          <w:numId w:val="14"/>
        </w:numPr>
        <w:spacing w:line="360" w:lineRule="auto"/>
        <w:jc w:val="both"/>
        <w:rPr>
          <w:noProof/>
          <w:sz w:val="24"/>
          <w:szCs w:val="24"/>
        </w:rPr>
      </w:pPr>
      <w:r w:rsidRPr="008F794F">
        <w:rPr>
          <w:noProof/>
          <w:sz w:val="24"/>
          <w:szCs w:val="24"/>
        </w:rPr>
        <w:t>Grupos focales (opcional): Conformados por actores locales que compartan experiencias o visiones comunes, útiles para contrastar perspectivas y generar reflexión colectiva.</w:t>
      </w:r>
    </w:p>
    <w:p w14:paraId="5FB792FD" w14:textId="6555A29C" w:rsidR="008F794F" w:rsidRPr="008F794F" w:rsidRDefault="008F794F" w:rsidP="00C403EE">
      <w:pPr>
        <w:pStyle w:val="Prrafodelista"/>
        <w:numPr>
          <w:ilvl w:val="0"/>
          <w:numId w:val="14"/>
        </w:numPr>
        <w:spacing w:line="360" w:lineRule="auto"/>
        <w:jc w:val="both"/>
        <w:rPr>
          <w:noProof/>
          <w:sz w:val="24"/>
          <w:szCs w:val="24"/>
        </w:rPr>
      </w:pPr>
      <w:r w:rsidRPr="008F794F">
        <w:rPr>
          <w:noProof/>
          <w:sz w:val="24"/>
          <w:szCs w:val="24"/>
        </w:rPr>
        <w:t>Observación de campo: Se realizará en contextos naturales (fincas, espacios productivos o turísticos) para registrar aspectos del entorno, prácticas agroecológicas y posibles atractivos turísticos.</w:t>
      </w:r>
    </w:p>
    <w:p w14:paraId="208ED4A5" w14:textId="687AC8D8" w:rsidR="008F794F" w:rsidRPr="008F794F" w:rsidRDefault="008F794F" w:rsidP="008F794F">
      <w:pPr>
        <w:pStyle w:val="Prrafodelista"/>
        <w:spacing w:line="360" w:lineRule="auto"/>
        <w:jc w:val="both"/>
        <w:rPr>
          <w:b/>
          <w:noProof/>
          <w:sz w:val="24"/>
          <w:szCs w:val="24"/>
        </w:rPr>
      </w:pPr>
      <w:r w:rsidRPr="008F794F">
        <w:rPr>
          <w:noProof/>
          <w:sz w:val="24"/>
          <w:szCs w:val="24"/>
        </w:rPr>
        <w:t xml:space="preserve"> </w:t>
      </w:r>
      <w:r w:rsidRPr="008F794F">
        <w:rPr>
          <w:b/>
          <w:noProof/>
          <w:sz w:val="24"/>
          <w:szCs w:val="24"/>
        </w:rPr>
        <w:t>Método cuantitativo:</w:t>
      </w:r>
    </w:p>
    <w:p w14:paraId="410FB1E6" w14:textId="63594B8D" w:rsidR="007B59E2" w:rsidRPr="005428B9" w:rsidRDefault="008F794F" w:rsidP="007B59E2">
      <w:pPr>
        <w:pStyle w:val="Prrafodelista"/>
        <w:numPr>
          <w:ilvl w:val="0"/>
          <w:numId w:val="14"/>
        </w:numPr>
        <w:spacing w:line="360" w:lineRule="auto"/>
        <w:jc w:val="both"/>
        <w:rPr>
          <w:noProof/>
          <w:sz w:val="24"/>
          <w:szCs w:val="24"/>
        </w:rPr>
      </w:pPr>
      <w:r w:rsidRPr="008F794F">
        <w:rPr>
          <w:noProof/>
          <w:sz w:val="24"/>
          <w:szCs w:val="24"/>
        </w:rPr>
        <w:t>El enfoque cuantitativo contribuirá a describir y medir ciertas variables relacionadas con el conocimiento, interés, y disposición de la población hacia el turismo sostenible.</w:t>
      </w:r>
    </w:p>
    <w:p w14:paraId="3768E691" w14:textId="77777777" w:rsidR="008F794F" w:rsidRPr="008F794F" w:rsidRDefault="008F794F" w:rsidP="008F794F">
      <w:pPr>
        <w:pStyle w:val="Prrafodelista"/>
        <w:spacing w:line="360" w:lineRule="auto"/>
        <w:jc w:val="both"/>
        <w:rPr>
          <w:noProof/>
          <w:sz w:val="24"/>
          <w:szCs w:val="24"/>
        </w:rPr>
      </w:pPr>
      <w:r w:rsidRPr="008F794F">
        <w:rPr>
          <w:b/>
          <w:noProof/>
          <w:sz w:val="24"/>
          <w:szCs w:val="24"/>
        </w:rPr>
        <w:t>Técnicas de recolección cuantitativa</w:t>
      </w:r>
      <w:r w:rsidRPr="008F794F">
        <w:rPr>
          <w:noProof/>
          <w:sz w:val="24"/>
          <w:szCs w:val="24"/>
        </w:rPr>
        <w:t>:</w:t>
      </w:r>
    </w:p>
    <w:p w14:paraId="0272FA0D" w14:textId="110CAF69" w:rsidR="00F34621" w:rsidRPr="005428B9" w:rsidRDefault="008F794F" w:rsidP="005428B9">
      <w:pPr>
        <w:pStyle w:val="Prrafodelista"/>
        <w:numPr>
          <w:ilvl w:val="0"/>
          <w:numId w:val="14"/>
        </w:numPr>
        <w:spacing w:line="360" w:lineRule="auto"/>
        <w:jc w:val="both"/>
        <w:rPr>
          <w:noProof/>
          <w:sz w:val="24"/>
          <w:szCs w:val="24"/>
        </w:rPr>
      </w:pPr>
      <w:r w:rsidRPr="008F794F">
        <w:rPr>
          <w:noProof/>
          <w:sz w:val="24"/>
          <w:szCs w:val="24"/>
        </w:rPr>
        <w:t xml:space="preserve">Encuesta estructurada: Aplicada a una muestra por conveniencia de residentes del municipio de San Jorge. El cuestionario incluirá preguntas </w:t>
      </w:r>
    </w:p>
    <w:p w14:paraId="4E621301" w14:textId="3DF0DEB3" w:rsidR="008F794F" w:rsidRPr="008F794F" w:rsidRDefault="008F794F" w:rsidP="00C403EE">
      <w:pPr>
        <w:pStyle w:val="Prrafodelista"/>
        <w:numPr>
          <w:ilvl w:val="0"/>
          <w:numId w:val="14"/>
        </w:numPr>
        <w:spacing w:line="360" w:lineRule="auto"/>
        <w:jc w:val="both"/>
        <w:rPr>
          <w:noProof/>
          <w:sz w:val="24"/>
          <w:szCs w:val="24"/>
        </w:rPr>
      </w:pPr>
      <w:r w:rsidRPr="008F794F">
        <w:rPr>
          <w:noProof/>
          <w:sz w:val="24"/>
          <w:szCs w:val="24"/>
        </w:rPr>
        <w:t>cerradas sobre percepción del turismo, recursos disponibles, beneficios esperados y disposición de participación comunitaria.</w:t>
      </w:r>
    </w:p>
    <w:p w14:paraId="7DE97B25" w14:textId="575A908C" w:rsidR="008F794F" w:rsidRPr="008F794F" w:rsidRDefault="008F794F" w:rsidP="008F794F">
      <w:pPr>
        <w:pStyle w:val="Prrafodelista"/>
        <w:spacing w:line="360" w:lineRule="auto"/>
        <w:jc w:val="both"/>
        <w:rPr>
          <w:b/>
          <w:noProof/>
          <w:sz w:val="24"/>
          <w:szCs w:val="24"/>
        </w:rPr>
      </w:pPr>
      <w:r w:rsidRPr="008F794F">
        <w:rPr>
          <w:b/>
          <w:noProof/>
          <w:sz w:val="24"/>
          <w:szCs w:val="24"/>
        </w:rPr>
        <w:lastRenderedPageBreak/>
        <w:t>Instrumentos:</w:t>
      </w:r>
    </w:p>
    <w:p w14:paraId="01262E36" w14:textId="77777777" w:rsidR="008F794F" w:rsidRPr="008F794F" w:rsidRDefault="008F794F" w:rsidP="00C403EE">
      <w:pPr>
        <w:pStyle w:val="Prrafodelista"/>
        <w:numPr>
          <w:ilvl w:val="0"/>
          <w:numId w:val="14"/>
        </w:numPr>
        <w:spacing w:line="360" w:lineRule="auto"/>
        <w:jc w:val="both"/>
        <w:rPr>
          <w:noProof/>
          <w:sz w:val="24"/>
          <w:szCs w:val="24"/>
        </w:rPr>
      </w:pPr>
      <w:r w:rsidRPr="008F794F">
        <w:rPr>
          <w:noProof/>
          <w:sz w:val="24"/>
          <w:szCs w:val="24"/>
        </w:rPr>
        <w:t>Guía de entrevista semiestructurada (para actores clave).</w:t>
      </w:r>
    </w:p>
    <w:p w14:paraId="30C77328" w14:textId="77777777" w:rsidR="008F794F" w:rsidRPr="008F794F" w:rsidRDefault="008F794F" w:rsidP="00C403EE">
      <w:pPr>
        <w:pStyle w:val="Prrafodelista"/>
        <w:numPr>
          <w:ilvl w:val="0"/>
          <w:numId w:val="14"/>
        </w:numPr>
        <w:spacing w:line="360" w:lineRule="auto"/>
        <w:jc w:val="both"/>
        <w:rPr>
          <w:noProof/>
          <w:sz w:val="24"/>
          <w:szCs w:val="24"/>
        </w:rPr>
      </w:pPr>
      <w:r w:rsidRPr="008F794F">
        <w:rPr>
          <w:noProof/>
          <w:sz w:val="24"/>
          <w:szCs w:val="24"/>
        </w:rPr>
        <w:t>Cuestionario estructurado (para la encuesta).</w:t>
      </w:r>
    </w:p>
    <w:p w14:paraId="68CA8975" w14:textId="2511F311" w:rsidR="008F794F" w:rsidRDefault="008F794F" w:rsidP="00C403EE">
      <w:pPr>
        <w:pStyle w:val="Prrafodelista"/>
        <w:numPr>
          <w:ilvl w:val="0"/>
          <w:numId w:val="14"/>
        </w:numPr>
        <w:spacing w:line="360" w:lineRule="auto"/>
        <w:jc w:val="both"/>
        <w:rPr>
          <w:noProof/>
          <w:sz w:val="24"/>
          <w:szCs w:val="24"/>
        </w:rPr>
      </w:pPr>
      <w:r w:rsidRPr="008F794F">
        <w:rPr>
          <w:noProof/>
          <w:sz w:val="24"/>
          <w:szCs w:val="24"/>
        </w:rPr>
        <w:t>Registro de observación (para anotar elementos del entorno, interacciones y condiciones del territorio).</w:t>
      </w:r>
    </w:p>
    <w:p w14:paraId="026095CD" w14:textId="77777777" w:rsidR="007D67D5" w:rsidRDefault="007D67D5" w:rsidP="007D67D5">
      <w:pPr>
        <w:spacing w:line="360" w:lineRule="auto"/>
        <w:jc w:val="both"/>
        <w:rPr>
          <w:noProof/>
          <w:sz w:val="24"/>
          <w:szCs w:val="24"/>
        </w:rPr>
      </w:pPr>
    </w:p>
    <w:p w14:paraId="29486A4F" w14:textId="77777777" w:rsidR="007D67D5" w:rsidRDefault="007D67D5" w:rsidP="007D67D5">
      <w:pPr>
        <w:spacing w:line="360" w:lineRule="auto"/>
        <w:jc w:val="both"/>
        <w:rPr>
          <w:noProof/>
          <w:sz w:val="24"/>
          <w:szCs w:val="24"/>
        </w:rPr>
      </w:pPr>
    </w:p>
    <w:p w14:paraId="013F92D4" w14:textId="77777777" w:rsidR="007D67D5" w:rsidRDefault="007D67D5" w:rsidP="007D67D5">
      <w:pPr>
        <w:spacing w:line="360" w:lineRule="auto"/>
        <w:jc w:val="both"/>
        <w:rPr>
          <w:noProof/>
          <w:sz w:val="24"/>
          <w:szCs w:val="24"/>
        </w:rPr>
      </w:pPr>
    </w:p>
    <w:p w14:paraId="7EF07DB1" w14:textId="77777777" w:rsidR="007D67D5" w:rsidRDefault="007D67D5" w:rsidP="007D67D5">
      <w:pPr>
        <w:spacing w:line="360" w:lineRule="auto"/>
        <w:jc w:val="both"/>
        <w:rPr>
          <w:noProof/>
          <w:sz w:val="24"/>
          <w:szCs w:val="24"/>
        </w:rPr>
      </w:pPr>
    </w:p>
    <w:p w14:paraId="6B12F5B9" w14:textId="77777777" w:rsidR="007D67D5" w:rsidRDefault="007D67D5" w:rsidP="007D67D5">
      <w:pPr>
        <w:spacing w:line="360" w:lineRule="auto"/>
        <w:jc w:val="both"/>
        <w:rPr>
          <w:noProof/>
          <w:sz w:val="24"/>
          <w:szCs w:val="24"/>
        </w:rPr>
      </w:pPr>
    </w:p>
    <w:p w14:paraId="51699A57" w14:textId="77777777" w:rsidR="007D67D5" w:rsidRDefault="007D67D5" w:rsidP="007D67D5">
      <w:pPr>
        <w:spacing w:line="360" w:lineRule="auto"/>
        <w:jc w:val="both"/>
        <w:rPr>
          <w:noProof/>
          <w:sz w:val="24"/>
          <w:szCs w:val="24"/>
        </w:rPr>
      </w:pPr>
    </w:p>
    <w:p w14:paraId="5B52D73E" w14:textId="77777777" w:rsidR="007D67D5" w:rsidRDefault="007D67D5" w:rsidP="007D67D5">
      <w:pPr>
        <w:spacing w:line="360" w:lineRule="auto"/>
        <w:jc w:val="both"/>
        <w:rPr>
          <w:noProof/>
          <w:sz w:val="24"/>
          <w:szCs w:val="24"/>
        </w:rPr>
      </w:pPr>
    </w:p>
    <w:p w14:paraId="141844FC" w14:textId="77777777" w:rsidR="007D67D5" w:rsidRDefault="007D67D5" w:rsidP="007D67D5">
      <w:pPr>
        <w:spacing w:line="360" w:lineRule="auto"/>
        <w:jc w:val="both"/>
        <w:rPr>
          <w:noProof/>
          <w:sz w:val="24"/>
          <w:szCs w:val="24"/>
        </w:rPr>
      </w:pPr>
    </w:p>
    <w:p w14:paraId="021B3AC3" w14:textId="77777777" w:rsidR="007D67D5" w:rsidRDefault="007D67D5" w:rsidP="007D67D5">
      <w:pPr>
        <w:spacing w:line="360" w:lineRule="auto"/>
        <w:jc w:val="both"/>
        <w:rPr>
          <w:noProof/>
          <w:sz w:val="24"/>
          <w:szCs w:val="24"/>
        </w:rPr>
      </w:pPr>
    </w:p>
    <w:p w14:paraId="159F3B06" w14:textId="77777777" w:rsidR="007D67D5" w:rsidRDefault="007D67D5" w:rsidP="007D67D5">
      <w:pPr>
        <w:spacing w:line="360" w:lineRule="auto"/>
        <w:jc w:val="both"/>
        <w:rPr>
          <w:noProof/>
          <w:sz w:val="24"/>
          <w:szCs w:val="24"/>
        </w:rPr>
      </w:pPr>
    </w:p>
    <w:p w14:paraId="11ADC7CB" w14:textId="77777777" w:rsidR="00AD57C8" w:rsidRDefault="00AD57C8" w:rsidP="007D67D5">
      <w:pPr>
        <w:spacing w:line="360" w:lineRule="auto"/>
        <w:jc w:val="both"/>
        <w:rPr>
          <w:noProof/>
          <w:sz w:val="24"/>
          <w:szCs w:val="24"/>
        </w:rPr>
      </w:pPr>
    </w:p>
    <w:p w14:paraId="2D55FAA2" w14:textId="77777777" w:rsidR="00AD57C8" w:rsidRDefault="00AD57C8" w:rsidP="007D67D5">
      <w:pPr>
        <w:spacing w:line="360" w:lineRule="auto"/>
        <w:jc w:val="both"/>
        <w:rPr>
          <w:noProof/>
          <w:sz w:val="24"/>
          <w:szCs w:val="24"/>
        </w:rPr>
      </w:pPr>
    </w:p>
    <w:p w14:paraId="567CF0AB" w14:textId="77777777" w:rsidR="00AD57C8" w:rsidRDefault="00AD57C8" w:rsidP="007D67D5">
      <w:pPr>
        <w:spacing w:line="360" w:lineRule="auto"/>
        <w:jc w:val="both"/>
        <w:rPr>
          <w:noProof/>
          <w:sz w:val="24"/>
          <w:szCs w:val="24"/>
        </w:rPr>
      </w:pPr>
    </w:p>
    <w:p w14:paraId="1229A578" w14:textId="77777777" w:rsidR="00AD57C8" w:rsidRDefault="00AD57C8" w:rsidP="007D67D5">
      <w:pPr>
        <w:spacing w:line="360" w:lineRule="auto"/>
        <w:jc w:val="both"/>
        <w:rPr>
          <w:noProof/>
          <w:sz w:val="24"/>
          <w:szCs w:val="24"/>
        </w:rPr>
      </w:pPr>
    </w:p>
    <w:p w14:paraId="62BD9BCC" w14:textId="77777777" w:rsidR="00AD57C8" w:rsidRDefault="00AD57C8" w:rsidP="007D67D5">
      <w:pPr>
        <w:spacing w:line="360" w:lineRule="auto"/>
        <w:jc w:val="both"/>
        <w:rPr>
          <w:noProof/>
          <w:sz w:val="24"/>
          <w:szCs w:val="24"/>
        </w:rPr>
      </w:pPr>
    </w:p>
    <w:p w14:paraId="1F0ECB96" w14:textId="77777777" w:rsidR="00AD57C8" w:rsidRDefault="00AD57C8" w:rsidP="007D67D5">
      <w:pPr>
        <w:spacing w:line="360" w:lineRule="auto"/>
        <w:jc w:val="both"/>
        <w:rPr>
          <w:noProof/>
          <w:sz w:val="24"/>
          <w:szCs w:val="24"/>
        </w:rPr>
      </w:pPr>
    </w:p>
    <w:p w14:paraId="49FB475C" w14:textId="77777777" w:rsidR="00AD57C8" w:rsidRDefault="00AD57C8" w:rsidP="007D67D5">
      <w:pPr>
        <w:spacing w:line="360" w:lineRule="auto"/>
        <w:jc w:val="both"/>
        <w:rPr>
          <w:noProof/>
          <w:sz w:val="24"/>
          <w:szCs w:val="24"/>
        </w:rPr>
      </w:pPr>
    </w:p>
    <w:p w14:paraId="47ED7827" w14:textId="77777777" w:rsidR="00AD57C8" w:rsidRPr="007D67D5" w:rsidRDefault="00AD57C8" w:rsidP="007D67D5">
      <w:pPr>
        <w:spacing w:line="360" w:lineRule="auto"/>
        <w:jc w:val="both"/>
        <w:rPr>
          <w:noProof/>
          <w:sz w:val="24"/>
          <w:szCs w:val="24"/>
        </w:rPr>
      </w:pPr>
    </w:p>
    <w:p w14:paraId="0A1B7CED" w14:textId="2B67D778" w:rsidR="002C5C89" w:rsidRPr="00861E63" w:rsidRDefault="00CC71EF" w:rsidP="00861E63">
      <w:pPr>
        <w:pStyle w:val="Ttulo2"/>
        <w:rPr>
          <w:b/>
          <w:noProof/>
          <w:sz w:val="28"/>
        </w:rPr>
      </w:pPr>
      <w:bookmarkStart w:id="66" w:name="_Toc207747566"/>
      <w:r w:rsidRPr="00861E63">
        <w:rPr>
          <w:b/>
          <w:noProof/>
          <w:sz w:val="28"/>
        </w:rPr>
        <w:lastRenderedPageBreak/>
        <w:t xml:space="preserve">3.11 </w:t>
      </w:r>
      <w:r w:rsidR="005B4373" w:rsidRPr="00861E63">
        <w:rPr>
          <w:b/>
          <w:noProof/>
          <w:sz w:val="28"/>
        </w:rPr>
        <w:t>CRITERIOS DE CALIDAD</w:t>
      </w:r>
      <w:bookmarkEnd w:id="66"/>
    </w:p>
    <w:p w14:paraId="6521A5C6" w14:textId="08CBB6E1" w:rsidR="002C5C89" w:rsidRPr="005B4373" w:rsidRDefault="005B4373" w:rsidP="00431B86">
      <w:pPr>
        <w:spacing w:line="360" w:lineRule="auto"/>
        <w:jc w:val="both"/>
        <w:rPr>
          <w:noProof/>
          <w:sz w:val="24"/>
          <w:szCs w:val="24"/>
        </w:rPr>
      </w:pPr>
      <w:r w:rsidRPr="005B4373">
        <w:rPr>
          <w:noProof/>
          <w:sz w:val="24"/>
          <w:szCs w:val="24"/>
        </w:rPr>
        <w:t>Los entes reguladores para desarrollar esta investigación son el INTUR, alcaldía de San Jorge, INTA, MAG y MARENA que fueron los que nos dieron los datos de los productores del municipio de San Jorge con sus nombres y ubicaciones.Seguido de eso se procedió a hacer una visita in Situ para conocer un poco de los tipos de producción productos y técnicas utilizadas por cada productor.</w:t>
      </w:r>
    </w:p>
    <w:p w14:paraId="410C3C64" w14:textId="0A33882B" w:rsidR="00EF2E33" w:rsidRPr="005B4373" w:rsidRDefault="005B4373" w:rsidP="00431B86">
      <w:pPr>
        <w:spacing w:line="360" w:lineRule="auto"/>
        <w:jc w:val="both"/>
        <w:rPr>
          <w:noProof/>
          <w:sz w:val="24"/>
          <w:szCs w:val="24"/>
        </w:rPr>
      </w:pPr>
      <w:r w:rsidRPr="005B4373">
        <w:rPr>
          <w:noProof/>
          <w:sz w:val="24"/>
          <w:szCs w:val="24"/>
        </w:rPr>
        <w:t>Esto nos dio una mejor idea y nos ayudó a categorizar las fincas y los tipos de producción si se estaban haciendo amigables con el medio ambiente y con técnicas sostenibles variedad de productos y si tenían potencial turísticoBasado en que se van a mostrar las x fincas a manera de censo no se están tomando en cuenta Aquellos productores que alquilan tierras para sus plantaciones, que no entrarían en la categoría de finca ya que solo se dedican al monocultivo de musácea en este caso plátano.</w:t>
      </w:r>
    </w:p>
    <w:p w14:paraId="30DC9EB2" w14:textId="7FFD77AD" w:rsidR="002C5C89" w:rsidRPr="005B4373" w:rsidRDefault="005B4373" w:rsidP="00431B86">
      <w:pPr>
        <w:spacing w:line="360" w:lineRule="auto"/>
        <w:jc w:val="both"/>
        <w:rPr>
          <w:noProof/>
          <w:sz w:val="24"/>
          <w:szCs w:val="24"/>
        </w:rPr>
      </w:pPr>
      <w:r w:rsidRPr="005B4373">
        <w:rPr>
          <w:noProof/>
          <w:sz w:val="24"/>
          <w:szCs w:val="24"/>
        </w:rPr>
        <w:t xml:space="preserve"> Además, muchos productores no están inscritos en el MAG ni </w:t>
      </w:r>
      <w:r w:rsidR="002B17A9">
        <w:rPr>
          <w:noProof/>
          <w:sz w:val="24"/>
          <w:szCs w:val="24"/>
        </w:rPr>
        <w:t xml:space="preserve">en </w:t>
      </w:r>
      <w:r w:rsidRPr="005B4373">
        <w:rPr>
          <w:noProof/>
          <w:sz w:val="24"/>
          <w:szCs w:val="24"/>
        </w:rPr>
        <w:t>el INTA como fincas en su base de datos Y es de acuerdo a la información facilitada que pudimos conocer las diferentes fincas que se nombran en este estudio. Transferibilidad toda esta información le va a servir al INTUR, otros productores, turistas…etc. Esta información puede ser utilizada por el INTUR productores y turistas que quieran conocer un poco acerca de la producción de las fincas en San Jorge.</w:t>
      </w:r>
    </w:p>
    <w:p w14:paraId="249C4B4B" w14:textId="5AE7221F" w:rsidR="004E684F" w:rsidRDefault="005B4373" w:rsidP="00431B86">
      <w:pPr>
        <w:spacing w:line="360" w:lineRule="auto"/>
        <w:jc w:val="both"/>
        <w:rPr>
          <w:noProof/>
          <w:sz w:val="24"/>
          <w:szCs w:val="24"/>
        </w:rPr>
      </w:pPr>
      <w:r w:rsidRPr="005B4373">
        <w:rPr>
          <w:noProof/>
          <w:sz w:val="24"/>
          <w:szCs w:val="24"/>
        </w:rPr>
        <w:t>También todos aquellos que quieran continuar con este estudio pueden tomar como base el inicio de este protocolo para en un futuro poder saber si la fincas objeto de este estudio están actualizándose Y utilizando técnicas de sostenibilidad que sean de mucha ayuda para el medio ambiente y que pueda ser utilizada en un futuro para prestar servicios turísticos de esta categoría en agroecoturismo.El objeto de este estudio está basado en finca agroecoturísticas en San Jorge debido a la categoría de finca no se pudo incluir a productores independientes en el cultivo de plátano que alquilan las tierras que no poseen una finca, pero sí producen así que nuestro estudio se centró solamente en las fincas. Triangulación durante el recorrido se va a observar, levantar entrevista e investigación documental</w:t>
      </w:r>
      <w:r w:rsidR="007D67D5">
        <w:rPr>
          <w:noProof/>
          <w:sz w:val="24"/>
          <w:szCs w:val="24"/>
        </w:rPr>
        <w:t>.</w:t>
      </w:r>
    </w:p>
    <w:p w14:paraId="0FEF7F2C" w14:textId="77777777" w:rsidR="00F34621" w:rsidRDefault="00F34621" w:rsidP="00431B86">
      <w:pPr>
        <w:spacing w:line="360" w:lineRule="auto"/>
        <w:jc w:val="both"/>
        <w:rPr>
          <w:noProof/>
          <w:sz w:val="24"/>
          <w:szCs w:val="24"/>
        </w:rPr>
      </w:pPr>
    </w:p>
    <w:p w14:paraId="3C172DC4" w14:textId="22B8CC6B" w:rsidR="004E684F" w:rsidRPr="00861E63" w:rsidRDefault="00CC71EF" w:rsidP="00861E63">
      <w:pPr>
        <w:pStyle w:val="Ttulo2"/>
        <w:rPr>
          <w:b/>
          <w:sz w:val="28"/>
        </w:rPr>
      </w:pPr>
      <w:bookmarkStart w:id="67" w:name="_Toc207747567"/>
      <w:r w:rsidRPr="00861E63">
        <w:rPr>
          <w:b/>
          <w:sz w:val="28"/>
        </w:rPr>
        <w:lastRenderedPageBreak/>
        <w:t>3.12 Procedimientos para el procesamiento y análisis de datos</w:t>
      </w:r>
      <w:bookmarkEnd w:id="67"/>
    </w:p>
    <w:p w14:paraId="592965F5" w14:textId="77777777" w:rsidR="004E684F" w:rsidRPr="004E684F" w:rsidRDefault="004E684F" w:rsidP="004E684F">
      <w:pPr>
        <w:spacing w:line="360" w:lineRule="auto"/>
        <w:jc w:val="both"/>
        <w:rPr>
          <w:noProof/>
          <w:sz w:val="24"/>
          <w:szCs w:val="24"/>
        </w:rPr>
      </w:pPr>
      <w:r w:rsidRPr="004E684F">
        <w:rPr>
          <w:noProof/>
          <w:sz w:val="24"/>
          <w:szCs w:val="24"/>
        </w:rPr>
        <w:t>La presente investigación adopta un enfoque mixto, por lo que se emplearán procedimientos diferenciados para el análisis de los datos cualitativos y cuantitativos. Ambos tipos de datos serán analizados de forma complementaria para obtener una visión integral del potencial agroecoturístico del municipio de San Jorge, Rivas.</w:t>
      </w:r>
    </w:p>
    <w:p w14:paraId="46B92972" w14:textId="276E74D0" w:rsidR="004E684F" w:rsidRPr="00861E63" w:rsidRDefault="004E684F" w:rsidP="00861E63">
      <w:pPr>
        <w:pStyle w:val="Ttulo3"/>
        <w:numPr>
          <w:ilvl w:val="0"/>
          <w:numId w:val="35"/>
        </w:numPr>
        <w:rPr>
          <w:b/>
          <w:noProof/>
        </w:rPr>
      </w:pPr>
      <w:bookmarkStart w:id="68" w:name="_Toc207747568"/>
      <w:r w:rsidRPr="00861E63">
        <w:rPr>
          <w:b/>
          <w:noProof/>
        </w:rPr>
        <w:t>Análisis de datos cualitativos</w:t>
      </w:r>
      <w:bookmarkEnd w:id="68"/>
    </w:p>
    <w:p w14:paraId="4877E14A" w14:textId="77777777" w:rsidR="004E684F" w:rsidRPr="004E684F" w:rsidRDefault="004E684F" w:rsidP="00C403EE">
      <w:pPr>
        <w:pStyle w:val="Prrafodelista"/>
        <w:numPr>
          <w:ilvl w:val="0"/>
          <w:numId w:val="15"/>
        </w:numPr>
        <w:spacing w:line="360" w:lineRule="auto"/>
        <w:jc w:val="both"/>
        <w:rPr>
          <w:noProof/>
          <w:sz w:val="24"/>
          <w:szCs w:val="24"/>
        </w:rPr>
      </w:pPr>
      <w:r w:rsidRPr="004E684F">
        <w:rPr>
          <w:noProof/>
          <w:sz w:val="24"/>
          <w:szCs w:val="24"/>
        </w:rPr>
        <w:t>Los datos obtenidos mediante entrevistas semiestructuradas, grupos focales y observación serán analizados mediante un análisis de contenido temático. Este análisis se desarrollará a través de los siguientes pasos:</w:t>
      </w:r>
    </w:p>
    <w:p w14:paraId="3A0ABCC8" w14:textId="77777777" w:rsidR="004E684F" w:rsidRPr="004E684F" w:rsidRDefault="004E684F" w:rsidP="00C403EE">
      <w:pPr>
        <w:pStyle w:val="Prrafodelista"/>
        <w:numPr>
          <w:ilvl w:val="0"/>
          <w:numId w:val="15"/>
        </w:numPr>
        <w:spacing w:line="360" w:lineRule="auto"/>
        <w:jc w:val="both"/>
        <w:rPr>
          <w:noProof/>
          <w:sz w:val="24"/>
          <w:szCs w:val="24"/>
        </w:rPr>
      </w:pPr>
      <w:r w:rsidRPr="004E684F">
        <w:rPr>
          <w:noProof/>
          <w:sz w:val="24"/>
          <w:szCs w:val="24"/>
        </w:rPr>
        <w:t>Transcripción literal de las entrevistas y registros de observación.</w:t>
      </w:r>
    </w:p>
    <w:p w14:paraId="48F929E2" w14:textId="77777777" w:rsidR="004E684F" w:rsidRPr="004E684F" w:rsidRDefault="004E684F" w:rsidP="00C403EE">
      <w:pPr>
        <w:pStyle w:val="Prrafodelista"/>
        <w:numPr>
          <w:ilvl w:val="0"/>
          <w:numId w:val="15"/>
        </w:numPr>
        <w:spacing w:line="360" w:lineRule="auto"/>
        <w:jc w:val="both"/>
        <w:rPr>
          <w:noProof/>
          <w:sz w:val="24"/>
          <w:szCs w:val="24"/>
        </w:rPr>
      </w:pPr>
      <w:r w:rsidRPr="004E684F">
        <w:rPr>
          <w:noProof/>
          <w:sz w:val="24"/>
          <w:szCs w:val="24"/>
        </w:rPr>
        <w:t>Lectura comprensiva y codificación abierta, identificando unidades de significado relevantes.</w:t>
      </w:r>
    </w:p>
    <w:p w14:paraId="19C8AC27" w14:textId="77777777" w:rsidR="004E684F" w:rsidRPr="004E684F" w:rsidRDefault="004E684F" w:rsidP="00C403EE">
      <w:pPr>
        <w:pStyle w:val="Prrafodelista"/>
        <w:numPr>
          <w:ilvl w:val="0"/>
          <w:numId w:val="15"/>
        </w:numPr>
        <w:spacing w:line="360" w:lineRule="auto"/>
        <w:jc w:val="both"/>
        <w:rPr>
          <w:noProof/>
          <w:sz w:val="24"/>
          <w:szCs w:val="24"/>
        </w:rPr>
      </w:pPr>
      <w:r w:rsidRPr="004E684F">
        <w:rPr>
          <w:noProof/>
          <w:sz w:val="24"/>
          <w:szCs w:val="24"/>
        </w:rPr>
        <w:t>Organización de la información en categorías y subcategorías, previamente definidas en el marco analítico (como percepciones locales, factores clave, experiencias).</w:t>
      </w:r>
    </w:p>
    <w:p w14:paraId="428120F8" w14:textId="77777777" w:rsidR="004E684F" w:rsidRPr="004E684F" w:rsidRDefault="004E684F" w:rsidP="00C403EE">
      <w:pPr>
        <w:pStyle w:val="Prrafodelista"/>
        <w:numPr>
          <w:ilvl w:val="0"/>
          <w:numId w:val="15"/>
        </w:numPr>
        <w:spacing w:line="360" w:lineRule="auto"/>
        <w:jc w:val="both"/>
        <w:rPr>
          <w:noProof/>
          <w:sz w:val="24"/>
          <w:szCs w:val="24"/>
        </w:rPr>
      </w:pPr>
      <w:r w:rsidRPr="004E684F">
        <w:rPr>
          <w:noProof/>
          <w:sz w:val="24"/>
          <w:szCs w:val="24"/>
        </w:rPr>
        <w:t>Interpretación e identificación de patrones, relaciones y contradicciones, con apoyo en citas textuales que respalden los hallazgos.</w:t>
      </w:r>
    </w:p>
    <w:p w14:paraId="55DB2D78" w14:textId="62CE5AAD" w:rsidR="004E684F" w:rsidRDefault="004E684F" w:rsidP="004E684F">
      <w:pPr>
        <w:spacing w:line="360" w:lineRule="auto"/>
        <w:jc w:val="both"/>
        <w:rPr>
          <w:noProof/>
          <w:sz w:val="24"/>
          <w:szCs w:val="24"/>
        </w:rPr>
      </w:pPr>
      <w:r w:rsidRPr="004E684F">
        <w:rPr>
          <w:noProof/>
          <w:sz w:val="24"/>
          <w:szCs w:val="24"/>
        </w:rPr>
        <w:t>Para este proceso se podrá utilizar software de análisis cualitativo como Atlas.ti, o realizar el análisis manual con matrices de categorización en hojas de cálculo.</w:t>
      </w:r>
    </w:p>
    <w:p w14:paraId="7014ECA8" w14:textId="77777777" w:rsidR="005428B9" w:rsidRDefault="005428B9" w:rsidP="004E684F">
      <w:pPr>
        <w:spacing w:line="360" w:lineRule="auto"/>
        <w:jc w:val="both"/>
        <w:rPr>
          <w:noProof/>
          <w:sz w:val="24"/>
          <w:szCs w:val="24"/>
        </w:rPr>
      </w:pPr>
    </w:p>
    <w:p w14:paraId="6DC7CA5C" w14:textId="77777777" w:rsidR="005428B9" w:rsidRDefault="005428B9" w:rsidP="004E684F">
      <w:pPr>
        <w:spacing w:line="360" w:lineRule="auto"/>
        <w:jc w:val="both"/>
        <w:rPr>
          <w:noProof/>
          <w:sz w:val="24"/>
          <w:szCs w:val="24"/>
        </w:rPr>
      </w:pPr>
    </w:p>
    <w:p w14:paraId="24AB29D4" w14:textId="77777777" w:rsidR="005428B9" w:rsidRDefault="005428B9" w:rsidP="004E684F">
      <w:pPr>
        <w:spacing w:line="360" w:lineRule="auto"/>
        <w:jc w:val="both"/>
        <w:rPr>
          <w:noProof/>
          <w:sz w:val="24"/>
          <w:szCs w:val="24"/>
        </w:rPr>
      </w:pPr>
    </w:p>
    <w:p w14:paraId="55706DF9" w14:textId="77777777" w:rsidR="005428B9" w:rsidRDefault="005428B9" w:rsidP="004E684F">
      <w:pPr>
        <w:spacing w:line="360" w:lineRule="auto"/>
        <w:jc w:val="both"/>
        <w:rPr>
          <w:noProof/>
          <w:sz w:val="24"/>
          <w:szCs w:val="24"/>
        </w:rPr>
      </w:pPr>
    </w:p>
    <w:p w14:paraId="5537DFFE" w14:textId="77777777" w:rsidR="005428B9" w:rsidRDefault="005428B9" w:rsidP="004E684F">
      <w:pPr>
        <w:spacing w:line="360" w:lineRule="auto"/>
        <w:jc w:val="both"/>
        <w:rPr>
          <w:noProof/>
          <w:sz w:val="24"/>
          <w:szCs w:val="24"/>
        </w:rPr>
      </w:pPr>
    </w:p>
    <w:p w14:paraId="5B98FAC0" w14:textId="77777777" w:rsidR="005428B9" w:rsidRDefault="005428B9" w:rsidP="004E684F">
      <w:pPr>
        <w:spacing w:line="360" w:lineRule="auto"/>
        <w:jc w:val="both"/>
        <w:rPr>
          <w:noProof/>
          <w:sz w:val="24"/>
          <w:szCs w:val="24"/>
        </w:rPr>
      </w:pPr>
    </w:p>
    <w:p w14:paraId="16D86BAC" w14:textId="77777777" w:rsidR="005428B9" w:rsidRPr="004E684F" w:rsidRDefault="005428B9" w:rsidP="004E684F">
      <w:pPr>
        <w:spacing w:line="360" w:lineRule="auto"/>
        <w:jc w:val="both"/>
        <w:rPr>
          <w:noProof/>
          <w:sz w:val="24"/>
          <w:szCs w:val="24"/>
        </w:rPr>
      </w:pPr>
    </w:p>
    <w:p w14:paraId="546C2E6F" w14:textId="6C2CB750" w:rsidR="004E684F" w:rsidRPr="005428B9" w:rsidRDefault="004E684F" w:rsidP="00861E63">
      <w:pPr>
        <w:pStyle w:val="Ttulo3"/>
        <w:numPr>
          <w:ilvl w:val="0"/>
          <w:numId w:val="36"/>
        </w:numPr>
        <w:rPr>
          <w:b/>
          <w:noProof/>
          <w:color w:val="auto"/>
        </w:rPr>
      </w:pPr>
      <w:bookmarkStart w:id="69" w:name="_Toc207747569"/>
      <w:r w:rsidRPr="005428B9">
        <w:rPr>
          <w:b/>
          <w:noProof/>
          <w:color w:val="auto"/>
        </w:rPr>
        <w:lastRenderedPageBreak/>
        <w:t>Análisis de datos cuantitativos</w:t>
      </w:r>
      <w:bookmarkEnd w:id="69"/>
    </w:p>
    <w:p w14:paraId="553E29FF" w14:textId="2BE84A1B" w:rsidR="004E684F" w:rsidRPr="004E684F" w:rsidRDefault="004E684F" w:rsidP="004E684F">
      <w:pPr>
        <w:spacing w:line="360" w:lineRule="auto"/>
        <w:jc w:val="both"/>
        <w:rPr>
          <w:noProof/>
          <w:sz w:val="24"/>
          <w:szCs w:val="24"/>
        </w:rPr>
      </w:pPr>
      <w:r w:rsidRPr="004E684F">
        <w:rPr>
          <w:noProof/>
          <w:sz w:val="24"/>
          <w:szCs w:val="24"/>
        </w:rPr>
        <w:t>Los datos recolectados mediante la encuesta estructurada serán procesados utilizando herramientas de estadística descriptiva, a través de programas como Microsoft Excel.</w:t>
      </w:r>
    </w:p>
    <w:p w14:paraId="4CDDF507" w14:textId="77777777" w:rsidR="004E684F" w:rsidRPr="005428B9" w:rsidRDefault="004E684F" w:rsidP="005428B9">
      <w:pPr>
        <w:pStyle w:val="Prrafodelista"/>
        <w:numPr>
          <w:ilvl w:val="0"/>
          <w:numId w:val="43"/>
        </w:numPr>
        <w:spacing w:line="360" w:lineRule="auto"/>
        <w:jc w:val="both"/>
        <w:rPr>
          <w:noProof/>
          <w:sz w:val="24"/>
          <w:szCs w:val="24"/>
        </w:rPr>
      </w:pPr>
      <w:r w:rsidRPr="005428B9">
        <w:rPr>
          <w:noProof/>
          <w:sz w:val="24"/>
          <w:szCs w:val="24"/>
        </w:rPr>
        <w:t>Las etapas del análisis cuantitativo incluirán:</w:t>
      </w:r>
    </w:p>
    <w:p w14:paraId="613922C0" w14:textId="3C908A12" w:rsidR="00F34621" w:rsidRPr="005428B9" w:rsidRDefault="004E684F" w:rsidP="005428B9">
      <w:pPr>
        <w:pStyle w:val="Prrafodelista"/>
        <w:numPr>
          <w:ilvl w:val="0"/>
          <w:numId w:val="43"/>
        </w:numPr>
        <w:spacing w:line="360" w:lineRule="auto"/>
        <w:jc w:val="both"/>
        <w:rPr>
          <w:noProof/>
          <w:sz w:val="24"/>
          <w:szCs w:val="24"/>
        </w:rPr>
      </w:pPr>
      <w:r w:rsidRPr="005428B9">
        <w:rPr>
          <w:noProof/>
          <w:sz w:val="24"/>
          <w:szCs w:val="24"/>
        </w:rPr>
        <w:t>Revisión, limpieza y codif</w:t>
      </w:r>
      <w:r w:rsidR="005428B9" w:rsidRPr="005428B9">
        <w:rPr>
          <w:noProof/>
          <w:sz w:val="24"/>
          <w:szCs w:val="24"/>
        </w:rPr>
        <w:t>icación de los datos obtenidos.</w:t>
      </w:r>
    </w:p>
    <w:p w14:paraId="00B4E053" w14:textId="77777777" w:rsidR="004E684F" w:rsidRPr="005428B9" w:rsidRDefault="004E684F" w:rsidP="005428B9">
      <w:pPr>
        <w:pStyle w:val="Prrafodelista"/>
        <w:numPr>
          <w:ilvl w:val="0"/>
          <w:numId w:val="43"/>
        </w:numPr>
        <w:spacing w:line="360" w:lineRule="auto"/>
        <w:jc w:val="both"/>
        <w:rPr>
          <w:noProof/>
          <w:sz w:val="24"/>
          <w:szCs w:val="24"/>
        </w:rPr>
      </w:pPr>
      <w:r w:rsidRPr="005428B9">
        <w:rPr>
          <w:noProof/>
          <w:sz w:val="24"/>
          <w:szCs w:val="24"/>
        </w:rPr>
        <w:t>Organización de la información en bases de datos.</w:t>
      </w:r>
    </w:p>
    <w:p w14:paraId="360E75D8" w14:textId="77777777" w:rsidR="004E684F" w:rsidRPr="005428B9" w:rsidRDefault="004E684F" w:rsidP="005428B9">
      <w:pPr>
        <w:pStyle w:val="Prrafodelista"/>
        <w:numPr>
          <w:ilvl w:val="0"/>
          <w:numId w:val="43"/>
        </w:numPr>
        <w:spacing w:line="360" w:lineRule="auto"/>
        <w:jc w:val="both"/>
        <w:rPr>
          <w:noProof/>
          <w:sz w:val="24"/>
          <w:szCs w:val="24"/>
        </w:rPr>
      </w:pPr>
      <w:r w:rsidRPr="005428B9">
        <w:rPr>
          <w:noProof/>
          <w:sz w:val="24"/>
          <w:szCs w:val="24"/>
        </w:rPr>
        <w:t>Cálculo de frecuencias, porcentajes y distribución de respuestas.</w:t>
      </w:r>
    </w:p>
    <w:p w14:paraId="73CD900C" w14:textId="12522FE9" w:rsidR="00722B70" w:rsidRPr="005428B9" w:rsidRDefault="004E684F" w:rsidP="005428B9">
      <w:pPr>
        <w:pStyle w:val="Prrafodelista"/>
        <w:numPr>
          <w:ilvl w:val="0"/>
          <w:numId w:val="43"/>
        </w:numPr>
        <w:spacing w:line="360" w:lineRule="auto"/>
        <w:jc w:val="both"/>
        <w:rPr>
          <w:noProof/>
          <w:sz w:val="24"/>
          <w:szCs w:val="24"/>
        </w:rPr>
      </w:pPr>
      <w:r w:rsidRPr="005428B9">
        <w:rPr>
          <w:noProof/>
          <w:sz w:val="24"/>
          <w:szCs w:val="24"/>
        </w:rPr>
        <w:t>Representación gráfica (tablas y gráficos) para facilitar la interpretación de los resultados.</w:t>
      </w:r>
    </w:p>
    <w:p w14:paraId="67DCBCA6" w14:textId="658ACBC5" w:rsidR="004E684F" w:rsidRPr="005428B9" w:rsidRDefault="004E684F" w:rsidP="00861E63">
      <w:pPr>
        <w:pStyle w:val="Ttulo3"/>
        <w:numPr>
          <w:ilvl w:val="0"/>
          <w:numId w:val="36"/>
        </w:numPr>
        <w:rPr>
          <w:b/>
          <w:noProof/>
          <w:color w:val="auto"/>
        </w:rPr>
      </w:pPr>
      <w:bookmarkStart w:id="70" w:name="_Toc207747570"/>
      <w:r w:rsidRPr="005428B9">
        <w:rPr>
          <w:b/>
          <w:noProof/>
          <w:color w:val="auto"/>
        </w:rPr>
        <w:t>Triangulación de resultados</w:t>
      </w:r>
      <w:bookmarkEnd w:id="70"/>
    </w:p>
    <w:p w14:paraId="1A3E0985" w14:textId="24AE550F" w:rsidR="004E684F" w:rsidRDefault="004E684F" w:rsidP="004E684F">
      <w:pPr>
        <w:spacing w:line="360" w:lineRule="auto"/>
        <w:jc w:val="both"/>
        <w:rPr>
          <w:noProof/>
          <w:sz w:val="24"/>
          <w:szCs w:val="24"/>
        </w:rPr>
      </w:pPr>
      <w:r w:rsidRPr="004E684F">
        <w:rPr>
          <w:noProof/>
          <w:sz w:val="24"/>
          <w:szCs w:val="24"/>
        </w:rPr>
        <w:t>Finalmente, se realizará un proceso de triangulación metodológica, que permitirá contrastar e integrar los hallazgos cualitativos y cuantitativos, con el fin de fortalecer la validez de las conclusiones y generar una comprensión más profunda del fenómeno estudiado.</w:t>
      </w:r>
    </w:p>
    <w:p w14:paraId="4F01F531" w14:textId="7C134CED" w:rsidR="00863024" w:rsidRPr="005428B9" w:rsidRDefault="00863024" w:rsidP="00861E63">
      <w:pPr>
        <w:pStyle w:val="Ttulo3"/>
        <w:numPr>
          <w:ilvl w:val="0"/>
          <w:numId w:val="36"/>
        </w:numPr>
        <w:rPr>
          <w:b/>
          <w:noProof/>
          <w:color w:val="auto"/>
        </w:rPr>
      </w:pPr>
      <w:bookmarkStart w:id="71" w:name="_Toc207747571"/>
      <w:r w:rsidRPr="005428B9">
        <w:rPr>
          <w:b/>
          <w:noProof/>
          <w:color w:val="auto"/>
        </w:rPr>
        <w:t>Descricion de variables cualitativa</w:t>
      </w:r>
      <w:bookmarkEnd w:id="71"/>
      <w:r w:rsidRPr="005428B9">
        <w:rPr>
          <w:b/>
          <w:noProof/>
          <w:color w:val="auto"/>
        </w:rPr>
        <w:t xml:space="preserve"> </w:t>
      </w:r>
    </w:p>
    <w:p w14:paraId="153ECF33" w14:textId="77777777" w:rsidR="00863024" w:rsidRPr="00346986" w:rsidRDefault="00863024" w:rsidP="00863024">
      <w:pPr>
        <w:spacing w:line="360" w:lineRule="auto"/>
        <w:jc w:val="both"/>
        <w:rPr>
          <w:b/>
          <w:noProof/>
          <w:sz w:val="24"/>
          <w:szCs w:val="24"/>
        </w:rPr>
      </w:pPr>
      <w:r w:rsidRPr="00346986">
        <w:rPr>
          <w:b/>
          <w:noProof/>
          <w:sz w:val="24"/>
          <w:szCs w:val="24"/>
        </w:rPr>
        <w:t>Variable 1: Factores clave</w:t>
      </w:r>
    </w:p>
    <w:p w14:paraId="664E0CD7" w14:textId="5B67EF02" w:rsidR="00863024" w:rsidRPr="00863024" w:rsidRDefault="00863024" w:rsidP="00863024">
      <w:pPr>
        <w:spacing w:line="360" w:lineRule="auto"/>
        <w:jc w:val="both"/>
        <w:rPr>
          <w:noProof/>
          <w:sz w:val="24"/>
          <w:szCs w:val="24"/>
        </w:rPr>
      </w:pPr>
      <w:r w:rsidRPr="00863024">
        <w:rPr>
          <w:noProof/>
          <w:sz w:val="24"/>
          <w:szCs w:val="24"/>
        </w:rPr>
        <w:t>Los factores clave hacen referencia a los elementos estructurales y sociales que permiten o limitan el desarrollo del agroecoturismo en una comunidad rural. En el contexto de San Jorge, Rivas, estos factores incluyen la disponibilidad de recursos naturales y culturales, infraestructura adecuada, y la organización comunitaria existente.</w:t>
      </w:r>
    </w:p>
    <w:p w14:paraId="5B4F9368" w14:textId="77777777" w:rsidR="00863024" w:rsidRPr="00863024" w:rsidRDefault="00863024" w:rsidP="00863024">
      <w:pPr>
        <w:spacing w:line="360" w:lineRule="auto"/>
        <w:jc w:val="both"/>
        <w:rPr>
          <w:noProof/>
          <w:sz w:val="24"/>
          <w:szCs w:val="24"/>
        </w:rPr>
      </w:pPr>
      <w:r w:rsidRPr="00863024">
        <w:rPr>
          <w:b/>
          <w:noProof/>
          <w:sz w:val="24"/>
          <w:szCs w:val="24"/>
        </w:rPr>
        <w:t>Dimensión:</w:t>
      </w:r>
      <w:r w:rsidRPr="00863024">
        <w:rPr>
          <w:noProof/>
          <w:sz w:val="24"/>
          <w:szCs w:val="24"/>
        </w:rPr>
        <w:br/>
        <w:t>Disponibilidad de recursos naturales y culturales</w:t>
      </w:r>
    </w:p>
    <w:p w14:paraId="16D6EDED" w14:textId="77777777" w:rsidR="00863024" w:rsidRPr="00863024" w:rsidRDefault="00863024" w:rsidP="00863024">
      <w:pPr>
        <w:spacing w:line="360" w:lineRule="auto"/>
        <w:jc w:val="both"/>
        <w:rPr>
          <w:noProof/>
          <w:sz w:val="24"/>
          <w:szCs w:val="24"/>
        </w:rPr>
      </w:pPr>
      <w:r w:rsidRPr="00863024">
        <w:rPr>
          <w:b/>
          <w:noProof/>
          <w:sz w:val="24"/>
          <w:szCs w:val="24"/>
        </w:rPr>
        <w:t>Indicador:</w:t>
      </w:r>
      <w:r w:rsidRPr="00863024">
        <w:rPr>
          <w:noProof/>
          <w:sz w:val="24"/>
          <w:szCs w:val="24"/>
        </w:rPr>
        <w:br/>
        <w:t>Existencia y acceso a recursos naturales (lago, áreas verdes, biodiversidad), patrimonio cultural, tradiciones y elementos identitarios.</w:t>
      </w:r>
    </w:p>
    <w:p w14:paraId="4FEE96A8" w14:textId="777A55D2" w:rsidR="00F34621" w:rsidRPr="005428B9" w:rsidRDefault="00863024" w:rsidP="005428B9">
      <w:pPr>
        <w:spacing w:line="360" w:lineRule="auto"/>
        <w:rPr>
          <w:noProof/>
          <w:sz w:val="24"/>
          <w:szCs w:val="24"/>
        </w:rPr>
      </w:pPr>
      <w:r w:rsidRPr="00863024">
        <w:rPr>
          <w:b/>
          <w:noProof/>
          <w:sz w:val="24"/>
          <w:szCs w:val="24"/>
        </w:rPr>
        <w:lastRenderedPageBreak/>
        <w:t>Técnica de recolección:</w:t>
      </w:r>
      <w:r w:rsidRPr="00863024">
        <w:rPr>
          <w:noProof/>
          <w:sz w:val="24"/>
          <w:szCs w:val="24"/>
        </w:rPr>
        <w:br/>
        <w:t xml:space="preserve">Encuesta estructurada con preguntas cerradas </w:t>
      </w:r>
      <w:r w:rsidR="005428B9">
        <w:rPr>
          <w:noProof/>
          <w:sz w:val="24"/>
          <w:szCs w:val="24"/>
        </w:rPr>
        <w:t>dirigidas a la comunidad local.</w:t>
      </w:r>
    </w:p>
    <w:p w14:paraId="7ACE13C3" w14:textId="2848DFD4" w:rsidR="00863024" w:rsidRPr="00863024" w:rsidRDefault="00863024" w:rsidP="00863024">
      <w:pPr>
        <w:spacing w:line="360" w:lineRule="auto"/>
        <w:jc w:val="both"/>
        <w:rPr>
          <w:noProof/>
          <w:sz w:val="24"/>
          <w:szCs w:val="24"/>
        </w:rPr>
      </w:pPr>
      <w:r w:rsidRPr="00863024">
        <w:rPr>
          <w:b/>
          <w:noProof/>
          <w:sz w:val="24"/>
          <w:szCs w:val="24"/>
        </w:rPr>
        <w:t>Instrumento:</w:t>
      </w:r>
      <w:r w:rsidRPr="00863024">
        <w:rPr>
          <w:noProof/>
          <w:sz w:val="24"/>
          <w:szCs w:val="24"/>
        </w:rPr>
        <w:br/>
        <w:t>Cuestionario con escala de valoración tipo Likert (muy de acuerdo a muy en desacuerdo) sobre la existencia, importancia y potencial de los recursos locales.</w:t>
      </w:r>
    </w:p>
    <w:p w14:paraId="4ED92343" w14:textId="0DD7DAFC" w:rsidR="00863024" w:rsidRPr="00863024" w:rsidRDefault="00863024" w:rsidP="00863024">
      <w:pPr>
        <w:spacing w:line="360" w:lineRule="auto"/>
        <w:jc w:val="both"/>
        <w:rPr>
          <w:b/>
          <w:noProof/>
          <w:sz w:val="24"/>
          <w:szCs w:val="24"/>
        </w:rPr>
      </w:pPr>
      <w:r w:rsidRPr="00863024">
        <w:rPr>
          <w:b/>
          <w:noProof/>
          <w:sz w:val="24"/>
          <w:szCs w:val="24"/>
        </w:rPr>
        <w:t>Variable 2: Potencial agroecoturístico</w:t>
      </w:r>
    </w:p>
    <w:p w14:paraId="32377705" w14:textId="77777777" w:rsidR="00863024" w:rsidRDefault="00863024" w:rsidP="00863024">
      <w:pPr>
        <w:spacing w:line="360" w:lineRule="auto"/>
        <w:jc w:val="both"/>
        <w:rPr>
          <w:noProof/>
          <w:sz w:val="24"/>
          <w:szCs w:val="24"/>
        </w:rPr>
      </w:pPr>
      <w:r>
        <w:rPr>
          <w:noProof/>
          <w:sz w:val="24"/>
          <w:szCs w:val="24"/>
        </w:rPr>
        <w:t xml:space="preserve">Definición </w:t>
      </w:r>
      <w:r w:rsidRPr="00863024">
        <w:rPr>
          <w:noProof/>
          <w:sz w:val="24"/>
          <w:szCs w:val="24"/>
        </w:rPr>
        <w:t>conceptual:</w:t>
      </w:r>
    </w:p>
    <w:p w14:paraId="7B2AB241" w14:textId="151EF89C" w:rsidR="00863024" w:rsidRPr="00863024" w:rsidRDefault="00863024" w:rsidP="00863024">
      <w:pPr>
        <w:spacing w:line="360" w:lineRule="auto"/>
        <w:jc w:val="both"/>
        <w:rPr>
          <w:noProof/>
          <w:sz w:val="24"/>
          <w:szCs w:val="24"/>
        </w:rPr>
      </w:pPr>
      <w:r w:rsidRPr="00863024">
        <w:rPr>
          <w:noProof/>
          <w:sz w:val="24"/>
          <w:szCs w:val="24"/>
        </w:rPr>
        <w:t>Se refiere al conjunto de características y condiciones presentes en una zona rural que permiten desarrollar actividades turísticas vinculadas con la producción agroecológica. Esto incluye el atractivo de las fincas, su capacidad para ofrecer experiencias significativas y sostenibles, y su integración al paisaje y cultura local.</w:t>
      </w:r>
    </w:p>
    <w:p w14:paraId="30055D8D" w14:textId="77777777" w:rsidR="00863024" w:rsidRPr="00863024" w:rsidRDefault="00863024" w:rsidP="00863024">
      <w:pPr>
        <w:spacing w:line="360" w:lineRule="auto"/>
        <w:jc w:val="both"/>
        <w:rPr>
          <w:noProof/>
          <w:sz w:val="24"/>
          <w:szCs w:val="24"/>
        </w:rPr>
      </w:pPr>
      <w:r w:rsidRPr="00863024">
        <w:rPr>
          <w:b/>
          <w:noProof/>
          <w:sz w:val="24"/>
          <w:szCs w:val="24"/>
        </w:rPr>
        <w:t>Dimensión:</w:t>
      </w:r>
      <w:r w:rsidRPr="00863024">
        <w:rPr>
          <w:noProof/>
          <w:sz w:val="24"/>
          <w:szCs w:val="24"/>
        </w:rPr>
        <w:br/>
        <w:t>Atractivos turísticos integrados en fincas</w:t>
      </w:r>
    </w:p>
    <w:p w14:paraId="58E2C077" w14:textId="77777777" w:rsidR="00863024" w:rsidRPr="00863024" w:rsidRDefault="00863024" w:rsidP="00863024">
      <w:pPr>
        <w:spacing w:line="360" w:lineRule="auto"/>
        <w:jc w:val="both"/>
        <w:rPr>
          <w:noProof/>
          <w:sz w:val="24"/>
          <w:szCs w:val="24"/>
        </w:rPr>
      </w:pPr>
      <w:r w:rsidRPr="00863024">
        <w:rPr>
          <w:b/>
          <w:noProof/>
          <w:sz w:val="24"/>
          <w:szCs w:val="24"/>
        </w:rPr>
        <w:t>Indicador:</w:t>
      </w:r>
      <w:r w:rsidRPr="00863024">
        <w:rPr>
          <w:noProof/>
          <w:sz w:val="24"/>
          <w:szCs w:val="24"/>
        </w:rPr>
        <w:br/>
        <w:t>Presencia de actividades agroecológicas con valor turístico (lombricultura, apicultura, cultivos orgánicos, talleres rurales, recorridos interpretativos), disposición de espacios y condiciones adecuadas para el visitante.</w:t>
      </w:r>
    </w:p>
    <w:p w14:paraId="76269C48" w14:textId="77777777" w:rsidR="00863024" w:rsidRPr="00863024" w:rsidRDefault="00863024" w:rsidP="00863024">
      <w:pPr>
        <w:spacing w:line="360" w:lineRule="auto"/>
        <w:jc w:val="both"/>
        <w:rPr>
          <w:b/>
          <w:noProof/>
          <w:sz w:val="24"/>
          <w:szCs w:val="24"/>
        </w:rPr>
      </w:pPr>
      <w:r w:rsidRPr="00863024">
        <w:rPr>
          <w:b/>
          <w:noProof/>
          <w:sz w:val="24"/>
          <w:szCs w:val="24"/>
        </w:rPr>
        <w:t>Técnica de recolección:</w:t>
      </w:r>
    </w:p>
    <w:p w14:paraId="0DFE71B2" w14:textId="42772A82" w:rsidR="00863024" w:rsidRPr="00863024" w:rsidRDefault="00863024" w:rsidP="00863024">
      <w:pPr>
        <w:spacing w:line="360" w:lineRule="auto"/>
        <w:jc w:val="both"/>
        <w:rPr>
          <w:noProof/>
          <w:sz w:val="24"/>
          <w:szCs w:val="24"/>
        </w:rPr>
      </w:pPr>
      <w:r w:rsidRPr="00863024">
        <w:rPr>
          <w:noProof/>
          <w:sz w:val="24"/>
          <w:szCs w:val="24"/>
        </w:rPr>
        <w:t>Encuestas estructuradas aplicadas a productores y actores comunitarios.</w:t>
      </w:r>
    </w:p>
    <w:p w14:paraId="5FED39E2" w14:textId="46EDFC3B" w:rsidR="00863024" w:rsidRDefault="00863024" w:rsidP="004E684F">
      <w:pPr>
        <w:spacing w:line="360" w:lineRule="auto"/>
        <w:jc w:val="both"/>
        <w:rPr>
          <w:noProof/>
          <w:sz w:val="24"/>
          <w:szCs w:val="24"/>
        </w:rPr>
      </w:pPr>
      <w:r w:rsidRPr="00863024">
        <w:rPr>
          <w:b/>
          <w:noProof/>
          <w:sz w:val="24"/>
          <w:szCs w:val="24"/>
        </w:rPr>
        <w:t>Instrumento:</w:t>
      </w:r>
      <w:r w:rsidRPr="00863024">
        <w:rPr>
          <w:noProof/>
          <w:sz w:val="24"/>
          <w:szCs w:val="24"/>
        </w:rPr>
        <w:br/>
        <w:t>Cuestionario con preguntas cerradas que valoran el nivel de preparación, disposición y recursos disponibles en las fincas para ser parte de una ruta o experiencia agroecoturística.</w:t>
      </w:r>
    </w:p>
    <w:p w14:paraId="0F169A14" w14:textId="77777777" w:rsidR="00F34621" w:rsidRDefault="00F34621" w:rsidP="004E684F">
      <w:pPr>
        <w:spacing w:line="360" w:lineRule="auto"/>
        <w:jc w:val="both"/>
        <w:rPr>
          <w:noProof/>
          <w:sz w:val="24"/>
          <w:szCs w:val="24"/>
        </w:rPr>
      </w:pPr>
    </w:p>
    <w:p w14:paraId="5695B556" w14:textId="77777777" w:rsidR="00F34621" w:rsidRDefault="00F34621" w:rsidP="004E684F">
      <w:pPr>
        <w:spacing w:line="360" w:lineRule="auto"/>
        <w:jc w:val="both"/>
        <w:rPr>
          <w:noProof/>
          <w:sz w:val="24"/>
          <w:szCs w:val="24"/>
        </w:rPr>
      </w:pPr>
    </w:p>
    <w:p w14:paraId="485A972F" w14:textId="77777777" w:rsidR="00F34621" w:rsidRDefault="00F34621" w:rsidP="004E684F">
      <w:pPr>
        <w:spacing w:line="360" w:lineRule="auto"/>
        <w:jc w:val="both"/>
        <w:rPr>
          <w:noProof/>
          <w:sz w:val="24"/>
          <w:szCs w:val="24"/>
        </w:rPr>
      </w:pPr>
    </w:p>
    <w:p w14:paraId="2A9E0DF0" w14:textId="77777777" w:rsidR="00F34621" w:rsidRDefault="00F34621" w:rsidP="004E684F">
      <w:pPr>
        <w:spacing w:line="360" w:lineRule="auto"/>
        <w:jc w:val="both"/>
        <w:rPr>
          <w:noProof/>
          <w:sz w:val="24"/>
          <w:szCs w:val="24"/>
        </w:rPr>
      </w:pPr>
    </w:p>
    <w:p w14:paraId="12D1A81B" w14:textId="77777777" w:rsidR="00F34621" w:rsidRPr="004E684F" w:rsidRDefault="00F34621" w:rsidP="004E684F">
      <w:pPr>
        <w:spacing w:line="360" w:lineRule="auto"/>
        <w:jc w:val="both"/>
        <w:rPr>
          <w:noProof/>
          <w:sz w:val="24"/>
          <w:szCs w:val="24"/>
        </w:rPr>
      </w:pPr>
    </w:p>
    <w:p w14:paraId="0BB1B992" w14:textId="2585A1F3" w:rsidR="00ED5DC7" w:rsidRPr="00825029" w:rsidRDefault="00ED5DC7" w:rsidP="003A78A3">
      <w:pPr>
        <w:pStyle w:val="Ttulo3"/>
        <w:numPr>
          <w:ilvl w:val="0"/>
          <w:numId w:val="36"/>
        </w:numPr>
        <w:rPr>
          <w:b/>
          <w:color w:val="auto"/>
        </w:rPr>
      </w:pPr>
      <w:bookmarkStart w:id="72" w:name="_Toc207747572"/>
      <w:r w:rsidRPr="00825029">
        <w:rPr>
          <w:b/>
          <w:color w:val="auto"/>
        </w:rPr>
        <w:t>Matriz de Operacionalización de variables cuantitativa</w:t>
      </w:r>
      <w:bookmarkEnd w:id="72"/>
      <w:r w:rsidRPr="00825029">
        <w:rPr>
          <w:b/>
          <w:color w:val="auto"/>
        </w:rPr>
        <w:t xml:space="preserve"> </w:t>
      </w:r>
    </w:p>
    <w:tbl>
      <w:tblPr>
        <w:tblStyle w:val="Tablaconcuadrcula"/>
        <w:tblW w:w="10183" w:type="dxa"/>
        <w:tblInd w:w="-856" w:type="dxa"/>
        <w:tblLook w:val="04A0" w:firstRow="1" w:lastRow="0" w:firstColumn="1" w:lastColumn="0" w:noHBand="0" w:noVBand="1"/>
      </w:tblPr>
      <w:tblGrid>
        <w:gridCol w:w="3056"/>
        <w:gridCol w:w="1753"/>
        <w:gridCol w:w="2404"/>
        <w:gridCol w:w="2970"/>
      </w:tblGrid>
      <w:tr w:rsidR="00ED5DC7" w14:paraId="268CDC6F" w14:textId="77777777" w:rsidTr="000B4269">
        <w:trPr>
          <w:trHeight w:val="1261"/>
        </w:trPr>
        <w:tc>
          <w:tcPr>
            <w:tcW w:w="3056" w:type="dxa"/>
            <w:shd w:val="clear" w:color="auto" w:fill="E5DFEC" w:themeFill="accent4" w:themeFillTint="33"/>
          </w:tcPr>
          <w:p w14:paraId="3EC4D479" w14:textId="77777777" w:rsidR="000B4269" w:rsidRDefault="000B4269" w:rsidP="00ED5DC7">
            <w:pPr>
              <w:spacing w:line="360" w:lineRule="auto"/>
              <w:jc w:val="both"/>
              <w:rPr>
                <w:b/>
              </w:rPr>
            </w:pPr>
          </w:p>
          <w:p w14:paraId="2D96D1C5" w14:textId="58BC6CA3" w:rsidR="00ED5DC7" w:rsidRPr="00ED5DC7" w:rsidRDefault="00BF1960" w:rsidP="00ED5DC7">
            <w:pPr>
              <w:spacing w:line="360" w:lineRule="auto"/>
              <w:jc w:val="both"/>
              <w:rPr>
                <w:b/>
                <w:sz w:val="24"/>
                <w:szCs w:val="24"/>
              </w:rPr>
            </w:pPr>
            <w:r>
              <w:rPr>
                <w:b/>
              </w:rPr>
              <w:t>Objetivo Específico</w:t>
            </w:r>
          </w:p>
        </w:tc>
        <w:tc>
          <w:tcPr>
            <w:tcW w:w="1753" w:type="dxa"/>
            <w:shd w:val="clear" w:color="auto" w:fill="E5DFEC" w:themeFill="accent4" w:themeFillTint="33"/>
          </w:tcPr>
          <w:p w14:paraId="201805B8" w14:textId="77777777" w:rsidR="000B4269" w:rsidRDefault="000B4269" w:rsidP="00ED5DC7">
            <w:pPr>
              <w:spacing w:line="360" w:lineRule="auto"/>
              <w:jc w:val="both"/>
              <w:rPr>
                <w:b/>
                <w:sz w:val="24"/>
                <w:szCs w:val="24"/>
              </w:rPr>
            </w:pPr>
          </w:p>
          <w:p w14:paraId="0DFA419E" w14:textId="634548BA" w:rsidR="00ED5DC7" w:rsidRPr="00ED5DC7" w:rsidRDefault="00ED5DC7" w:rsidP="00ED5DC7">
            <w:pPr>
              <w:spacing w:line="360" w:lineRule="auto"/>
              <w:jc w:val="both"/>
              <w:rPr>
                <w:b/>
                <w:sz w:val="24"/>
                <w:szCs w:val="24"/>
              </w:rPr>
            </w:pPr>
            <w:r w:rsidRPr="00ED5DC7">
              <w:rPr>
                <w:b/>
                <w:sz w:val="24"/>
                <w:szCs w:val="24"/>
              </w:rPr>
              <w:t xml:space="preserve">Variable </w:t>
            </w:r>
          </w:p>
        </w:tc>
        <w:tc>
          <w:tcPr>
            <w:tcW w:w="2404" w:type="dxa"/>
            <w:shd w:val="clear" w:color="auto" w:fill="E5DFEC" w:themeFill="accent4" w:themeFillTint="33"/>
          </w:tcPr>
          <w:p w14:paraId="54A01C90" w14:textId="77777777" w:rsidR="000B4269" w:rsidRDefault="000B4269" w:rsidP="00ED5DC7">
            <w:pPr>
              <w:spacing w:line="360" w:lineRule="auto"/>
              <w:jc w:val="both"/>
              <w:rPr>
                <w:b/>
                <w:sz w:val="24"/>
                <w:szCs w:val="24"/>
              </w:rPr>
            </w:pPr>
          </w:p>
          <w:p w14:paraId="54B41613" w14:textId="184DB4B1" w:rsidR="00ED5DC7" w:rsidRPr="00ED5DC7" w:rsidRDefault="00BF1960" w:rsidP="00ED5DC7">
            <w:pPr>
              <w:spacing w:line="360" w:lineRule="auto"/>
              <w:jc w:val="both"/>
              <w:rPr>
                <w:b/>
                <w:sz w:val="24"/>
                <w:szCs w:val="24"/>
              </w:rPr>
            </w:pPr>
            <w:r>
              <w:rPr>
                <w:b/>
                <w:sz w:val="24"/>
                <w:szCs w:val="24"/>
              </w:rPr>
              <w:t>Indicadores</w:t>
            </w:r>
          </w:p>
        </w:tc>
        <w:tc>
          <w:tcPr>
            <w:tcW w:w="2970" w:type="dxa"/>
            <w:shd w:val="clear" w:color="auto" w:fill="E5DFEC" w:themeFill="accent4" w:themeFillTint="33"/>
          </w:tcPr>
          <w:p w14:paraId="1D74AD69" w14:textId="77777777" w:rsidR="000B4269" w:rsidRDefault="000B4269" w:rsidP="00ED5DC7">
            <w:pPr>
              <w:spacing w:line="360" w:lineRule="auto"/>
              <w:jc w:val="both"/>
              <w:rPr>
                <w:b/>
                <w:sz w:val="24"/>
                <w:szCs w:val="24"/>
              </w:rPr>
            </w:pPr>
          </w:p>
          <w:p w14:paraId="1BBFC247" w14:textId="6F69BDF1" w:rsidR="00ED5DC7" w:rsidRPr="00ED5DC7" w:rsidRDefault="00ED5DC7" w:rsidP="00ED5DC7">
            <w:pPr>
              <w:spacing w:line="360" w:lineRule="auto"/>
              <w:jc w:val="both"/>
              <w:rPr>
                <w:b/>
                <w:sz w:val="24"/>
                <w:szCs w:val="24"/>
              </w:rPr>
            </w:pPr>
            <w:r w:rsidRPr="00ED5DC7">
              <w:rPr>
                <w:b/>
                <w:sz w:val="24"/>
                <w:szCs w:val="24"/>
              </w:rPr>
              <w:t xml:space="preserve">Técnicas de </w:t>
            </w:r>
            <w:r w:rsidR="00BF1960">
              <w:rPr>
                <w:b/>
                <w:sz w:val="24"/>
                <w:szCs w:val="24"/>
              </w:rPr>
              <w:t xml:space="preserve">recolección de </w:t>
            </w:r>
            <w:r w:rsidRPr="00ED5DC7">
              <w:rPr>
                <w:b/>
                <w:sz w:val="24"/>
                <w:szCs w:val="24"/>
              </w:rPr>
              <w:t>información</w:t>
            </w:r>
          </w:p>
        </w:tc>
      </w:tr>
      <w:tr w:rsidR="00ED5DC7" w14:paraId="5CD34EF1" w14:textId="77777777" w:rsidTr="000B4269">
        <w:trPr>
          <w:trHeight w:val="2555"/>
        </w:trPr>
        <w:tc>
          <w:tcPr>
            <w:tcW w:w="3056" w:type="dxa"/>
            <w:vMerge w:val="restart"/>
          </w:tcPr>
          <w:p w14:paraId="202D5A9B" w14:textId="77777777" w:rsidR="000B4269" w:rsidRDefault="000B4269" w:rsidP="00ED5DC7">
            <w:pPr>
              <w:spacing w:line="360" w:lineRule="auto"/>
              <w:jc w:val="both"/>
              <w:rPr>
                <w:sz w:val="24"/>
                <w:szCs w:val="24"/>
              </w:rPr>
            </w:pPr>
          </w:p>
          <w:p w14:paraId="04F16279" w14:textId="04332143" w:rsidR="00ED5DC7" w:rsidRPr="00BF1960" w:rsidRDefault="00BF1960" w:rsidP="00ED5DC7">
            <w:pPr>
              <w:spacing w:line="360" w:lineRule="auto"/>
              <w:jc w:val="both"/>
              <w:rPr>
                <w:sz w:val="24"/>
                <w:szCs w:val="24"/>
              </w:rPr>
            </w:pPr>
            <w:r w:rsidRPr="00BF1960">
              <w:rPr>
                <w:sz w:val="24"/>
                <w:szCs w:val="24"/>
              </w:rPr>
              <w:t>Identificar los factores clave (recursos naturales, infraestructura, organización comunitaria, etc.) que influyen en el potencial agroecoturístico del municipio.</w:t>
            </w:r>
          </w:p>
        </w:tc>
        <w:tc>
          <w:tcPr>
            <w:tcW w:w="1753" w:type="dxa"/>
          </w:tcPr>
          <w:p w14:paraId="06F9AE66" w14:textId="77777777" w:rsidR="000B4269" w:rsidRDefault="000B4269" w:rsidP="00ED5DC7">
            <w:pPr>
              <w:spacing w:line="360" w:lineRule="auto"/>
              <w:jc w:val="both"/>
              <w:rPr>
                <w:sz w:val="24"/>
                <w:szCs w:val="24"/>
              </w:rPr>
            </w:pPr>
          </w:p>
          <w:p w14:paraId="6D72A35B" w14:textId="2C3B0ECF" w:rsidR="00ED5DC7" w:rsidRPr="00BF1960" w:rsidRDefault="00BF1960" w:rsidP="00ED5DC7">
            <w:pPr>
              <w:spacing w:line="360" w:lineRule="auto"/>
              <w:jc w:val="both"/>
              <w:rPr>
                <w:sz w:val="24"/>
                <w:szCs w:val="24"/>
              </w:rPr>
            </w:pPr>
            <w:r w:rsidRPr="00BF1960">
              <w:rPr>
                <w:sz w:val="24"/>
                <w:szCs w:val="24"/>
              </w:rPr>
              <w:t xml:space="preserve">Factores claves </w:t>
            </w:r>
          </w:p>
          <w:p w14:paraId="4261CB7D" w14:textId="77777777" w:rsidR="00ED5DC7" w:rsidRPr="00BF1960" w:rsidRDefault="00ED5DC7" w:rsidP="00ED5DC7">
            <w:pPr>
              <w:spacing w:line="360" w:lineRule="auto"/>
              <w:jc w:val="both"/>
              <w:rPr>
                <w:sz w:val="24"/>
                <w:szCs w:val="24"/>
              </w:rPr>
            </w:pPr>
          </w:p>
          <w:p w14:paraId="3B5B6EC2" w14:textId="4564AD86" w:rsidR="00ED5DC7" w:rsidRPr="00BF1960" w:rsidRDefault="00ED5DC7" w:rsidP="00ED5DC7">
            <w:pPr>
              <w:spacing w:line="360" w:lineRule="auto"/>
              <w:jc w:val="both"/>
              <w:rPr>
                <w:sz w:val="24"/>
                <w:szCs w:val="24"/>
              </w:rPr>
            </w:pPr>
          </w:p>
        </w:tc>
        <w:tc>
          <w:tcPr>
            <w:tcW w:w="2404" w:type="dxa"/>
          </w:tcPr>
          <w:p w14:paraId="33A43A79" w14:textId="77777777" w:rsidR="000B4269" w:rsidRDefault="000B4269" w:rsidP="00ED5DC7">
            <w:pPr>
              <w:spacing w:line="360" w:lineRule="auto"/>
              <w:jc w:val="both"/>
              <w:rPr>
                <w:sz w:val="24"/>
                <w:szCs w:val="24"/>
              </w:rPr>
            </w:pPr>
          </w:p>
          <w:p w14:paraId="3DB4E829" w14:textId="1DF52445" w:rsidR="00ED5DC7" w:rsidRPr="00BF1960" w:rsidRDefault="00BF1960" w:rsidP="00ED5DC7">
            <w:pPr>
              <w:spacing w:line="360" w:lineRule="auto"/>
              <w:jc w:val="both"/>
              <w:rPr>
                <w:sz w:val="24"/>
                <w:szCs w:val="24"/>
              </w:rPr>
            </w:pPr>
            <w:r w:rsidRPr="00BF1960">
              <w:rPr>
                <w:sz w:val="24"/>
                <w:szCs w:val="24"/>
              </w:rPr>
              <w:t>Disponibilidad de recursos naturales y culturales</w:t>
            </w:r>
          </w:p>
        </w:tc>
        <w:tc>
          <w:tcPr>
            <w:tcW w:w="2970" w:type="dxa"/>
          </w:tcPr>
          <w:p w14:paraId="3E640F5F" w14:textId="77777777" w:rsidR="000B4269" w:rsidRDefault="000B4269" w:rsidP="00ED5DC7">
            <w:pPr>
              <w:spacing w:line="360" w:lineRule="auto"/>
              <w:jc w:val="both"/>
              <w:rPr>
                <w:sz w:val="24"/>
                <w:szCs w:val="24"/>
              </w:rPr>
            </w:pPr>
          </w:p>
          <w:p w14:paraId="603B4502" w14:textId="318D96B4" w:rsidR="00ED5DC7" w:rsidRPr="00BF1960" w:rsidRDefault="00BF1960" w:rsidP="00ED5DC7">
            <w:pPr>
              <w:spacing w:line="360" w:lineRule="auto"/>
              <w:jc w:val="both"/>
              <w:rPr>
                <w:sz w:val="24"/>
                <w:szCs w:val="24"/>
              </w:rPr>
            </w:pPr>
            <w:r w:rsidRPr="00BF1960">
              <w:rPr>
                <w:sz w:val="24"/>
                <w:szCs w:val="24"/>
              </w:rPr>
              <w:t>Encuestas estructuradas (preguntas cerradas)</w:t>
            </w:r>
          </w:p>
        </w:tc>
      </w:tr>
      <w:tr w:rsidR="00ED5DC7" w14:paraId="3BE46D0E" w14:textId="77777777" w:rsidTr="000B4269">
        <w:trPr>
          <w:trHeight w:val="1907"/>
        </w:trPr>
        <w:tc>
          <w:tcPr>
            <w:tcW w:w="3056" w:type="dxa"/>
            <w:vMerge/>
          </w:tcPr>
          <w:p w14:paraId="31885F00" w14:textId="77777777" w:rsidR="00ED5DC7" w:rsidRPr="00BF1960" w:rsidRDefault="00ED5DC7" w:rsidP="00ED5DC7">
            <w:pPr>
              <w:spacing w:line="360" w:lineRule="auto"/>
              <w:jc w:val="both"/>
              <w:rPr>
                <w:sz w:val="24"/>
                <w:szCs w:val="24"/>
              </w:rPr>
            </w:pPr>
          </w:p>
        </w:tc>
        <w:tc>
          <w:tcPr>
            <w:tcW w:w="1753" w:type="dxa"/>
          </w:tcPr>
          <w:p w14:paraId="1FAE7A11" w14:textId="77777777" w:rsidR="000B4269" w:rsidRDefault="000B4269" w:rsidP="00ED5DC7">
            <w:pPr>
              <w:spacing w:line="360" w:lineRule="auto"/>
              <w:jc w:val="both"/>
              <w:rPr>
                <w:sz w:val="24"/>
                <w:szCs w:val="24"/>
              </w:rPr>
            </w:pPr>
          </w:p>
          <w:p w14:paraId="57B1489B" w14:textId="3715FBCA" w:rsidR="00ED5DC7" w:rsidRPr="00BF1960" w:rsidRDefault="00BF1960" w:rsidP="00ED5DC7">
            <w:pPr>
              <w:spacing w:line="360" w:lineRule="auto"/>
              <w:jc w:val="both"/>
              <w:rPr>
                <w:sz w:val="24"/>
                <w:szCs w:val="24"/>
              </w:rPr>
            </w:pPr>
            <w:r w:rsidRPr="00BF1960">
              <w:rPr>
                <w:sz w:val="24"/>
                <w:szCs w:val="24"/>
              </w:rPr>
              <w:t xml:space="preserve">Potencial agro ecoturismo </w:t>
            </w:r>
          </w:p>
        </w:tc>
        <w:tc>
          <w:tcPr>
            <w:tcW w:w="2404" w:type="dxa"/>
          </w:tcPr>
          <w:p w14:paraId="6D4F74D7" w14:textId="77777777" w:rsidR="000B4269" w:rsidRDefault="000B4269" w:rsidP="00ED5DC7">
            <w:pPr>
              <w:spacing w:line="360" w:lineRule="auto"/>
              <w:jc w:val="both"/>
              <w:rPr>
                <w:sz w:val="24"/>
                <w:szCs w:val="24"/>
              </w:rPr>
            </w:pPr>
          </w:p>
          <w:p w14:paraId="473B58B2" w14:textId="038DADC1" w:rsidR="00ED5DC7" w:rsidRPr="00BF1960" w:rsidRDefault="00BF1960" w:rsidP="00ED5DC7">
            <w:pPr>
              <w:spacing w:line="360" w:lineRule="auto"/>
              <w:jc w:val="both"/>
              <w:rPr>
                <w:sz w:val="24"/>
                <w:szCs w:val="24"/>
              </w:rPr>
            </w:pPr>
            <w:r w:rsidRPr="00BF1960">
              <w:rPr>
                <w:sz w:val="24"/>
                <w:szCs w:val="24"/>
              </w:rPr>
              <w:t>Existencia de atractivos turísticos integrados en fincas</w:t>
            </w:r>
          </w:p>
        </w:tc>
        <w:tc>
          <w:tcPr>
            <w:tcW w:w="2970" w:type="dxa"/>
          </w:tcPr>
          <w:p w14:paraId="1C4250FF" w14:textId="77777777" w:rsidR="000B4269" w:rsidRDefault="000B4269" w:rsidP="00ED5DC7">
            <w:pPr>
              <w:spacing w:line="360" w:lineRule="auto"/>
              <w:jc w:val="both"/>
              <w:rPr>
                <w:sz w:val="24"/>
                <w:szCs w:val="24"/>
              </w:rPr>
            </w:pPr>
          </w:p>
          <w:p w14:paraId="4AC67E34" w14:textId="5EA5B7FD" w:rsidR="00ED5DC7" w:rsidRPr="00BF1960" w:rsidRDefault="00BF1960" w:rsidP="00ED5DC7">
            <w:pPr>
              <w:spacing w:line="360" w:lineRule="auto"/>
              <w:jc w:val="both"/>
              <w:rPr>
                <w:sz w:val="24"/>
                <w:szCs w:val="24"/>
              </w:rPr>
            </w:pPr>
            <w:r w:rsidRPr="00BF1960">
              <w:rPr>
                <w:sz w:val="24"/>
                <w:szCs w:val="24"/>
              </w:rPr>
              <w:t>Encuestas estructuradas</w:t>
            </w:r>
          </w:p>
        </w:tc>
      </w:tr>
    </w:tbl>
    <w:p w14:paraId="0FE7878F" w14:textId="15C54E6B" w:rsidR="00ED5DC7" w:rsidRDefault="00ED5DC7" w:rsidP="00ED5DC7">
      <w:pPr>
        <w:spacing w:line="360" w:lineRule="auto"/>
        <w:jc w:val="both"/>
        <w:rPr>
          <w:b/>
          <w:color w:val="0070C0"/>
          <w:sz w:val="24"/>
          <w:szCs w:val="24"/>
        </w:rPr>
      </w:pPr>
    </w:p>
    <w:p w14:paraId="12C2EE3A" w14:textId="6D51D4C9" w:rsidR="00BF1960" w:rsidRDefault="00BF1960" w:rsidP="00ED5DC7">
      <w:pPr>
        <w:spacing w:line="360" w:lineRule="auto"/>
        <w:jc w:val="both"/>
        <w:rPr>
          <w:b/>
          <w:color w:val="0070C0"/>
          <w:sz w:val="24"/>
          <w:szCs w:val="24"/>
        </w:rPr>
      </w:pPr>
    </w:p>
    <w:p w14:paraId="102ADC0B" w14:textId="77777777" w:rsidR="00F34621" w:rsidRDefault="00F34621" w:rsidP="00ED5DC7">
      <w:pPr>
        <w:spacing w:line="360" w:lineRule="auto"/>
        <w:jc w:val="both"/>
        <w:rPr>
          <w:b/>
          <w:color w:val="0070C0"/>
          <w:sz w:val="24"/>
          <w:szCs w:val="24"/>
        </w:rPr>
      </w:pPr>
    </w:p>
    <w:p w14:paraId="5171F031" w14:textId="77777777" w:rsidR="00F34621" w:rsidRDefault="00F34621" w:rsidP="00ED5DC7">
      <w:pPr>
        <w:spacing w:line="360" w:lineRule="auto"/>
        <w:jc w:val="both"/>
        <w:rPr>
          <w:b/>
          <w:color w:val="0070C0"/>
          <w:sz w:val="24"/>
          <w:szCs w:val="24"/>
        </w:rPr>
      </w:pPr>
    </w:p>
    <w:p w14:paraId="1B186983" w14:textId="77777777" w:rsidR="00F34621" w:rsidRDefault="00F34621" w:rsidP="00ED5DC7">
      <w:pPr>
        <w:spacing w:line="360" w:lineRule="auto"/>
        <w:jc w:val="both"/>
        <w:rPr>
          <w:b/>
          <w:color w:val="0070C0"/>
          <w:sz w:val="24"/>
          <w:szCs w:val="24"/>
        </w:rPr>
      </w:pPr>
    </w:p>
    <w:p w14:paraId="129474AD" w14:textId="77777777" w:rsidR="00F34621" w:rsidRDefault="00F34621" w:rsidP="00ED5DC7">
      <w:pPr>
        <w:spacing w:line="360" w:lineRule="auto"/>
        <w:jc w:val="both"/>
        <w:rPr>
          <w:b/>
          <w:color w:val="0070C0"/>
          <w:sz w:val="24"/>
          <w:szCs w:val="24"/>
        </w:rPr>
      </w:pPr>
    </w:p>
    <w:p w14:paraId="644CB928" w14:textId="77777777" w:rsidR="00F34621" w:rsidRDefault="00F34621" w:rsidP="00ED5DC7">
      <w:pPr>
        <w:spacing w:line="360" w:lineRule="auto"/>
        <w:jc w:val="both"/>
        <w:rPr>
          <w:b/>
          <w:color w:val="0070C0"/>
          <w:sz w:val="24"/>
          <w:szCs w:val="24"/>
        </w:rPr>
      </w:pPr>
    </w:p>
    <w:p w14:paraId="6E682917" w14:textId="77777777" w:rsidR="00F34621" w:rsidRDefault="00F34621" w:rsidP="00ED5DC7">
      <w:pPr>
        <w:spacing w:line="360" w:lineRule="auto"/>
        <w:jc w:val="both"/>
        <w:rPr>
          <w:b/>
          <w:color w:val="0070C0"/>
          <w:sz w:val="24"/>
          <w:szCs w:val="24"/>
        </w:rPr>
      </w:pPr>
    </w:p>
    <w:p w14:paraId="2CFD5756" w14:textId="77777777" w:rsidR="00F34621" w:rsidRDefault="00F34621" w:rsidP="00ED5DC7">
      <w:pPr>
        <w:spacing w:line="360" w:lineRule="auto"/>
        <w:jc w:val="both"/>
        <w:rPr>
          <w:b/>
          <w:color w:val="0070C0"/>
          <w:sz w:val="24"/>
          <w:szCs w:val="24"/>
        </w:rPr>
      </w:pPr>
    </w:p>
    <w:p w14:paraId="0E0C3B03" w14:textId="77777777" w:rsidR="00F34621" w:rsidRDefault="00F34621" w:rsidP="00ED5DC7">
      <w:pPr>
        <w:spacing w:line="360" w:lineRule="auto"/>
        <w:jc w:val="both"/>
        <w:rPr>
          <w:b/>
          <w:color w:val="0070C0"/>
          <w:sz w:val="24"/>
          <w:szCs w:val="24"/>
        </w:rPr>
      </w:pPr>
    </w:p>
    <w:p w14:paraId="53BFE362" w14:textId="77777777" w:rsidR="00F34621" w:rsidRDefault="00F34621" w:rsidP="00ED5DC7">
      <w:pPr>
        <w:spacing w:line="360" w:lineRule="auto"/>
        <w:jc w:val="both"/>
        <w:rPr>
          <w:b/>
          <w:color w:val="0070C0"/>
          <w:sz w:val="24"/>
          <w:szCs w:val="24"/>
        </w:rPr>
      </w:pPr>
    </w:p>
    <w:p w14:paraId="5757E463" w14:textId="007BB2A4" w:rsidR="00A85173" w:rsidRDefault="005B4373" w:rsidP="00C403EE">
      <w:pPr>
        <w:pStyle w:val="Ttulo1"/>
        <w:numPr>
          <w:ilvl w:val="0"/>
          <w:numId w:val="6"/>
        </w:numPr>
        <w:spacing w:line="360" w:lineRule="auto"/>
        <w:rPr>
          <w:b/>
          <w:noProof/>
          <w:sz w:val="28"/>
          <w:szCs w:val="28"/>
        </w:rPr>
      </w:pPr>
      <w:bookmarkStart w:id="73" w:name="_Toc207747573"/>
      <w:r w:rsidRPr="00B962F3">
        <w:rPr>
          <w:b/>
          <w:noProof/>
          <w:sz w:val="28"/>
          <w:szCs w:val="28"/>
        </w:rPr>
        <w:lastRenderedPageBreak/>
        <w:t>RESULTADOS Y DISCUSIÓN</w:t>
      </w:r>
      <w:bookmarkEnd w:id="73"/>
      <w:r w:rsidRPr="00B962F3">
        <w:rPr>
          <w:b/>
          <w:noProof/>
          <w:sz w:val="28"/>
          <w:szCs w:val="28"/>
        </w:rPr>
        <w:t xml:space="preserve"> </w:t>
      </w:r>
      <w:bookmarkStart w:id="74" w:name="_heading=h.53ib4in15370" w:colFirst="0" w:colLast="0"/>
      <w:bookmarkEnd w:id="74"/>
    </w:p>
    <w:p w14:paraId="7E175D9D" w14:textId="60447025" w:rsidR="00863024" w:rsidRPr="003A78A3" w:rsidRDefault="003A78A3" w:rsidP="003A78A3">
      <w:pPr>
        <w:pStyle w:val="Ttulo2"/>
        <w:rPr>
          <w:b/>
          <w:sz w:val="28"/>
        </w:rPr>
      </w:pPr>
      <w:bookmarkStart w:id="75" w:name="_Toc207747574"/>
      <w:r w:rsidRPr="003A78A3">
        <w:rPr>
          <w:b/>
          <w:sz w:val="28"/>
        </w:rPr>
        <w:t>4.1 RESULTADOS</w:t>
      </w:r>
      <w:bookmarkEnd w:id="75"/>
      <w:r w:rsidRPr="003A78A3">
        <w:rPr>
          <w:b/>
          <w:sz w:val="28"/>
        </w:rPr>
        <w:t xml:space="preserve"> </w:t>
      </w:r>
    </w:p>
    <w:p w14:paraId="491EB77E" w14:textId="56084398" w:rsidR="00863024" w:rsidRPr="00863024" w:rsidRDefault="00863024" w:rsidP="00863024">
      <w:pPr>
        <w:spacing w:line="360" w:lineRule="auto"/>
        <w:jc w:val="both"/>
        <w:rPr>
          <w:noProof/>
          <w:sz w:val="24"/>
          <w:szCs w:val="24"/>
        </w:rPr>
      </w:pPr>
      <w:r w:rsidRPr="00863024">
        <w:rPr>
          <w:noProof/>
          <w:sz w:val="24"/>
          <w:szCs w:val="24"/>
        </w:rPr>
        <w:t xml:space="preserve">El análisis de los datos obtenidos a través de entrevistas semiestructuradas, observación participante y encuestas estructuradas permitió identificar un conjunto de factores clave que influyen directamente en el potencial agroecoturístico del municipio de San Jorge, Rivas. Desde una perspectiva cualitativa, emergieron ocho categorías fundamentales: el potencial turístico del territorio, las prácticas agroecológicas existentes, la sostenibilidad y el medio ambiente, la infraestructura, la organización comunitaria, la identidad cultural, la comunicación digital y un modelo de desarrollo local centrado en </w:t>
      </w:r>
      <w:r>
        <w:rPr>
          <w:noProof/>
          <w:sz w:val="24"/>
          <w:szCs w:val="24"/>
        </w:rPr>
        <w:t>la comunidad.</w:t>
      </w:r>
    </w:p>
    <w:p w14:paraId="4AB4560F" w14:textId="19CA8F27" w:rsidR="00863024" w:rsidRPr="00346986" w:rsidRDefault="00863024" w:rsidP="00863024">
      <w:pPr>
        <w:spacing w:line="360" w:lineRule="auto"/>
        <w:jc w:val="both"/>
        <w:rPr>
          <w:noProof/>
          <w:sz w:val="24"/>
          <w:szCs w:val="24"/>
        </w:rPr>
      </w:pPr>
      <w:r w:rsidRPr="00346986">
        <w:rPr>
          <w:noProof/>
          <w:sz w:val="24"/>
          <w:szCs w:val="24"/>
        </w:rPr>
        <w:t xml:space="preserve">Estas categorías fueron complementadas con los hallazgos cuantitativos obtenidos mediante encuestas aplicadas a actores locales, productores y habitantes del municipio. Los resultados reflejan una percepción mayoritariamente positiva sobre el potencial turístico del territorio: el 87% de los encuestados considera que San Jorge cuenta con recursos naturales valiosos para el turismo, y el 79% identifica a las fincas como espacios con capacidad para ofrecer </w:t>
      </w:r>
      <w:r w:rsidR="000D6C06" w:rsidRPr="00346986">
        <w:rPr>
          <w:noProof/>
          <w:sz w:val="24"/>
          <w:szCs w:val="24"/>
        </w:rPr>
        <w:t>experiencias agroecoturísticas.</w:t>
      </w:r>
    </w:p>
    <w:p w14:paraId="24F785AF" w14:textId="7FD49645" w:rsidR="00863024" w:rsidRPr="00346986" w:rsidRDefault="00863024" w:rsidP="00863024">
      <w:pPr>
        <w:spacing w:line="360" w:lineRule="auto"/>
        <w:jc w:val="both"/>
        <w:rPr>
          <w:noProof/>
          <w:sz w:val="24"/>
          <w:szCs w:val="24"/>
        </w:rPr>
      </w:pPr>
      <w:r w:rsidRPr="00346986">
        <w:rPr>
          <w:noProof/>
          <w:sz w:val="24"/>
          <w:szCs w:val="24"/>
        </w:rPr>
        <w:t xml:space="preserve">Asimismo, se evidenció la existencia de prácticas agroecológicas en crecimiento, como la lombricultura y la apicultura, aunque todavía un 48% reconoce que hay desconocimiento generalizado sobre este enfoque. En cuanto a la infraestructura, solo el 42% percibe que las vías de acceso son adecuadas, lo que plantea uno de los principales retos para </w:t>
      </w:r>
      <w:r w:rsidR="000D6C06" w:rsidRPr="00346986">
        <w:rPr>
          <w:noProof/>
          <w:sz w:val="24"/>
          <w:szCs w:val="24"/>
        </w:rPr>
        <w:t>consolidar la oferta turística.</w:t>
      </w:r>
    </w:p>
    <w:p w14:paraId="3EE91EE3" w14:textId="6969E8B1" w:rsidR="00863024" w:rsidRPr="00346986" w:rsidRDefault="00863024" w:rsidP="00863024">
      <w:pPr>
        <w:spacing w:line="360" w:lineRule="auto"/>
        <w:jc w:val="both"/>
        <w:rPr>
          <w:noProof/>
          <w:sz w:val="24"/>
          <w:szCs w:val="24"/>
        </w:rPr>
      </w:pPr>
      <w:r w:rsidRPr="00346986">
        <w:rPr>
          <w:noProof/>
          <w:sz w:val="24"/>
          <w:szCs w:val="24"/>
        </w:rPr>
        <w:t>La organización comunitaria aparece como un elemento clave: el 72% de la población encuestada mostró disposición a participar en proyectos turísticos, siempre que se les brinde capacitación y acompañamiento. También se identificó un alto nivel de valorización de la identidad cultural y del turismo vivencial, con un 81% de los participantes destacando el valor de las tradiciones locales como atractivo turístico.</w:t>
      </w:r>
    </w:p>
    <w:p w14:paraId="529564A8" w14:textId="77777777" w:rsidR="00F34621" w:rsidRPr="00346986" w:rsidRDefault="00F34621" w:rsidP="00863024">
      <w:pPr>
        <w:spacing w:line="360" w:lineRule="auto"/>
        <w:jc w:val="both"/>
        <w:rPr>
          <w:noProof/>
          <w:sz w:val="24"/>
          <w:szCs w:val="24"/>
        </w:rPr>
      </w:pPr>
    </w:p>
    <w:p w14:paraId="48436DD4" w14:textId="77777777" w:rsidR="00F34621" w:rsidRPr="00346986" w:rsidRDefault="00F34621" w:rsidP="00863024">
      <w:pPr>
        <w:spacing w:line="360" w:lineRule="auto"/>
        <w:jc w:val="both"/>
        <w:rPr>
          <w:noProof/>
          <w:sz w:val="24"/>
          <w:szCs w:val="24"/>
        </w:rPr>
      </w:pPr>
    </w:p>
    <w:p w14:paraId="4EF77BE6" w14:textId="27C7C81D" w:rsidR="00863024" w:rsidRPr="00346986" w:rsidRDefault="00863024" w:rsidP="00863024">
      <w:pPr>
        <w:spacing w:line="360" w:lineRule="auto"/>
        <w:jc w:val="both"/>
        <w:rPr>
          <w:noProof/>
          <w:sz w:val="24"/>
          <w:szCs w:val="24"/>
        </w:rPr>
      </w:pPr>
      <w:r w:rsidRPr="00346986">
        <w:rPr>
          <w:noProof/>
          <w:sz w:val="24"/>
          <w:szCs w:val="24"/>
        </w:rPr>
        <w:t>No obstante, el estudio también identificó barreras significativas: falta de formación (62%), escasa inversión inicial (55%) y temor a no obtener beneficios económicos (49%), lo que evidencia la necesidad de estrategias de fortalecimiento institucional y educativo para apoyar la transición hacia un mode</w:t>
      </w:r>
      <w:r w:rsidR="000D6C06" w:rsidRPr="00346986">
        <w:rPr>
          <w:noProof/>
          <w:sz w:val="24"/>
          <w:szCs w:val="24"/>
        </w:rPr>
        <w:t>lo agroecoturístico sostenible.</w:t>
      </w:r>
    </w:p>
    <w:p w14:paraId="7604C4F9" w14:textId="1518539C" w:rsidR="007D67D5" w:rsidRPr="00346986" w:rsidRDefault="00863024" w:rsidP="000D6C06">
      <w:pPr>
        <w:spacing w:line="360" w:lineRule="auto"/>
        <w:jc w:val="both"/>
        <w:rPr>
          <w:noProof/>
          <w:sz w:val="24"/>
          <w:szCs w:val="24"/>
        </w:rPr>
      </w:pPr>
      <w:r w:rsidRPr="00346986">
        <w:rPr>
          <w:noProof/>
          <w:sz w:val="24"/>
          <w:szCs w:val="24"/>
        </w:rPr>
        <w:t>En conjunto, los resultados muestran un territorio con alto potencial, capital humano dispuesto y un entorno natural privilegiado, pero que requiere inversión, articulación comunitaria y acompañamiento técnico para materializar una propuesta turística coherente, sostenible y adaptada a su realidad local.</w:t>
      </w:r>
    </w:p>
    <w:p w14:paraId="300581AA" w14:textId="77777777" w:rsidR="007D67D5" w:rsidRDefault="007D67D5" w:rsidP="000D6C06">
      <w:pPr>
        <w:spacing w:line="360" w:lineRule="auto"/>
        <w:jc w:val="both"/>
        <w:rPr>
          <w:noProof/>
          <w:sz w:val="24"/>
          <w:szCs w:val="24"/>
        </w:rPr>
      </w:pPr>
    </w:p>
    <w:p w14:paraId="5E4C1E50" w14:textId="77777777" w:rsidR="007D67D5" w:rsidRDefault="007D67D5" w:rsidP="000D6C06">
      <w:pPr>
        <w:spacing w:line="360" w:lineRule="auto"/>
        <w:jc w:val="both"/>
        <w:rPr>
          <w:noProof/>
          <w:sz w:val="24"/>
          <w:szCs w:val="24"/>
        </w:rPr>
      </w:pPr>
    </w:p>
    <w:p w14:paraId="22589B40" w14:textId="32966AC3" w:rsidR="00FA21C7" w:rsidRDefault="00FA21C7" w:rsidP="00FA21C7">
      <w:pPr>
        <w:pStyle w:val="NormalWeb"/>
      </w:pPr>
    </w:p>
    <w:p w14:paraId="4F8A7A27" w14:textId="77777777" w:rsidR="00504FB5" w:rsidRDefault="00504FB5" w:rsidP="00FA21C7">
      <w:pPr>
        <w:pStyle w:val="NormalWeb"/>
      </w:pPr>
    </w:p>
    <w:p w14:paraId="4BED2B38" w14:textId="77777777" w:rsidR="00504FB5" w:rsidRDefault="00504FB5" w:rsidP="00FA21C7">
      <w:pPr>
        <w:pStyle w:val="NormalWeb"/>
      </w:pPr>
    </w:p>
    <w:p w14:paraId="2933CED0" w14:textId="77777777" w:rsidR="007D67D5" w:rsidRDefault="007D67D5" w:rsidP="000D6C06">
      <w:pPr>
        <w:spacing w:line="360" w:lineRule="auto"/>
        <w:jc w:val="both"/>
        <w:rPr>
          <w:noProof/>
          <w:sz w:val="24"/>
          <w:szCs w:val="24"/>
        </w:rPr>
      </w:pPr>
    </w:p>
    <w:p w14:paraId="6CC0DA65" w14:textId="74721A64" w:rsidR="00F05766" w:rsidRPr="003A78A3" w:rsidRDefault="003A78A3" w:rsidP="003A78A3">
      <w:pPr>
        <w:pStyle w:val="Ttulo2"/>
        <w:rPr>
          <w:b/>
          <w:noProof/>
          <w:sz w:val="28"/>
        </w:rPr>
      </w:pPr>
      <w:bookmarkStart w:id="76" w:name="_Toc207747575"/>
      <w:r w:rsidRPr="003A78A3">
        <w:rPr>
          <w:b/>
          <w:noProof/>
          <w:sz w:val="28"/>
        </w:rPr>
        <w:lastRenderedPageBreak/>
        <w:t>4.2 ESQUEMA DE CATEGORIAS Y SUBCATEGORIAS</w:t>
      </w:r>
      <w:bookmarkEnd w:id="76"/>
      <w:r w:rsidRPr="003A78A3">
        <w:rPr>
          <w:b/>
          <w:noProof/>
          <w:sz w:val="28"/>
        </w:rPr>
        <w:t xml:space="preserve"> </w:t>
      </w:r>
    </w:p>
    <w:p w14:paraId="4B17C034" w14:textId="58BF8F33" w:rsidR="00F05766" w:rsidRPr="000D6C06" w:rsidRDefault="00F05766" w:rsidP="000D6C06">
      <w:pPr>
        <w:spacing w:line="360" w:lineRule="auto"/>
        <w:jc w:val="both"/>
        <w:rPr>
          <w:noProof/>
          <w:sz w:val="24"/>
          <w:szCs w:val="24"/>
        </w:rPr>
      </w:pPr>
      <w:r w:rsidRPr="00F05766">
        <w:rPr>
          <w:noProof/>
          <w:sz w:val="24"/>
          <w:szCs w:val="24"/>
        </w:rPr>
        <w:drawing>
          <wp:inline distT="0" distB="0" distL="0" distR="0" wp14:anchorId="7964FF1F" wp14:editId="1DABE5C2">
            <wp:extent cx="5612130" cy="3204402"/>
            <wp:effectExtent l="0" t="0" r="7620" b="0"/>
            <wp:docPr id="2" name="Imagen 2" descr="C:\Users\Corre\OneDrive\Imágenes\esqu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Corre\OneDrive\Imágenes\esquem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3204402"/>
                    </a:xfrm>
                    <a:prstGeom prst="rect">
                      <a:avLst/>
                    </a:prstGeom>
                    <a:noFill/>
                    <a:ln>
                      <a:noFill/>
                    </a:ln>
                  </pic:spPr>
                </pic:pic>
              </a:graphicData>
            </a:graphic>
          </wp:inline>
        </w:drawing>
      </w:r>
    </w:p>
    <w:p w14:paraId="584F8AF8" w14:textId="77777777" w:rsidR="007D67D5" w:rsidRDefault="007D67D5" w:rsidP="009B2AB1">
      <w:pPr>
        <w:spacing w:line="360" w:lineRule="auto"/>
        <w:jc w:val="both"/>
        <w:rPr>
          <w:b/>
          <w:noProof/>
          <w:sz w:val="24"/>
          <w:szCs w:val="24"/>
        </w:rPr>
      </w:pPr>
    </w:p>
    <w:p w14:paraId="25E96415" w14:textId="77777777" w:rsidR="00C0479B" w:rsidRDefault="00C0479B" w:rsidP="009B2AB1">
      <w:pPr>
        <w:spacing w:line="360" w:lineRule="auto"/>
        <w:jc w:val="both"/>
        <w:rPr>
          <w:b/>
          <w:noProof/>
          <w:sz w:val="24"/>
          <w:szCs w:val="24"/>
        </w:rPr>
      </w:pPr>
    </w:p>
    <w:p w14:paraId="05B14BAE" w14:textId="77777777" w:rsidR="00C0479B" w:rsidRDefault="00C0479B" w:rsidP="009B2AB1">
      <w:pPr>
        <w:spacing w:line="360" w:lineRule="auto"/>
        <w:jc w:val="both"/>
        <w:rPr>
          <w:b/>
          <w:noProof/>
          <w:sz w:val="24"/>
          <w:szCs w:val="24"/>
        </w:rPr>
      </w:pPr>
    </w:p>
    <w:p w14:paraId="7DB101B6" w14:textId="77777777" w:rsidR="00C0479B" w:rsidRDefault="00C0479B" w:rsidP="009B2AB1">
      <w:pPr>
        <w:spacing w:line="360" w:lineRule="auto"/>
        <w:jc w:val="both"/>
        <w:rPr>
          <w:b/>
          <w:noProof/>
          <w:sz w:val="24"/>
          <w:szCs w:val="24"/>
        </w:rPr>
      </w:pPr>
    </w:p>
    <w:p w14:paraId="0A9BA978" w14:textId="77777777" w:rsidR="00C0479B" w:rsidRDefault="00C0479B" w:rsidP="009B2AB1">
      <w:pPr>
        <w:spacing w:line="360" w:lineRule="auto"/>
        <w:jc w:val="both"/>
        <w:rPr>
          <w:b/>
          <w:noProof/>
          <w:sz w:val="24"/>
          <w:szCs w:val="24"/>
        </w:rPr>
      </w:pPr>
    </w:p>
    <w:p w14:paraId="10C107EF" w14:textId="77777777" w:rsidR="00C0479B" w:rsidRDefault="00C0479B" w:rsidP="009B2AB1">
      <w:pPr>
        <w:spacing w:line="360" w:lineRule="auto"/>
        <w:jc w:val="both"/>
        <w:rPr>
          <w:b/>
          <w:noProof/>
          <w:sz w:val="24"/>
          <w:szCs w:val="24"/>
        </w:rPr>
      </w:pPr>
    </w:p>
    <w:p w14:paraId="585A1D29" w14:textId="77777777" w:rsidR="00C0479B" w:rsidRDefault="00C0479B" w:rsidP="009B2AB1">
      <w:pPr>
        <w:spacing w:line="360" w:lineRule="auto"/>
        <w:jc w:val="both"/>
        <w:rPr>
          <w:b/>
          <w:noProof/>
          <w:sz w:val="24"/>
          <w:szCs w:val="24"/>
        </w:rPr>
      </w:pPr>
    </w:p>
    <w:p w14:paraId="141D96B9" w14:textId="77777777" w:rsidR="00C0479B" w:rsidRDefault="00C0479B" w:rsidP="009B2AB1">
      <w:pPr>
        <w:spacing w:line="360" w:lineRule="auto"/>
        <w:jc w:val="both"/>
        <w:rPr>
          <w:b/>
          <w:noProof/>
          <w:sz w:val="24"/>
          <w:szCs w:val="24"/>
        </w:rPr>
      </w:pPr>
    </w:p>
    <w:p w14:paraId="4E2BEF1A" w14:textId="77777777" w:rsidR="00C0479B" w:rsidRDefault="00C0479B" w:rsidP="009B2AB1">
      <w:pPr>
        <w:spacing w:line="360" w:lineRule="auto"/>
        <w:jc w:val="both"/>
        <w:rPr>
          <w:b/>
          <w:noProof/>
          <w:sz w:val="24"/>
          <w:szCs w:val="24"/>
        </w:rPr>
      </w:pPr>
    </w:p>
    <w:p w14:paraId="0680A59F" w14:textId="77777777" w:rsidR="00C0479B" w:rsidRDefault="00C0479B" w:rsidP="009B2AB1">
      <w:pPr>
        <w:spacing w:line="360" w:lineRule="auto"/>
        <w:jc w:val="both"/>
        <w:rPr>
          <w:b/>
          <w:noProof/>
          <w:sz w:val="24"/>
          <w:szCs w:val="24"/>
        </w:rPr>
      </w:pPr>
    </w:p>
    <w:p w14:paraId="105E6AD4" w14:textId="77777777" w:rsidR="00C0479B" w:rsidRDefault="00C0479B" w:rsidP="009B2AB1">
      <w:pPr>
        <w:spacing w:line="360" w:lineRule="auto"/>
        <w:jc w:val="both"/>
        <w:rPr>
          <w:b/>
          <w:noProof/>
          <w:sz w:val="24"/>
          <w:szCs w:val="24"/>
        </w:rPr>
      </w:pPr>
    </w:p>
    <w:p w14:paraId="69C8D688" w14:textId="77777777" w:rsidR="00F34621" w:rsidRDefault="00F34621" w:rsidP="009B2AB1">
      <w:pPr>
        <w:spacing w:line="360" w:lineRule="auto"/>
        <w:jc w:val="both"/>
        <w:rPr>
          <w:b/>
          <w:noProof/>
          <w:sz w:val="24"/>
          <w:szCs w:val="24"/>
        </w:rPr>
      </w:pPr>
    </w:p>
    <w:p w14:paraId="3701A1D1" w14:textId="30C18FCA" w:rsidR="009B2AB1" w:rsidRPr="003A78A3" w:rsidRDefault="003A78A3" w:rsidP="003A78A3">
      <w:pPr>
        <w:pStyle w:val="Ttulo2"/>
        <w:rPr>
          <w:b/>
          <w:noProof/>
          <w:sz w:val="28"/>
        </w:rPr>
      </w:pPr>
      <w:bookmarkStart w:id="77" w:name="_Toc207747576"/>
      <w:r w:rsidRPr="003A78A3">
        <w:rPr>
          <w:b/>
          <w:noProof/>
          <w:sz w:val="28"/>
        </w:rPr>
        <w:lastRenderedPageBreak/>
        <w:t>4.3 ANÁLISIS DE CATEGORÍAS Y SUBCATEGORÍAS</w:t>
      </w:r>
      <w:bookmarkEnd w:id="77"/>
    </w:p>
    <w:p w14:paraId="0D2388B6" w14:textId="1BCDDE59" w:rsidR="009B2AB1" w:rsidRPr="009B2AB1" w:rsidRDefault="009B2AB1" w:rsidP="009B2AB1">
      <w:pPr>
        <w:spacing w:line="360" w:lineRule="auto"/>
        <w:jc w:val="both"/>
        <w:rPr>
          <w:noProof/>
          <w:sz w:val="24"/>
          <w:szCs w:val="24"/>
        </w:rPr>
      </w:pPr>
      <w:r w:rsidRPr="009B2AB1">
        <w:rPr>
          <w:noProof/>
          <w:sz w:val="24"/>
          <w:szCs w:val="24"/>
        </w:rPr>
        <w:t>A partir del análisis de los testimonios obtenidos a través de entrevistas y observaciones, se identificaron las siguientes categorías temáticas emergentes, las cuales reflejan los factores clave que influyen en el potencial agroecoturístico del</w:t>
      </w:r>
      <w:r>
        <w:rPr>
          <w:noProof/>
          <w:sz w:val="24"/>
          <w:szCs w:val="24"/>
        </w:rPr>
        <w:t xml:space="preserve"> municipio de San Jorge, Rivas.</w:t>
      </w:r>
    </w:p>
    <w:p w14:paraId="27407719" w14:textId="70875A28" w:rsidR="009B2AB1" w:rsidRPr="00FA095A" w:rsidRDefault="009B2AB1" w:rsidP="003A78A3">
      <w:pPr>
        <w:pStyle w:val="Ttulo3"/>
        <w:numPr>
          <w:ilvl w:val="0"/>
          <w:numId w:val="36"/>
        </w:numPr>
        <w:rPr>
          <w:b/>
          <w:noProof/>
          <w:color w:val="auto"/>
        </w:rPr>
      </w:pPr>
      <w:bookmarkStart w:id="78" w:name="_Toc207747577"/>
      <w:r w:rsidRPr="00FA095A">
        <w:rPr>
          <w:b/>
          <w:noProof/>
          <w:color w:val="auto"/>
        </w:rPr>
        <w:t>Potencial turístico del territorio</w:t>
      </w:r>
      <w:bookmarkEnd w:id="78"/>
      <w:r w:rsidR="008F6334" w:rsidRPr="00FA095A">
        <w:rPr>
          <w:b/>
          <w:noProof/>
          <w:color w:val="auto"/>
        </w:rPr>
        <w:t xml:space="preserve"> </w:t>
      </w:r>
    </w:p>
    <w:p w14:paraId="18C71BD7" w14:textId="02C5C6E8" w:rsidR="009B2AB1" w:rsidRPr="009B2AB1" w:rsidRDefault="009B2AB1" w:rsidP="009B2AB1">
      <w:pPr>
        <w:spacing w:line="360" w:lineRule="auto"/>
        <w:jc w:val="both"/>
        <w:rPr>
          <w:noProof/>
          <w:sz w:val="24"/>
          <w:szCs w:val="24"/>
        </w:rPr>
      </w:pPr>
      <w:r>
        <w:rPr>
          <w:noProof/>
          <w:sz w:val="24"/>
          <w:szCs w:val="24"/>
        </w:rPr>
        <w:t>Subcategorías:</w:t>
      </w:r>
    </w:p>
    <w:p w14:paraId="407996B2" w14:textId="70D64E09" w:rsidR="009B2AB1" w:rsidRPr="009B2AB1" w:rsidRDefault="009B2AB1" w:rsidP="009B2AB1">
      <w:pPr>
        <w:spacing w:line="360" w:lineRule="auto"/>
        <w:jc w:val="both"/>
        <w:rPr>
          <w:noProof/>
          <w:sz w:val="24"/>
          <w:szCs w:val="24"/>
        </w:rPr>
      </w:pPr>
      <w:r w:rsidRPr="009B2AB1">
        <w:rPr>
          <w:noProof/>
          <w:sz w:val="24"/>
          <w:szCs w:val="24"/>
        </w:rPr>
        <w:t xml:space="preserve">Fincas con ubicación estratégica </w:t>
      </w:r>
      <w:r>
        <w:rPr>
          <w:noProof/>
          <w:sz w:val="24"/>
          <w:szCs w:val="24"/>
        </w:rPr>
        <w:t>(proximidad al lago Cocibolca).</w:t>
      </w:r>
    </w:p>
    <w:p w14:paraId="20A37C6C" w14:textId="662E1E64" w:rsidR="009B2AB1" w:rsidRPr="009B2AB1" w:rsidRDefault="009B2AB1" w:rsidP="009B2AB1">
      <w:pPr>
        <w:spacing w:line="360" w:lineRule="auto"/>
        <w:jc w:val="both"/>
        <w:rPr>
          <w:noProof/>
          <w:sz w:val="24"/>
          <w:szCs w:val="24"/>
        </w:rPr>
      </w:pPr>
      <w:r w:rsidRPr="009B2AB1">
        <w:rPr>
          <w:noProof/>
          <w:sz w:val="24"/>
          <w:szCs w:val="24"/>
        </w:rPr>
        <w:t>Recursos naturales y pai</w:t>
      </w:r>
      <w:r>
        <w:rPr>
          <w:noProof/>
          <w:sz w:val="24"/>
          <w:szCs w:val="24"/>
        </w:rPr>
        <w:t>sajísticos con valor turístico.</w:t>
      </w:r>
    </w:p>
    <w:p w14:paraId="15DE04FF" w14:textId="44B011F9" w:rsidR="009B2AB1" w:rsidRPr="009B2AB1" w:rsidRDefault="009B2AB1" w:rsidP="009B2AB1">
      <w:pPr>
        <w:spacing w:line="360" w:lineRule="auto"/>
        <w:jc w:val="both"/>
        <w:rPr>
          <w:noProof/>
          <w:sz w:val="24"/>
          <w:szCs w:val="24"/>
        </w:rPr>
      </w:pPr>
      <w:r w:rsidRPr="009B2AB1">
        <w:rPr>
          <w:noProof/>
          <w:sz w:val="24"/>
          <w:szCs w:val="24"/>
        </w:rPr>
        <w:t xml:space="preserve">Percepción del turismo </w:t>
      </w:r>
      <w:r>
        <w:rPr>
          <w:noProof/>
          <w:sz w:val="24"/>
          <w:szCs w:val="24"/>
        </w:rPr>
        <w:t>como alternativa de desarrollo.</w:t>
      </w:r>
    </w:p>
    <w:p w14:paraId="01727857" w14:textId="1AD52DA7" w:rsidR="009B2AB1" w:rsidRPr="009B2AB1" w:rsidRDefault="009B2AB1" w:rsidP="009B2AB1">
      <w:pPr>
        <w:spacing w:line="360" w:lineRule="auto"/>
        <w:jc w:val="both"/>
        <w:rPr>
          <w:i/>
          <w:noProof/>
          <w:sz w:val="24"/>
          <w:szCs w:val="24"/>
        </w:rPr>
      </w:pPr>
      <w:r w:rsidRPr="009B2AB1">
        <w:rPr>
          <w:i/>
          <w:noProof/>
          <w:sz w:val="24"/>
          <w:szCs w:val="24"/>
        </w:rPr>
        <w:t>"San Jorge tiene un tesoro escondido: sus fincas, su gente y su naturaleza."</w:t>
      </w:r>
      <w:r w:rsidR="00B945CA">
        <w:rPr>
          <w:i/>
          <w:noProof/>
          <w:sz w:val="24"/>
          <w:szCs w:val="24"/>
        </w:rPr>
        <w:t xml:space="preserve"> (Ramon Hernandez)</w:t>
      </w:r>
    </w:p>
    <w:p w14:paraId="661B4294" w14:textId="7E9336DD" w:rsidR="009B2AB1" w:rsidRPr="009B2AB1" w:rsidRDefault="009B2AB1" w:rsidP="009B2AB1">
      <w:pPr>
        <w:spacing w:line="360" w:lineRule="auto"/>
        <w:jc w:val="both"/>
        <w:rPr>
          <w:i/>
          <w:noProof/>
          <w:sz w:val="24"/>
          <w:szCs w:val="24"/>
        </w:rPr>
      </w:pPr>
      <w:r w:rsidRPr="009B2AB1">
        <w:rPr>
          <w:i/>
          <w:noProof/>
          <w:sz w:val="24"/>
          <w:szCs w:val="24"/>
        </w:rPr>
        <w:t>"La finca Arboretum tiene un gran potenci</w:t>
      </w:r>
      <w:r>
        <w:rPr>
          <w:i/>
          <w:noProof/>
          <w:sz w:val="24"/>
          <w:szCs w:val="24"/>
        </w:rPr>
        <w:t>al, por su ubicación y acceso."</w:t>
      </w:r>
    </w:p>
    <w:p w14:paraId="272C6CA3" w14:textId="7C9EE0DE" w:rsidR="009B2AB1" w:rsidRPr="007B59E2" w:rsidRDefault="009B2AB1" w:rsidP="003A78A3">
      <w:pPr>
        <w:pStyle w:val="Ttulo2"/>
        <w:numPr>
          <w:ilvl w:val="0"/>
          <w:numId w:val="36"/>
        </w:numPr>
        <w:rPr>
          <w:b/>
          <w:noProof/>
          <w:sz w:val="28"/>
        </w:rPr>
      </w:pPr>
      <w:bookmarkStart w:id="79" w:name="_Toc207747578"/>
      <w:r w:rsidRPr="007B59E2">
        <w:rPr>
          <w:b/>
          <w:noProof/>
          <w:sz w:val="28"/>
        </w:rPr>
        <w:t>Prácticas agroecológicas existentes</w:t>
      </w:r>
      <w:bookmarkEnd w:id="79"/>
    </w:p>
    <w:p w14:paraId="2119C943" w14:textId="417BAE36" w:rsidR="009B2AB1" w:rsidRPr="009B2AB1" w:rsidRDefault="009B2AB1" w:rsidP="009B2AB1">
      <w:pPr>
        <w:spacing w:line="360" w:lineRule="auto"/>
        <w:jc w:val="both"/>
        <w:rPr>
          <w:noProof/>
          <w:sz w:val="24"/>
          <w:szCs w:val="24"/>
        </w:rPr>
      </w:pPr>
      <w:r>
        <w:rPr>
          <w:noProof/>
          <w:sz w:val="24"/>
          <w:szCs w:val="24"/>
        </w:rPr>
        <w:t>Subcategorías:</w:t>
      </w:r>
    </w:p>
    <w:p w14:paraId="51628F1D" w14:textId="0A2B7A4D" w:rsidR="009B2AB1" w:rsidRPr="009B2AB1" w:rsidRDefault="009B2AB1" w:rsidP="009B2AB1">
      <w:pPr>
        <w:spacing w:line="360" w:lineRule="auto"/>
        <w:jc w:val="both"/>
        <w:rPr>
          <w:noProof/>
          <w:sz w:val="24"/>
          <w:szCs w:val="24"/>
        </w:rPr>
      </w:pPr>
      <w:r w:rsidRPr="009B2AB1">
        <w:rPr>
          <w:noProof/>
          <w:sz w:val="24"/>
          <w:szCs w:val="24"/>
        </w:rPr>
        <w:t>Producción ecológica (lombricultura, apicult</w:t>
      </w:r>
      <w:r>
        <w:rPr>
          <w:noProof/>
          <w:sz w:val="24"/>
          <w:szCs w:val="24"/>
        </w:rPr>
        <w:t>ura, uso reducido de químicos).</w:t>
      </w:r>
    </w:p>
    <w:p w14:paraId="58822822" w14:textId="6D950A7A" w:rsidR="009B2AB1" w:rsidRPr="009B2AB1" w:rsidRDefault="009B2AB1" w:rsidP="009B2AB1">
      <w:pPr>
        <w:spacing w:line="360" w:lineRule="auto"/>
        <w:jc w:val="both"/>
        <w:rPr>
          <w:noProof/>
          <w:sz w:val="24"/>
          <w:szCs w:val="24"/>
        </w:rPr>
      </w:pPr>
      <w:r w:rsidRPr="009B2AB1">
        <w:rPr>
          <w:noProof/>
          <w:sz w:val="24"/>
          <w:szCs w:val="24"/>
        </w:rPr>
        <w:t>Diversificación de c</w:t>
      </w:r>
      <w:r>
        <w:rPr>
          <w:noProof/>
          <w:sz w:val="24"/>
          <w:szCs w:val="24"/>
        </w:rPr>
        <w:t>ultivos y sistemas sostenibles.</w:t>
      </w:r>
    </w:p>
    <w:p w14:paraId="0907B26C" w14:textId="51A5750A" w:rsidR="009B2AB1" w:rsidRPr="009B2AB1" w:rsidRDefault="009B2AB1" w:rsidP="009B2AB1">
      <w:pPr>
        <w:spacing w:line="360" w:lineRule="auto"/>
        <w:jc w:val="both"/>
        <w:rPr>
          <w:noProof/>
          <w:sz w:val="24"/>
          <w:szCs w:val="24"/>
        </w:rPr>
      </w:pPr>
      <w:r w:rsidRPr="009B2AB1">
        <w:rPr>
          <w:noProof/>
          <w:sz w:val="24"/>
          <w:szCs w:val="24"/>
        </w:rPr>
        <w:t>Auto</w:t>
      </w:r>
      <w:r>
        <w:rPr>
          <w:noProof/>
          <w:sz w:val="24"/>
          <w:szCs w:val="24"/>
        </w:rPr>
        <w:t>nomía productiva de las fincas.</w:t>
      </w:r>
    </w:p>
    <w:p w14:paraId="07549EB2" w14:textId="77777777" w:rsidR="009B2AB1" w:rsidRPr="009B2AB1" w:rsidRDefault="009B2AB1" w:rsidP="009B2AB1">
      <w:pPr>
        <w:spacing w:line="360" w:lineRule="auto"/>
        <w:jc w:val="both"/>
        <w:rPr>
          <w:i/>
          <w:noProof/>
          <w:sz w:val="24"/>
          <w:szCs w:val="24"/>
        </w:rPr>
      </w:pPr>
      <w:r w:rsidRPr="009B2AB1">
        <w:rPr>
          <w:i/>
          <w:noProof/>
          <w:sz w:val="24"/>
          <w:szCs w:val="24"/>
        </w:rPr>
        <w:t>"Don Víctor Bustos ya está dando los primeros pasos con lombricultura."</w:t>
      </w:r>
    </w:p>
    <w:p w14:paraId="139A9E74" w14:textId="04014ECF" w:rsidR="007B59E2" w:rsidRDefault="009B2AB1" w:rsidP="009B2AB1">
      <w:pPr>
        <w:spacing w:line="360" w:lineRule="auto"/>
        <w:jc w:val="both"/>
        <w:rPr>
          <w:i/>
          <w:noProof/>
          <w:sz w:val="24"/>
          <w:szCs w:val="24"/>
        </w:rPr>
      </w:pPr>
      <w:r w:rsidRPr="009B2AB1">
        <w:rPr>
          <w:i/>
          <w:noProof/>
          <w:sz w:val="24"/>
          <w:szCs w:val="24"/>
        </w:rPr>
        <w:t>"Una finca ecológica debe producir sin muchos químic</w:t>
      </w:r>
      <w:r w:rsidR="00FA095A">
        <w:rPr>
          <w:i/>
          <w:noProof/>
          <w:sz w:val="24"/>
          <w:szCs w:val="24"/>
        </w:rPr>
        <w:t>os y con regeneración natural."</w:t>
      </w:r>
      <w:r w:rsidR="00B945CA">
        <w:rPr>
          <w:i/>
          <w:noProof/>
          <w:sz w:val="24"/>
          <w:szCs w:val="24"/>
        </w:rPr>
        <w:t xml:space="preserve"> (Victor Bustos)</w:t>
      </w:r>
    </w:p>
    <w:p w14:paraId="17BA5386" w14:textId="77777777" w:rsidR="00FA095A" w:rsidRDefault="00FA095A" w:rsidP="009B2AB1">
      <w:pPr>
        <w:spacing w:line="360" w:lineRule="auto"/>
        <w:jc w:val="both"/>
        <w:rPr>
          <w:i/>
          <w:noProof/>
          <w:sz w:val="24"/>
          <w:szCs w:val="24"/>
        </w:rPr>
      </w:pPr>
    </w:p>
    <w:p w14:paraId="6223093B" w14:textId="77777777" w:rsidR="00FA095A" w:rsidRDefault="00FA095A" w:rsidP="009B2AB1">
      <w:pPr>
        <w:spacing w:line="360" w:lineRule="auto"/>
        <w:jc w:val="both"/>
        <w:rPr>
          <w:i/>
          <w:noProof/>
          <w:sz w:val="24"/>
          <w:szCs w:val="24"/>
        </w:rPr>
      </w:pPr>
    </w:p>
    <w:p w14:paraId="7525F632" w14:textId="77777777" w:rsidR="00FA095A" w:rsidRDefault="00FA095A" w:rsidP="009B2AB1">
      <w:pPr>
        <w:spacing w:line="360" w:lineRule="auto"/>
        <w:jc w:val="both"/>
        <w:rPr>
          <w:i/>
          <w:noProof/>
          <w:sz w:val="24"/>
          <w:szCs w:val="24"/>
        </w:rPr>
      </w:pPr>
    </w:p>
    <w:p w14:paraId="4C62CD3B" w14:textId="77777777" w:rsidR="00FA095A" w:rsidRPr="009B2AB1" w:rsidRDefault="00FA095A" w:rsidP="009B2AB1">
      <w:pPr>
        <w:spacing w:line="360" w:lineRule="auto"/>
        <w:jc w:val="both"/>
        <w:rPr>
          <w:i/>
          <w:noProof/>
          <w:sz w:val="24"/>
          <w:szCs w:val="24"/>
        </w:rPr>
      </w:pPr>
    </w:p>
    <w:p w14:paraId="224F5BD2" w14:textId="283F6557" w:rsidR="009B2AB1" w:rsidRPr="00346986" w:rsidRDefault="009B2AB1" w:rsidP="003A78A3">
      <w:pPr>
        <w:pStyle w:val="Ttulo3"/>
        <w:numPr>
          <w:ilvl w:val="0"/>
          <w:numId w:val="36"/>
        </w:numPr>
        <w:rPr>
          <w:b/>
          <w:noProof/>
          <w:color w:val="auto"/>
        </w:rPr>
      </w:pPr>
      <w:bookmarkStart w:id="80" w:name="_Toc207747579"/>
      <w:r w:rsidRPr="00346986">
        <w:rPr>
          <w:b/>
          <w:noProof/>
          <w:color w:val="auto"/>
        </w:rPr>
        <w:t>Sostenibilidad y medio ambiente</w:t>
      </w:r>
      <w:bookmarkEnd w:id="80"/>
    </w:p>
    <w:p w14:paraId="67E2C627" w14:textId="2DBD8D9A" w:rsidR="00F34621" w:rsidRPr="00346986" w:rsidRDefault="000D6C06" w:rsidP="009B2AB1">
      <w:pPr>
        <w:spacing w:line="360" w:lineRule="auto"/>
        <w:jc w:val="both"/>
        <w:rPr>
          <w:noProof/>
          <w:sz w:val="24"/>
          <w:szCs w:val="24"/>
        </w:rPr>
      </w:pPr>
      <w:r w:rsidRPr="00346986">
        <w:rPr>
          <w:noProof/>
          <w:sz w:val="24"/>
          <w:szCs w:val="24"/>
        </w:rPr>
        <w:t>Subcategorías:</w:t>
      </w:r>
    </w:p>
    <w:p w14:paraId="6AFDFFF4" w14:textId="5F2D830E" w:rsidR="009B2AB1" w:rsidRPr="00346986" w:rsidRDefault="009B2AB1" w:rsidP="009B2AB1">
      <w:pPr>
        <w:spacing w:line="360" w:lineRule="auto"/>
        <w:jc w:val="both"/>
        <w:rPr>
          <w:noProof/>
          <w:sz w:val="24"/>
          <w:szCs w:val="24"/>
        </w:rPr>
      </w:pPr>
      <w:r w:rsidRPr="00346986">
        <w:rPr>
          <w:noProof/>
          <w:sz w:val="24"/>
          <w:szCs w:val="24"/>
        </w:rPr>
        <w:t>Cuido ambiental y regeneración forestal.</w:t>
      </w:r>
    </w:p>
    <w:p w14:paraId="1C9B3589" w14:textId="041466B2" w:rsidR="009B2AB1" w:rsidRPr="00346986" w:rsidRDefault="009B2AB1" w:rsidP="009B2AB1">
      <w:pPr>
        <w:spacing w:line="360" w:lineRule="auto"/>
        <w:jc w:val="both"/>
        <w:rPr>
          <w:noProof/>
          <w:sz w:val="24"/>
          <w:szCs w:val="24"/>
        </w:rPr>
      </w:pPr>
      <w:r w:rsidRPr="00346986">
        <w:rPr>
          <w:noProof/>
          <w:sz w:val="24"/>
          <w:szCs w:val="24"/>
        </w:rPr>
        <w:t>Visión del turismo como promotor de conciencia ecológica.</w:t>
      </w:r>
    </w:p>
    <w:p w14:paraId="7D3E5F2A" w14:textId="4C967F2C" w:rsidR="009B2AB1" w:rsidRPr="00346986" w:rsidRDefault="009B2AB1" w:rsidP="009B2AB1">
      <w:pPr>
        <w:spacing w:line="360" w:lineRule="auto"/>
        <w:jc w:val="both"/>
        <w:rPr>
          <w:noProof/>
          <w:sz w:val="24"/>
          <w:szCs w:val="24"/>
        </w:rPr>
      </w:pPr>
      <w:r w:rsidRPr="00346986">
        <w:rPr>
          <w:noProof/>
          <w:sz w:val="24"/>
          <w:szCs w:val="24"/>
        </w:rPr>
        <w:t>Agroecoturismo como práctica estética, educativa y ética.</w:t>
      </w:r>
    </w:p>
    <w:p w14:paraId="5CD5D653" w14:textId="77777777" w:rsidR="009B2AB1" w:rsidRPr="00346986" w:rsidRDefault="009B2AB1" w:rsidP="009B2AB1">
      <w:pPr>
        <w:spacing w:line="360" w:lineRule="auto"/>
        <w:jc w:val="both"/>
        <w:rPr>
          <w:i/>
          <w:noProof/>
          <w:sz w:val="24"/>
          <w:szCs w:val="24"/>
        </w:rPr>
      </w:pPr>
      <w:r w:rsidRPr="00346986">
        <w:rPr>
          <w:i/>
          <w:noProof/>
          <w:sz w:val="24"/>
          <w:szCs w:val="24"/>
        </w:rPr>
        <w:t>"El turismo debe proteger el paisaje que lo hace único."</w:t>
      </w:r>
    </w:p>
    <w:p w14:paraId="260C340B" w14:textId="425FA976" w:rsidR="009B2AB1" w:rsidRPr="00346986" w:rsidRDefault="009B2AB1" w:rsidP="009B2AB1">
      <w:pPr>
        <w:spacing w:line="360" w:lineRule="auto"/>
        <w:jc w:val="both"/>
        <w:rPr>
          <w:i/>
          <w:noProof/>
          <w:sz w:val="24"/>
          <w:szCs w:val="24"/>
        </w:rPr>
      </w:pPr>
      <w:r w:rsidRPr="00346986">
        <w:rPr>
          <w:i/>
          <w:noProof/>
          <w:sz w:val="24"/>
          <w:szCs w:val="24"/>
        </w:rPr>
        <w:t>"El agroecoturismo también es estético, debe tener orden y sentido."</w:t>
      </w:r>
      <w:r w:rsidR="00B945CA">
        <w:rPr>
          <w:i/>
          <w:noProof/>
          <w:sz w:val="24"/>
          <w:szCs w:val="24"/>
        </w:rPr>
        <w:t xml:space="preserve"> (Jimmy Menbreño)</w:t>
      </w:r>
    </w:p>
    <w:p w14:paraId="3D355932" w14:textId="37F8BB41" w:rsidR="009B2AB1" w:rsidRPr="00346986" w:rsidRDefault="009B2AB1" w:rsidP="003A78A3">
      <w:pPr>
        <w:pStyle w:val="Ttulo3"/>
        <w:numPr>
          <w:ilvl w:val="0"/>
          <w:numId w:val="36"/>
        </w:numPr>
        <w:rPr>
          <w:b/>
          <w:noProof/>
          <w:color w:val="auto"/>
        </w:rPr>
      </w:pPr>
      <w:bookmarkStart w:id="81" w:name="_Toc207747580"/>
      <w:r w:rsidRPr="00346986">
        <w:rPr>
          <w:b/>
          <w:noProof/>
          <w:color w:val="auto"/>
        </w:rPr>
        <w:t>Infraestructura y condiciones de acceso</w:t>
      </w:r>
      <w:bookmarkEnd w:id="81"/>
    </w:p>
    <w:p w14:paraId="4F10316C" w14:textId="4CFE9829" w:rsidR="009B2AB1" w:rsidRPr="00346986" w:rsidRDefault="009B2AB1" w:rsidP="009B2AB1">
      <w:pPr>
        <w:spacing w:line="360" w:lineRule="auto"/>
        <w:jc w:val="both"/>
        <w:rPr>
          <w:noProof/>
          <w:sz w:val="24"/>
          <w:szCs w:val="24"/>
        </w:rPr>
      </w:pPr>
      <w:r w:rsidRPr="00346986">
        <w:rPr>
          <w:noProof/>
          <w:sz w:val="24"/>
          <w:szCs w:val="24"/>
        </w:rPr>
        <w:t>Subcategorías:</w:t>
      </w:r>
    </w:p>
    <w:p w14:paraId="5C9E7403" w14:textId="4EAA6639" w:rsidR="009B2AB1" w:rsidRPr="00346986" w:rsidRDefault="009B2AB1" w:rsidP="009B2AB1">
      <w:pPr>
        <w:spacing w:line="360" w:lineRule="auto"/>
        <w:jc w:val="both"/>
        <w:rPr>
          <w:noProof/>
          <w:sz w:val="24"/>
          <w:szCs w:val="24"/>
        </w:rPr>
      </w:pPr>
      <w:r w:rsidRPr="00346986">
        <w:rPr>
          <w:noProof/>
          <w:sz w:val="24"/>
          <w:szCs w:val="24"/>
        </w:rPr>
        <w:t>Vías de acceso y servicios básicos.</w:t>
      </w:r>
    </w:p>
    <w:p w14:paraId="27D31237" w14:textId="05212C0C" w:rsidR="009B2AB1" w:rsidRPr="00346986" w:rsidRDefault="009B2AB1" w:rsidP="009B2AB1">
      <w:pPr>
        <w:spacing w:line="360" w:lineRule="auto"/>
        <w:jc w:val="both"/>
        <w:rPr>
          <w:noProof/>
          <w:sz w:val="24"/>
          <w:szCs w:val="24"/>
        </w:rPr>
      </w:pPr>
      <w:r w:rsidRPr="00346986">
        <w:rPr>
          <w:noProof/>
          <w:sz w:val="24"/>
          <w:szCs w:val="24"/>
        </w:rPr>
        <w:t>Alojamiento potencial en fincas.</w:t>
      </w:r>
    </w:p>
    <w:p w14:paraId="14B9A6B9" w14:textId="55042A67" w:rsidR="009B2AB1" w:rsidRPr="00346986" w:rsidRDefault="009B2AB1" w:rsidP="009B2AB1">
      <w:pPr>
        <w:spacing w:line="360" w:lineRule="auto"/>
        <w:jc w:val="both"/>
        <w:rPr>
          <w:noProof/>
          <w:sz w:val="24"/>
          <w:szCs w:val="24"/>
        </w:rPr>
      </w:pPr>
      <w:r w:rsidRPr="00346986">
        <w:rPr>
          <w:noProof/>
          <w:sz w:val="24"/>
          <w:szCs w:val="24"/>
        </w:rPr>
        <w:t>Necesidad de mejoras en infraestructura turística.</w:t>
      </w:r>
    </w:p>
    <w:p w14:paraId="27E200BD" w14:textId="6CEC0EF7" w:rsidR="009B2AB1" w:rsidRPr="00346986" w:rsidRDefault="009B2AB1" w:rsidP="009B2AB1">
      <w:pPr>
        <w:spacing w:line="360" w:lineRule="auto"/>
        <w:jc w:val="both"/>
        <w:rPr>
          <w:noProof/>
          <w:sz w:val="24"/>
          <w:szCs w:val="24"/>
        </w:rPr>
      </w:pPr>
      <w:r w:rsidRPr="00346986">
        <w:rPr>
          <w:noProof/>
          <w:sz w:val="24"/>
          <w:szCs w:val="24"/>
        </w:rPr>
        <w:t>"Hay caminos hacia algunas fincas, pero falta infraestructura básica para turistas."</w:t>
      </w:r>
      <w:r w:rsidR="001730AB">
        <w:rPr>
          <w:noProof/>
          <w:sz w:val="24"/>
          <w:szCs w:val="24"/>
        </w:rPr>
        <w:t>(Ramon Hernadez)</w:t>
      </w:r>
    </w:p>
    <w:p w14:paraId="2443283B" w14:textId="13383967" w:rsidR="009B2AB1" w:rsidRPr="00346986" w:rsidRDefault="009B2AB1" w:rsidP="003A78A3">
      <w:pPr>
        <w:pStyle w:val="Ttulo3"/>
        <w:numPr>
          <w:ilvl w:val="0"/>
          <w:numId w:val="36"/>
        </w:numPr>
        <w:rPr>
          <w:b/>
          <w:noProof/>
          <w:color w:val="auto"/>
        </w:rPr>
      </w:pPr>
      <w:bookmarkStart w:id="82" w:name="_Toc207747581"/>
      <w:r w:rsidRPr="00346986">
        <w:rPr>
          <w:b/>
          <w:noProof/>
          <w:color w:val="auto"/>
        </w:rPr>
        <w:t>Organización comunitaria y participación local</w:t>
      </w:r>
      <w:bookmarkEnd w:id="82"/>
    </w:p>
    <w:p w14:paraId="0C3F699C" w14:textId="0C5490C6" w:rsidR="009B2AB1" w:rsidRPr="00346986" w:rsidRDefault="009B2AB1" w:rsidP="009B2AB1">
      <w:pPr>
        <w:spacing w:line="360" w:lineRule="auto"/>
        <w:jc w:val="both"/>
        <w:rPr>
          <w:noProof/>
          <w:sz w:val="24"/>
          <w:szCs w:val="24"/>
        </w:rPr>
      </w:pPr>
      <w:r w:rsidRPr="00346986">
        <w:rPr>
          <w:noProof/>
          <w:sz w:val="24"/>
          <w:szCs w:val="24"/>
        </w:rPr>
        <w:t>Subcategorías:</w:t>
      </w:r>
    </w:p>
    <w:p w14:paraId="18432F2B" w14:textId="2366A454" w:rsidR="009B2AB1" w:rsidRPr="00346986" w:rsidRDefault="009B2AB1" w:rsidP="009B2AB1">
      <w:pPr>
        <w:spacing w:line="360" w:lineRule="auto"/>
        <w:jc w:val="both"/>
        <w:rPr>
          <w:noProof/>
          <w:sz w:val="24"/>
          <w:szCs w:val="24"/>
        </w:rPr>
      </w:pPr>
      <w:r w:rsidRPr="00346986">
        <w:rPr>
          <w:noProof/>
          <w:sz w:val="24"/>
          <w:szCs w:val="24"/>
        </w:rPr>
        <w:t>Disposición de la comunidad a participar.</w:t>
      </w:r>
    </w:p>
    <w:p w14:paraId="017157B0" w14:textId="40B0DDB8" w:rsidR="009B2AB1" w:rsidRPr="00346986" w:rsidRDefault="009B2AB1" w:rsidP="009B2AB1">
      <w:pPr>
        <w:spacing w:line="360" w:lineRule="auto"/>
        <w:jc w:val="both"/>
        <w:rPr>
          <w:noProof/>
          <w:sz w:val="24"/>
          <w:szCs w:val="24"/>
        </w:rPr>
      </w:pPr>
      <w:r w:rsidRPr="00346986">
        <w:rPr>
          <w:noProof/>
          <w:sz w:val="24"/>
          <w:szCs w:val="24"/>
        </w:rPr>
        <w:t>Liderazgo local en iniciativas agroecoturísticas.</w:t>
      </w:r>
    </w:p>
    <w:p w14:paraId="7C3F36DA" w14:textId="486D0ED4" w:rsidR="009B2AB1" w:rsidRPr="00346986" w:rsidRDefault="009B2AB1" w:rsidP="009B2AB1">
      <w:pPr>
        <w:spacing w:line="360" w:lineRule="auto"/>
        <w:jc w:val="both"/>
        <w:rPr>
          <w:noProof/>
          <w:sz w:val="24"/>
          <w:szCs w:val="24"/>
        </w:rPr>
      </w:pPr>
      <w:r w:rsidRPr="00346986">
        <w:rPr>
          <w:noProof/>
          <w:sz w:val="24"/>
          <w:szCs w:val="24"/>
        </w:rPr>
        <w:t>Falta de conocimiento sobre turismo como obstáculo.</w:t>
      </w:r>
    </w:p>
    <w:p w14:paraId="2028425B" w14:textId="1CA9C6FE" w:rsidR="009B2AB1" w:rsidRPr="00346986" w:rsidRDefault="009B2AB1" w:rsidP="009B2AB1">
      <w:pPr>
        <w:spacing w:line="360" w:lineRule="auto"/>
        <w:jc w:val="both"/>
        <w:rPr>
          <w:i/>
          <w:noProof/>
          <w:sz w:val="24"/>
          <w:szCs w:val="24"/>
        </w:rPr>
      </w:pPr>
      <w:r w:rsidRPr="00346986">
        <w:rPr>
          <w:i/>
          <w:noProof/>
          <w:sz w:val="24"/>
          <w:szCs w:val="24"/>
        </w:rPr>
        <w:t>"Muchos no conocen bien el agroecoturismo o temen que sea más trabajo sin ganancia."</w:t>
      </w:r>
      <w:r w:rsidR="00AD57C8">
        <w:rPr>
          <w:i/>
          <w:noProof/>
          <w:sz w:val="24"/>
          <w:szCs w:val="24"/>
        </w:rPr>
        <w:t>(Bismar Lopez)</w:t>
      </w:r>
    </w:p>
    <w:p w14:paraId="2639465A" w14:textId="7C2740F0" w:rsidR="007B59E2" w:rsidRPr="009B2AB1" w:rsidRDefault="009B2AB1" w:rsidP="009B2AB1">
      <w:pPr>
        <w:spacing w:line="360" w:lineRule="auto"/>
        <w:jc w:val="both"/>
        <w:rPr>
          <w:i/>
          <w:noProof/>
          <w:sz w:val="24"/>
          <w:szCs w:val="24"/>
        </w:rPr>
      </w:pPr>
      <w:r w:rsidRPr="00346986">
        <w:rPr>
          <w:i/>
          <w:noProof/>
          <w:sz w:val="24"/>
          <w:szCs w:val="24"/>
        </w:rPr>
        <w:t>"La confianza entre vecinos y capacitaciones prácticas son clave para avanzar."</w:t>
      </w:r>
    </w:p>
    <w:p w14:paraId="6FA1516C" w14:textId="1C754568" w:rsidR="009B2AB1" w:rsidRPr="00FA095A" w:rsidRDefault="009B2AB1" w:rsidP="003A78A3">
      <w:pPr>
        <w:pStyle w:val="Ttulo3"/>
        <w:numPr>
          <w:ilvl w:val="0"/>
          <w:numId w:val="36"/>
        </w:numPr>
        <w:rPr>
          <w:b/>
          <w:noProof/>
          <w:color w:val="auto"/>
        </w:rPr>
      </w:pPr>
      <w:bookmarkStart w:id="83" w:name="_Toc207747582"/>
      <w:r w:rsidRPr="00FA095A">
        <w:rPr>
          <w:b/>
          <w:noProof/>
          <w:color w:val="auto"/>
        </w:rPr>
        <w:lastRenderedPageBreak/>
        <w:t>Identidad cultural y experiencias locales</w:t>
      </w:r>
      <w:bookmarkEnd w:id="83"/>
    </w:p>
    <w:p w14:paraId="73F9FF49" w14:textId="1C4E9FE6" w:rsidR="00F34621" w:rsidRDefault="0025427B" w:rsidP="009B2AB1">
      <w:pPr>
        <w:spacing w:line="360" w:lineRule="auto"/>
        <w:jc w:val="both"/>
        <w:rPr>
          <w:noProof/>
          <w:sz w:val="24"/>
          <w:szCs w:val="24"/>
        </w:rPr>
      </w:pPr>
      <w:r>
        <w:rPr>
          <w:noProof/>
          <w:sz w:val="24"/>
          <w:szCs w:val="24"/>
        </w:rPr>
        <w:t>Subcategorías:</w:t>
      </w:r>
    </w:p>
    <w:p w14:paraId="3CC4C216" w14:textId="2F3D84BF" w:rsidR="009B2AB1" w:rsidRPr="009B2AB1" w:rsidRDefault="009B2AB1" w:rsidP="009B2AB1">
      <w:pPr>
        <w:spacing w:line="360" w:lineRule="auto"/>
        <w:jc w:val="both"/>
        <w:rPr>
          <w:noProof/>
          <w:sz w:val="24"/>
          <w:szCs w:val="24"/>
        </w:rPr>
      </w:pPr>
      <w:r w:rsidRPr="009B2AB1">
        <w:rPr>
          <w:noProof/>
          <w:sz w:val="24"/>
          <w:szCs w:val="24"/>
        </w:rPr>
        <w:t>Transmisión de</w:t>
      </w:r>
      <w:r>
        <w:rPr>
          <w:noProof/>
          <w:sz w:val="24"/>
          <w:szCs w:val="24"/>
        </w:rPr>
        <w:t xml:space="preserve"> saberes y tradiciones rurales.</w:t>
      </w:r>
    </w:p>
    <w:p w14:paraId="0EB70F1D" w14:textId="41F1726D" w:rsidR="009B2AB1" w:rsidRPr="009B2AB1" w:rsidRDefault="009B2AB1" w:rsidP="009B2AB1">
      <w:pPr>
        <w:spacing w:line="360" w:lineRule="auto"/>
        <w:jc w:val="both"/>
        <w:rPr>
          <w:noProof/>
          <w:sz w:val="24"/>
          <w:szCs w:val="24"/>
        </w:rPr>
      </w:pPr>
      <w:r w:rsidRPr="009B2AB1">
        <w:rPr>
          <w:noProof/>
          <w:sz w:val="24"/>
          <w:szCs w:val="24"/>
        </w:rPr>
        <w:t>Integración de actividades cu</w:t>
      </w:r>
      <w:r>
        <w:rPr>
          <w:noProof/>
          <w:sz w:val="24"/>
          <w:szCs w:val="24"/>
        </w:rPr>
        <w:t>lturales al producto turístico.</w:t>
      </w:r>
    </w:p>
    <w:p w14:paraId="5C58CD52" w14:textId="6B34BD9E" w:rsidR="009B2AB1" w:rsidRPr="009B2AB1" w:rsidRDefault="009B2AB1" w:rsidP="009B2AB1">
      <w:pPr>
        <w:spacing w:line="360" w:lineRule="auto"/>
        <w:jc w:val="both"/>
        <w:rPr>
          <w:noProof/>
          <w:sz w:val="24"/>
          <w:szCs w:val="24"/>
        </w:rPr>
      </w:pPr>
      <w:r w:rsidRPr="009B2AB1">
        <w:rPr>
          <w:noProof/>
          <w:sz w:val="24"/>
          <w:szCs w:val="24"/>
        </w:rPr>
        <w:t>Enfoque vivencial del turi</w:t>
      </w:r>
      <w:r>
        <w:rPr>
          <w:noProof/>
          <w:sz w:val="24"/>
          <w:szCs w:val="24"/>
        </w:rPr>
        <w:t>smo (interacción directa).</w:t>
      </w:r>
    </w:p>
    <w:p w14:paraId="55C9B3EE" w14:textId="4A4A7889" w:rsidR="009B2AB1" w:rsidRPr="009B2AB1" w:rsidRDefault="009B2AB1" w:rsidP="009B2AB1">
      <w:pPr>
        <w:spacing w:line="360" w:lineRule="auto"/>
        <w:jc w:val="both"/>
        <w:rPr>
          <w:i/>
          <w:noProof/>
          <w:sz w:val="24"/>
          <w:szCs w:val="24"/>
        </w:rPr>
      </w:pPr>
      <w:r w:rsidRPr="009B2AB1">
        <w:rPr>
          <w:i/>
          <w:noProof/>
          <w:sz w:val="24"/>
          <w:szCs w:val="24"/>
        </w:rPr>
        <w:t>"El turismo rural no se trata de imitar, sino de encontrar la propia voz."</w:t>
      </w:r>
      <w:r w:rsidR="001730AB">
        <w:rPr>
          <w:i/>
          <w:noProof/>
          <w:sz w:val="24"/>
          <w:szCs w:val="24"/>
        </w:rPr>
        <w:t>(Yenner Cruz)</w:t>
      </w:r>
    </w:p>
    <w:p w14:paraId="026D0849" w14:textId="537F1EB1" w:rsidR="009B2AB1" w:rsidRPr="009B2AB1" w:rsidRDefault="009B2AB1" w:rsidP="009B2AB1">
      <w:pPr>
        <w:spacing w:line="360" w:lineRule="auto"/>
        <w:jc w:val="both"/>
        <w:rPr>
          <w:noProof/>
          <w:sz w:val="24"/>
          <w:szCs w:val="24"/>
        </w:rPr>
      </w:pPr>
      <w:r w:rsidRPr="009B2AB1">
        <w:rPr>
          <w:i/>
          <w:noProof/>
          <w:sz w:val="24"/>
          <w:szCs w:val="24"/>
        </w:rPr>
        <w:t>"Cada plátano cosechado o historia contada es parte de la experiencia turística</w:t>
      </w:r>
      <w:r>
        <w:rPr>
          <w:noProof/>
          <w:sz w:val="24"/>
          <w:szCs w:val="24"/>
        </w:rPr>
        <w:t>."</w:t>
      </w:r>
    </w:p>
    <w:p w14:paraId="2BE381CE" w14:textId="296461B3" w:rsidR="009B2AB1" w:rsidRPr="003A78A3" w:rsidRDefault="009B2AB1" w:rsidP="003A78A3">
      <w:pPr>
        <w:pStyle w:val="Ttulo3"/>
        <w:numPr>
          <w:ilvl w:val="0"/>
          <w:numId w:val="36"/>
        </w:numPr>
        <w:rPr>
          <w:b/>
          <w:noProof/>
        </w:rPr>
      </w:pPr>
      <w:bookmarkStart w:id="84" w:name="_Toc207747583"/>
      <w:r w:rsidRPr="003A78A3">
        <w:rPr>
          <w:b/>
          <w:noProof/>
        </w:rPr>
        <w:t>Idiomas, comunicación y redes sociales</w:t>
      </w:r>
      <w:bookmarkEnd w:id="84"/>
    </w:p>
    <w:p w14:paraId="22B190F7" w14:textId="7F559042" w:rsidR="009B2AB1" w:rsidRPr="009B2AB1" w:rsidRDefault="009B2AB1" w:rsidP="009B2AB1">
      <w:pPr>
        <w:spacing w:line="360" w:lineRule="auto"/>
        <w:jc w:val="both"/>
        <w:rPr>
          <w:noProof/>
          <w:sz w:val="24"/>
          <w:szCs w:val="24"/>
        </w:rPr>
      </w:pPr>
      <w:r>
        <w:rPr>
          <w:noProof/>
          <w:sz w:val="24"/>
          <w:szCs w:val="24"/>
        </w:rPr>
        <w:t>Subcategorías:</w:t>
      </w:r>
    </w:p>
    <w:p w14:paraId="22CBC522" w14:textId="0C93B477" w:rsidR="009B2AB1" w:rsidRPr="009B2AB1" w:rsidRDefault="009B2AB1" w:rsidP="009B2AB1">
      <w:pPr>
        <w:spacing w:line="360" w:lineRule="auto"/>
        <w:jc w:val="both"/>
        <w:rPr>
          <w:noProof/>
          <w:sz w:val="24"/>
          <w:szCs w:val="24"/>
        </w:rPr>
      </w:pPr>
      <w:r w:rsidRPr="009B2AB1">
        <w:rPr>
          <w:noProof/>
          <w:sz w:val="24"/>
          <w:szCs w:val="24"/>
        </w:rPr>
        <w:t>Necesidad de formaci</w:t>
      </w:r>
      <w:r>
        <w:rPr>
          <w:noProof/>
          <w:sz w:val="24"/>
          <w:szCs w:val="24"/>
        </w:rPr>
        <w:t>ón en idiomas (multilingüismo).</w:t>
      </w:r>
    </w:p>
    <w:p w14:paraId="5622156C" w14:textId="31CDA1F6" w:rsidR="009B2AB1" w:rsidRPr="009B2AB1" w:rsidRDefault="009B2AB1" w:rsidP="009B2AB1">
      <w:pPr>
        <w:spacing w:line="360" w:lineRule="auto"/>
        <w:jc w:val="both"/>
        <w:rPr>
          <w:noProof/>
          <w:sz w:val="24"/>
          <w:szCs w:val="24"/>
        </w:rPr>
      </w:pPr>
      <w:r w:rsidRPr="009B2AB1">
        <w:rPr>
          <w:noProof/>
          <w:sz w:val="24"/>
          <w:szCs w:val="24"/>
        </w:rPr>
        <w:t>Promoción d</w:t>
      </w:r>
      <w:r>
        <w:rPr>
          <w:noProof/>
          <w:sz w:val="24"/>
          <w:szCs w:val="24"/>
        </w:rPr>
        <w:t>igital y uso de redes sociales.</w:t>
      </w:r>
    </w:p>
    <w:p w14:paraId="3B7452B6" w14:textId="7797BA1A" w:rsidR="009B2AB1" w:rsidRPr="009B2AB1" w:rsidRDefault="009B2AB1" w:rsidP="009B2AB1">
      <w:pPr>
        <w:spacing w:line="360" w:lineRule="auto"/>
        <w:jc w:val="both"/>
        <w:rPr>
          <w:noProof/>
          <w:sz w:val="24"/>
          <w:szCs w:val="24"/>
        </w:rPr>
      </w:pPr>
      <w:r w:rsidRPr="009B2AB1">
        <w:rPr>
          <w:noProof/>
          <w:sz w:val="24"/>
          <w:szCs w:val="24"/>
        </w:rPr>
        <w:t>Posicionamiento del de</w:t>
      </w:r>
      <w:r>
        <w:rPr>
          <w:noProof/>
          <w:sz w:val="24"/>
          <w:szCs w:val="24"/>
        </w:rPr>
        <w:t>stino en plataformas digitales.</w:t>
      </w:r>
    </w:p>
    <w:p w14:paraId="7895D712" w14:textId="6F25FD3B" w:rsidR="009B2AB1" w:rsidRPr="009B2AB1" w:rsidRDefault="009B2AB1" w:rsidP="009B2AB1">
      <w:pPr>
        <w:spacing w:line="360" w:lineRule="auto"/>
        <w:jc w:val="both"/>
        <w:rPr>
          <w:i/>
          <w:noProof/>
          <w:sz w:val="24"/>
          <w:szCs w:val="24"/>
        </w:rPr>
      </w:pPr>
      <w:r w:rsidRPr="009B2AB1">
        <w:rPr>
          <w:i/>
          <w:noProof/>
          <w:sz w:val="24"/>
          <w:szCs w:val="24"/>
        </w:rPr>
        <w:t>"Los niños pueden practicar inglés con los turistas."</w:t>
      </w:r>
      <w:r w:rsidR="001730AB">
        <w:rPr>
          <w:i/>
          <w:noProof/>
          <w:sz w:val="24"/>
          <w:szCs w:val="24"/>
        </w:rPr>
        <w:t>(Bismar lopez)</w:t>
      </w:r>
    </w:p>
    <w:p w14:paraId="7ABDE2F0" w14:textId="120B6E31" w:rsidR="009B2AB1" w:rsidRPr="00242D68" w:rsidRDefault="009B2AB1" w:rsidP="009B2AB1">
      <w:pPr>
        <w:spacing w:line="360" w:lineRule="auto"/>
        <w:jc w:val="both"/>
        <w:rPr>
          <w:i/>
          <w:noProof/>
          <w:sz w:val="24"/>
          <w:szCs w:val="24"/>
        </w:rPr>
      </w:pPr>
      <w:r w:rsidRPr="009B2AB1">
        <w:rPr>
          <w:i/>
          <w:noProof/>
          <w:sz w:val="24"/>
          <w:szCs w:val="24"/>
        </w:rPr>
        <w:t>"Hace falta visibilidad en</w:t>
      </w:r>
      <w:r w:rsidR="00242D68">
        <w:rPr>
          <w:i/>
          <w:noProof/>
          <w:sz w:val="24"/>
          <w:szCs w:val="24"/>
        </w:rPr>
        <w:t xml:space="preserve"> redes para atraer visitantes."</w:t>
      </w:r>
    </w:p>
    <w:p w14:paraId="61B80207" w14:textId="760EFBE8" w:rsidR="009B2AB1" w:rsidRPr="003A78A3" w:rsidRDefault="009B2AB1" w:rsidP="003A78A3">
      <w:pPr>
        <w:pStyle w:val="Ttulo3"/>
        <w:numPr>
          <w:ilvl w:val="0"/>
          <w:numId w:val="36"/>
        </w:numPr>
        <w:rPr>
          <w:b/>
          <w:noProof/>
        </w:rPr>
      </w:pPr>
      <w:bookmarkStart w:id="85" w:name="_Toc207747584"/>
      <w:r w:rsidRPr="003A78A3">
        <w:rPr>
          <w:b/>
          <w:noProof/>
        </w:rPr>
        <w:t>Modelo de desarrollo local</w:t>
      </w:r>
      <w:bookmarkEnd w:id="85"/>
    </w:p>
    <w:p w14:paraId="136FFC8C" w14:textId="5D378509" w:rsidR="009B2AB1" w:rsidRPr="009B2AB1" w:rsidRDefault="00242D68" w:rsidP="009B2AB1">
      <w:pPr>
        <w:spacing w:line="360" w:lineRule="auto"/>
        <w:jc w:val="both"/>
        <w:rPr>
          <w:noProof/>
          <w:sz w:val="24"/>
          <w:szCs w:val="24"/>
        </w:rPr>
      </w:pPr>
      <w:r>
        <w:rPr>
          <w:noProof/>
          <w:sz w:val="24"/>
          <w:szCs w:val="24"/>
        </w:rPr>
        <w:t>Subcategorías:</w:t>
      </w:r>
    </w:p>
    <w:p w14:paraId="6CEBA6D7" w14:textId="7D9A50BD" w:rsidR="009B2AB1" w:rsidRPr="009B2AB1" w:rsidRDefault="009B2AB1" w:rsidP="009B2AB1">
      <w:pPr>
        <w:spacing w:line="360" w:lineRule="auto"/>
        <w:jc w:val="both"/>
        <w:rPr>
          <w:noProof/>
          <w:sz w:val="24"/>
          <w:szCs w:val="24"/>
        </w:rPr>
      </w:pPr>
      <w:r w:rsidRPr="009B2AB1">
        <w:rPr>
          <w:noProof/>
          <w:sz w:val="24"/>
          <w:szCs w:val="24"/>
        </w:rPr>
        <w:t>Bienes</w:t>
      </w:r>
      <w:r w:rsidR="00242D68">
        <w:rPr>
          <w:noProof/>
          <w:sz w:val="24"/>
          <w:szCs w:val="24"/>
        </w:rPr>
        <w:t>tar económico desde el turismo.</w:t>
      </w:r>
    </w:p>
    <w:p w14:paraId="05A941A5" w14:textId="69D62FD4" w:rsidR="009B2AB1" w:rsidRPr="009B2AB1" w:rsidRDefault="009B2AB1" w:rsidP="009B2AB1">
      <w:pPr>
        <w:spacing w:line="360" w:lineRule="auto"/>
        <w:jc w:val="both"/>
        <w:rPr>
          <w:noProof/>
          <w:sz w:val="24"/>
          <w:szCs w:val="24"/>
        </w:rPr>
      </w:pPr>
      <w:r w:rsidRPr="009B2AB1">
        <w:rPr>
          <w:noProof/>
          <w:sz w:val="24"/>
          <w:szCs w:val="24"/>
        </w:rPr>
        <w:t>Educación a</w:t>
      </w:r>
      <w:r w:rsidR="00242D68">
        <w:rPr>
          <w:noProof/>
          <w:sz w:val="24"/>
          <w:szCs w:val="24"/>
        </w:rPr>
        <w:t>mbiental y arraigo territorial.</w:t>
      </w:r>
    </w:p>
    <w:p w14:paraId="6C0C594F" w14:textId="7E24D1FF" w:rsidR="009B2AB1" w:rsidRPr="009B2AB1" w:rsidRDefault="009B2AB1" w:rsidP="009B2AB1">
      <w:pPr>
        <w:spacing w:line="360" w:lineRule="auto"/>
        <w:jc w:val="both"/>
        <w:rPr>
          <w:noProof/>
          <w:sz w:val="24"/>
          <w:szCs w:val="24"/>
        </w:rPr>
      </w:pPr>
      <w:r w:rsidRPr="009B2AB1">
        <w:rPr>
          <w:noProof/>
          <w:sz w:val="24"/>
          <w:szCs w:val="24"/>
        </w:rPr>
        <w:t>Equilibrio</w:t>
      </w:r>
      <w:r w:rsidR="00242D68">
        <w:rPr>
          <w:noProof/>
          <w:sz w:val="24"/>
          <w:szCs w:val="24"/>
        </w:rPr>
        <w:t xml:space="preserve"> entre producción y recreación.</w:t>
      </w:r>
    </w:p>
    <w:p w14:paraId="30CB1127" w14:textId="0A3271D5" w:rsidR="009B2AB1" w:rsidRPr="00242D68" w:rsidRDefault="009B2AB1" w:rsidP="009B2AB1">
      <w:pPr>
        <w:spacing w:line="360" w:lineRule="auto"/>
        <w:jc w:val="both"/>
        <w:rPr>
          <w:i/>
          <w:noProof/>
          <w:sz w:val="24"/>
          <w:szCs w:val="24"/>
        </w:rPr>
      </w:pPr>
      <w:r w:rsidRPr="00242D68">
        <w:rPr>
          <w:i/>
          <w:noProof/>
          <w:sz w:val="24"/>
          <w:szCs w:val="24"/>
        </w:rPr>
        <w:t>"La mejor cosecha requiere paciencia y amor por la tierra."</w:t>
      </w:r>
      <w:r w:rsidR="001730AB">
        <w:rPr>
          <w:i/>
          <w:noProof/>
          <w:sz w:val="24"/>
          <w:szCs w:val="24"/>
        </w:rPr>
        <w:t>(Franklin Ampie)</w:t>
      </w:r>
    </w:p>
    <w:p w14:paraId="711E7D95" w14:textId="425D0CCE" w:rsidR="00A85173" w:rsidRDefault="009B2AB1" w:rsidP="009B2AB1">
      <w:pPr>
        <w:spacing w:line="360" w:lineRule="auto"/>
        <w:jc w:val="both"/>
        <w:rPr>
          <w:i/>
          <w:noProof/>
          <w:sz w:val="24"/>
          <w:szCs w:val="24"/>
        </w:rPr>
      </w:pPr>
      <w:r w:rsidRPr="00242D68">
        <w:rPr>
          <w:i/>
          <w:noProof/>
          <w:sz w:val="24"/>
          <w:szCs w:val="24"/>
        </w:rPr>
        <w:t>"El turismo puede ser un modelo donde el visitante comparte la vida local."</w:t>
      </w:r>
    </w:p>
    <w:p w14:paraId="514F0118" w14:textId="77777777" w:rsidR="00C64AAB" w:rsidRDefault="00C64AAB" w:rsidP="009B2AB1">
      <w:pPr>
        <w:spacing w:line="360" w:lineRule="auto"/>
        <w:jc w:val="both"/>
        <w:rPr>
          <w:i/>
          <w:noProof/>
          <w:sz w:val="24"/>
          <w:szCs w:val="24"/>
        </w:rPr>
      </w:pPr>
    </w:p>
    <w:p w14:paraId="684473EB" w14:textId="77777777" w:rsidR="00C64AAB" w:rsidRPr="00242D68" w:rsidRDefault="00C64AAB" w:rsidP="009B2AB1">
      <w:pPr>
        <w:spacing w:line="360" w:lineRule="auto"/>
        <w:jc w:val="both"/>
        <w:rPr>
          <w:i/>
          <w:noProof/>
          <w:sz w:val="24"/>
          <w:szCs w:val="24"/>
        </w:rPr>
      </w:pPr>
    </w:p>
    <w:p w14:paraId="2400DD19" w14:textId="04EAEB68" w:rsidR="009B2AB1" w:rsidRPr="003A78A3" w:rsidRDefault="003A78A3" w:rsidP="003A78A3">
      <w:pPr>
        <w:pStyle w:val="Ttulo2"/>
        <w:rPr>
          <w:b/>
          <w:noProof/>
          <w:sz w:val="28"/>
        </w:rPr>
      </w:pPr>
      <w:bookmarkStart w:id="86" w:name="_Toc207747585"/>
      <w:r w:rsidRPr="003A78A3">
        <w:rPr>
          <w:b/>
          <w:noProof/>
          <w:sz w:val="28"/>
        </w:rPr>
        <w:lastRenderedPageBreak/>
        <w:t>4.4 TRIANGULACION DE RESULTADOS CUALI CUANTITATIVO</w:t>
      </w:r>
      <w:bookmarkEnd w:id="86"/>
      <w:r w:rsidRPr="003A78A3">
        <w:rPr>
          <w:b/>
          <w:noProof/>
          <w:sz w:val="28"/>
        </w:rPr>
        <w:t xml:space="preserve"> </w:t>
      </w:r>
    </w:p>
    <w:p w14:paraId="59CABA04" w14:textId="614C183B" w:rsidR="00C64AAB" w:rsidRPr="009B2AB1" w:rsidRDefault="009B2AB1" w:rsidP="009B2AB1">
      <w:pPr>
        <w:spacing w:line="360" w:lineRule="auto"/>
        <w:jc w:val="both"/>
        <w:rPr>
          <w:noProof/>
          <w:sz w:val="24"/>
          <w:szCs w:val="24"/>
        </w:rPr>
      </w:pPr>
      <w:r w:rsidRPr="009B2AB1">
        <w:rPr>
          <w:noProof/>
          <w:sz w:val="24"/>
          <w:szCs w:val="24"/>
        </w:rPr>
        <w:t>A continuación se presentan los resultados obtenidos a través de las encuestas aplicadas a habitantes y actores clave del municipio de San Jorge, Rivas, con el objetivo de identificar los factores clave que influyen en el potencial a</w:t>
      </w:r>
      <w:r w:rsidR="00242D68">
        <w:rPr>
          <w:noProof/>
          <w:sz w:val="24"/>
          <w:szCs w:val="24"/>
        </w:rPr>
        <w:t>groecoturístico del territorio.</w:t>
      </w:r>
    </w:p>
    <w:p w14:paraId="4A846B7C" w14:textId="2EC79CA0" w:rsidR="009B2AB1" w:rsidRDefault="009B2AB1" w:rsidP="003A78A3">
      <w:pPr>
        <w:pStyle w:val="Ttulo3"/>
        <w:numPr>
          <w:ilvl w:val="0"/>
          <w:numId w:val="36"/>
        </w:numPr>
        <w:rPr>
          <w:b/>
          <w:noProof/>
          <w:color w:val="auto"/>
        </w:rPr>
      </w:pPr>
      <w:bookmarkStart w:id="87" w:name="_Toc207747586"/>
      <w:r w:rsidRPr="00FA095A">
        <w:rPr>
          <w:b/>
          <w:noProof/>
          <w:color w:val="auto"/>
        </w:rPr>
        <w:t>Percepción del potencial turístico del territorio</w:t>
      </w:r>
      <w:bookmarkEnd w:id="87"/>
    </w:p>
    <w:p w14:paraId="32F6E391" w14:textId="7F8AED2C" w:rsidR="00FA095A" w:rsidRDefault="00346986" w:rsidP="00FA095A">
      <w:r>
        <w:rPr>
          <w:noProof/>
        </w:rPr>
        <w:drawing>
          <wp:anchor distT="0" distB="0" distL="114300" distR="114300" simplePos="0" relativeHeight="251694080" behindDoc="0" locked="0" layoutInCell="1" allowOverlap="1" wp14:anchorId="5BAE5A0A" wp14:editId="65BDA5BD">
            <wp:simplePos x="0" y="0"/>
            <wp:positionH relativeFrom="margin">
              <wp:posOffset>715058</wp:posOffset>
            </wp:positionH>
            <wp:positionV relativeFrom="page">
              <wp:posOffset>2561375</wp:posOffset>
            </wp:positionV>
            <wp:extent cx="3235507" cy="2696255"/>
            <wp:effectExtent l="0" t="0" r="3175" b="889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235507" cy="2696255"/>
                    </a:xfrm>
                    <a:prstGeom prst="rect">
                      <a:avLst/>
                    </a:prstGeom>
                    <a:noFill/>
                  </pic:spPr>
                </pic:pic>
              </a:graphicData>
            </a:graphic>
            <wp14:sizeRelH relativeFrom="page">
              <wp14:pctWidth>0</wp14:pctWidth>
            </wp14:sizeRelH>
            <wp14:sizeRelV relativeFrom="page">
              <wp14:pctHeight>0</wp14:pctHeight>
            </wp14:sizeRelV>
          </wp:anchor>
        </w:drawing>
      </w:r>
    </w:p>
    <w:p w14:paraId="448503F2" w14:textId="0B59652C" w:rsidR="00FA095A" w:rsidRDefault="00FA095A" w:rsidP="00FA095A"/>
    <w:p w14:paraId="3DF545B0" w14:textId="27326330" w:rsidR="00FA095A" w:rsidRDefault="00FA095A" w:rsidP="00FA095A"/>
    <w:p w14:paraId="057F4490" w14:textId="77777777" w:rsidR="00FA095A" w:rsidRDefault="00FA095A" w:rsidP="00FA095A"/>
    <w:p w14:paraId="7E75F0B2" w14:textId="77777777" w:rsidR="00FA095A" w:rsidRDefault="00FA095A" w:rsidP="00FA095A"/>
    <w:p w14:paraId="0D9FD933" w14:textId="77777777" w:rsidR="00FA095A" w:rsidRDefault="00FA095A" w:rsidP="00FA095A"/>
    <w:p w14:paraId="485C28CF" w14:textId="77777777" w:rsidR="00FA095A" w:rsidRDefault="00FA095A" w:rsidP="00FA095A"/>
    <w:p w14:paraId="12965848" w14:textId="77777777" w:rsidR="00FA095A" w:rsidRDefault="00FA095A" w:rsidP="00FA095A"/>
    <w:p w14:paraId="2CC575C9" w14:textId="77777777" w:rsidR="00FA095A" w:rsidRDefault="00FA095A" w:rsidP="00FA095A"/>
    <w:p w14:paraId="2E445944" w14:textId="376C85B3" w:rsidR="00FA095A" w:rsidRDefault="00920CBC" w:rsidP="00FA095A">
      <w:r>
        <w:rPr>
          <w:noProof/>
        </w:rPr>
        <mc:AlternateContent>
          <mc:Choice Requires="wps">
            <w:drawing>
              <wp:anchor distT="0" distB="0" distL="114300" distR="114300" simplePos="0" relativeHeight="251702272" behindDoc="0" locked="0" layoutInCell="1" allowOverlap="1" wp14:anchorId="475EBA60" wp14:editId="4B2CD98D">
                <wp:simplePos x="0" y="0"/>
                <wp:positionH relativeFrom="column">
                  <wp:posOffset>586740</wp:posOffset>
                </wp:positionH>
                <wp:positionV relativeFrom="paragraph">
                  <wp:posOffset>165735</wp:posOffset>
                </wp:positionV>
                <wp:extent cx="3638550" cy="513715"/>
                <wp:effectExtent l="0" t="0" r="0" b="635"/>
                <wp:wrapNone/>
                <wp:docPr id="12" name="Cuadro de texto 12"/>
                <wp:cNvGraphicFramePr/>
                <a:graphic xmlns:a="http://schemas.openxmlformats.org/drawingml/2006/main">
                  <a:graphicData uri="http://schemas.microsoft.com/office/word/2010/wordprocessingShape">
                    <wps:wsp>
                      <wps:cNvSpPr txBox="1"/>
                      <wps:spPr>
                        <a:xfrm>
                          <a:off x="0" y="0"/>
                          <a:ext cx="3638550" cy="513715"/>
                        </a:xfrm>
                        <a:prstGeom prst="rect">
                          <a:avLst/>
                        </a:prstGeom>
                        <a:solidFill>
                          <a:prstClr val="white"/>
                        </a:solidFill>
                        <a:ln>
                          <a:noFill/>
                        </a:ln>
                        <a:effectLst/>
                      </wps:spPr>
                      <wps:txbx>
                        <w:txbxContent>
                          <w:p w14:paraId="63CF9A9A" w14:textId="12A2D862" w:rsidR="00FD7C72" w:rsidRPr="00920CBC" w:rsidRDefault="00FD7C72" w:rsidP="00920CBC">
                            <w:pPr>
                              <w:pStyle w:val="Descripcin"/>
                              <w:rPr>
                                <w:noProof/>
                                <w:sz w:val="20"/>
                              </w:rPr>
                            </w:pPr>
                            <w:r>
                              <w:t>I</w:t>
                            </w:r>
                            <w:r w:rsidRPr="00920CBC">
                              <w:rPr>
                                <w:i w:val="0"/>
                                <w:iCs w:val="0"/>
                                <w:noProof/>
                                <w:color w:val="auto"/>
                                <w:sz w:val="24"/>
                                <w:szCs w:val="24"/>
                              </w:rPr>
                              <w:t xml:space="preserve"> </w:t>
                            </w:r>
                            <w:r w:rsidRPr="00920CBC">
                              <w:rPr>
                                <w:sz w:val="20"/>
                              </w:rPr>
                              <w:t>Un 87% de los encuestados considera que San Jorge cuenta con recursos naturales y paisajes atractivos para el turismo</w:t>
                            </w:r>
                            <w:r>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EBA60" id="_x0000_t202" coordsize="21600,21600" o:spt="202" path="m,l,21600r21600,l21600,xe">
                <v:stroke joinstyle="miter"/>
                <v:path gradientshapeok="t" o:connecttype="rect"/>
              </v:shapetype>
              <v:shape id="Cuadro de texto 12" o:spid="_x0000_s1026" type="#_x0000_t202" style="position:absolute;margin-left:46.2pt;margin-top:13.05pt;width:286.5pt;height:40.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" stroked="f">
                <v:textbox inset="0,0,0,0">
                  <w:txbxContent>
                    <w:p w14:paraId="63CF9A9A" w14:textId="12A2D862" w:rsidR="00FD7C72" w:rsidRPr="00920CBC" w:rsidRDefault="00FD7C72" w:rsidP="00920CBC">
                      <w:pPr>
                        <w:pStyle w:val="Descripcin"/>
                        <w:rPr>
                          <w:noProof/>
                          <w:sz w:val="20"/>
                        </w:rPr>
                      </w:pPr>
                      <w:r>
                        <w:t>I</w:t>
                      </w:r>
                      <w:r w:rsidRPr="00920CBC">
                        <w:rPr>
                          <w:i w:val="0"/>
                          <w:iCs w:val="0"/>
                          <w:noProof/>
                          <w:color w:val="auto"/>
                          <w:sz w:val="24"/>
                          <w:szCs w:val="24"/>
                        </w:rPr>
                        <w:t xml:space="preserve"> </w:t>
                      </w:r>
                      <w:r w:rsidRPr="00920CBC">
                        <w:rPr>
                          <w:sz w:val="20"/>
                        </w:rPr>
                        <w:t>Un 87% de los encuestados considera que San Jorge cuenta con recursos naturales y paisajes atractivos para el turismo</w:t>
                      </w:r>
                      <w:r>
                        <w:rPr>
                          <w:sz w:val="20"/>
                        </w:rPr>
                        <w:t>.</w:t>
                      </w:r>
                    </w:p>
                  </w:txbxContent>
                </v:textbox>
              </v:shape>
            </w:pict>
          </mc:Fallback>
        </mc:AlternateContent>
      </w:r>
    </w:p>
    <w:p w14:paraId="0F2156DB" w14:textId="1E1C1C0B" w:rsidR="00FA095A" w:rsidRDefault="00FA095A" w:rsidP="00FA095A"/>
    <w:p w14:paraId="0D0DB82C" w14:textId="77777777" w:rsidR="00FA095A" w:rsidRPr="00FA095A" w:rsidRDefault="00FA095A" w:rsidP="00FA095A"/>
    <w:p w14:paraId="3D010B50" w14:textId="38FD47D0" w:rsidR="009B2AB1" w:rsidRPr="007B59E2" w:rsidRDefault="009B2AB1" w:rsidP="009B2AB1">
      <w:pPr>
        <w:spacing w:line="360" w:lineRule="auto"/>
        <w:jc w:val="both"/>
        <w:rPr>
          <w:noProof/>
          <w:sz w:val="24"/>
          <w:szCs w:val="24"/>
        </w:rPr>
      </w:pPr>
      <w:r w:rsidRPr="007B59E2">
        <w:rPr>
          <w:noProof/>
          <w:sz w:val="24"/>
          <w:szCs w:val="24"/>
        </w:rPr>
        <w:t xml:space="preserve">Un 87% de los encuestados considera que San Jorge cuenta con recursos naturales y paisajes atractivos para el turismo, destacando la cercanía con el lago Cocibolca y la presencia de fincas con </w:t>
      </w:r>
      <w:r w:rsidR="00242D68" w:rsidRPr="007B59E2">
        <w:rPr>
          <w:noProof/>
          <w:sz w:val="24"/>
          <w:szCs w:val="24"/>
        </w:rPr>
        <w:t>características agroecológicas</w:t>
      </w:r>
      <w:r w:rsidR="00984DEB" w:rsidRPr="007B59E2">
        <w:rPr>
          <w:noProof/>
          <w:lang w:val="es-ES" w:eastAsia="es-ES"/>
        </w:rPr>
        <w:t xml:space="preserve"> </w:t>
      </w:r>
      <w:r w:rsidR="00242D68" w:rsidRPr="007B59E2">
        <w:rPr>
          <w:noProof/>
          <w:sz w:val="24"/>
          <w:szCs w:val="24"/>
        </w:rPr>
        <w:t>.</w:t>
      </w:r>
      <w:r w:rsidR="00354749" w:rsidRPr="007B59E2">
        <w:rPr>
          <w:noProof/>
          <w:lang w:val="es-ES" w:eastAsia="es-ES"/>
        </w:rPr>
        <w:t xml:space="preserve"> </w:t>
      </w:r>
      <w:r w:rsidR="00393A92" w:rsidRPr="007B59E2">
        <w:rPr>
          <w:noProof/>
          <w:lang w:val="es-ES" w:eastAsia="es-ES"/>
        </w:rPr>
        <w:t>amarillo objetivo 1</w:t>
      </w:r>
      <w:r w:rsidR="008F6334" w:rsidRPr="007B59E2">
        <w:rPr>
          <w:noProof/>
          <w:lang w:val="es-ES" w:eastAsia="es-ES"/>
        </w:rPr>
        <w:t xml:space="preserve"> cuantitativo</w:t>
      </w:r>
    </w:p>
    <w:p w14:paraId="043FE134" w14:textId="2800F409" w:rsidR="009B2AB1" w:rsidRDefault="009B2AB1" w:rsidP="009B2AB1">
      <w:pPr>
        <w:spacing w:line="360" w:lineRule="auto"/>
        <w:jc w:val="both"/>
        <w:rPr>
          <w:noProof/>
          <w:sz w:val="24"/>
          <w:szCs w:val="24"/>
        </w:rPr>
      </w:pPr>
      <w:r w:rsidRPr="007B59E2">
        <w:rPr>
          <w:noProof/>
          <w:sz w:val="24"/>
          <w:szCs w:val="24"/>
        </w:rPr>
        <w:t>Además, un 79% afirma que las fincas del municipio tienen potencial para desarrollar actividades turísticas vinculadas a la producción ag</w:t>
      </w:r>
      <w:r w:rsidR="00242D68" w:rsidRPr="007B59E2">
        <w:rPr>
          <w:noProof/>
          <w:sz w:val="24"/>
          <w:szCs w:val="24"/>
        </w:rPr>
        <w:t>rícola</w:t>
      </w:r>
      <w:r w:rsidR="00354749" w:rsidRPr="007B59E2">
        <w:rPr>
          <w:noProof/>
          <w:lang w:val="es-ES" w:eastAsia="es-ES"/>
        </w:rPr>
        <w:t xml:space="preserve"> </w:t>
      </w:r>
      <w:r w:rsidR="00242D68" w:rsidRPr="007B59E2">
        <w:rPr>
          <w:noProof/>
          <w:sz w:val="24"/>
          <w:szCs w:val="24"/>
        </w:rPr>
        <w:t>.</w:t>
      </w:r>
    </w:p>
    <w:p w14:paraId="58420F55" w14:textId="77777777" w:rsidR="00FA095A" w:rsidRDefault="00FA095A" w:rsidP="009B2AB1">
      <w:pPr>
        <w:spacing w:line="360" w:lineRule="auto"/>
        <w:jc w:val="both"/>
        <w:rPr>
          <w:noProof/>
          <w:sz w:val="24"/>
          <w:szCs w:val="24"/>
        </w:rPr>
      </w:pPr>
    </w:p>
    <w:p w14:paraId="6B336CD0" w14:textId="77777777" w:rsidR="00FA095A" w:rsidRDefault="00FA095A" w:rsidP="009B2AB1">
      <w:pPr>
        <w:spacing w:line="360" w:lineRule="auto"/>
        <w:jc w:val="both"/>
        <w:rPr>
          <w:noProof/>
          <w:sz w:val="24"/>
          <w:szCs w:val="24"/>
        </w:rPr>
      </w:pPr>
    </w:p>
    <w:p w14:paraId="479EC9EC" w14:textId="77777777" w:rsidR="00FA095A" w:rsidRPr="009B2AB1" w:rsidRDefault="00FA095A" w:rsidP="009B2AB1">
      <w:pPr>
        <w:spacing w:line="360" w:lineRule="auto"/>
        <w:jc w:val="both"/>
        <w:rPr>
          <w:noProof/>
          <w:sz w:val="24"/>
          <w:szCs w:val="24"/>
        </w:rPr>
      </w:pPr>
    </w:p>
    <w:p w14:paraId="5BB6091C" w14:textId="4ADD1F56" w:rsidR="009B2AB1" w:rsidRDefault="009B2AB1" w:rsidP="009B2AB1">
      <w:pPr>
        <w:spacing w:line="360" w:lineRule="auto"/>
        <w:jc w:val="both"/>
        <w:rPr>
          <w:noProof/>
          <w:sz w:val="24"/>
          <w:szCs w:val="24"/>
        </w:rPr>
      </w:pPr>
      <w:r w:rsidRPr="009B2AB1">
        <w:rPr>
          <w:noProof/>
          <w:sz w:val="24"/>
          <w:szCs w:val="24"/>
        </w:rPr>
        <w:lastRenderedPageBreak/>
        <w:t>Estos resultados refuerzan las opiniones cualitativas que destacan a fincas como Arboretum y Ojo de Agua como espacios con alto potencial para convertirse</w:t>
      </w:r>
      <w:r w:rsidR="00242D68">
        <w:rPr>
          <w:noProof/>
          <w:sz w:val="24"/>
          <w:szCs w:val="24"/>
        </w:rPr>
        <w:t xml:space="preserve"> en destinos agroecoturísticos.</w:t>
      </w:r>
    </w:p>
    <w:p w14:paraId="2BF22B76" w14:textId="052B3F89" w:rsidR="00FA095A" w:rsidRDefault="009408A2" w:rsidP="009B2AB1">
      <w:pPr>
        <w:spacing w:line="360" w:lineRule="auto"/>
        <w:jc w:val="both"/>
        <w:rPr>
          <w:noProof/>
          <w:sz w:val="24"/>
          <w:szCs w:val="24"/>
        </w:rPr>
      </w:pPr>
      <w:r>
        <w:rPr>
          <w:noProof/>
          <w:sz w:val="24"/>
          <w:szCs w:val="24"/>
        </w:rPr>
        <w:drawing>
          <wp:anchor distT="0" distB="0" distL="114300" distR="114300" simplePos="0" relativeHeight="251695104" behindDoc="0" locked="0" layoutInCell="1" allowOverlap="1" wp14:anchorId="1EA756E0" wp14:editId="63539DB1">
            <wp:simplePos x="0" y="0"/>
            <wp:positionH relativeFrom="margin">
              <wp:posOffset>72390</wp:posOffset>
            </wp:positionH>
            <wp:positionV relativeFrom="page">
              <wp:posOffset>1725295</wp:posOffset>
            </wp:positionV>
            <wp:extent cx="3009900" cy="2508250"/>
            <wp:effectExtent l="0" t="0" r="0" b="635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009900" cy="2508250"/>
                    </a:xfrm>
                    <a:prstGeom prst="rect">
                      <a:avLst/>
                    </a:prstGeom>
                    <a:noFill/>
                  </pic:spPr>
                </pic:pic>
              </a:graphicData>
            </a:graphic>
            <wp14:sizeRelH relativeFrom="page">
              <wp14:pctWidth>0</wp14:pctWidth>
            </wp14:sizeRelH>
            <wp14:sizeRelV relativeFrom="page">
              <wp14:pctHeight>0</wp14:pctHeight>
            </wp14:sizeRelV>
          </wp:anchor>
        </w:drawing>
      </w:r>
    </w:p>
    <w:p w14:paraId="047A1F9E" w14:textId="3E3CD035" w:rsidR="00FA095A" w:rsidRDefault="00FA095A" w:rsidP="009B2AB1">
      <w:pPr>
        <w:spacing w:line="360" w:lineRule="auto"/>
        <w:jc w:val="both"/>
        <w:rPr>
          <w:noProof/>
          <w:sz w:val="24"/>
          <w:szCs w:val="24"/>
        </w:rPr>
      </w:pPr>
    </w:p>
    <w:p w14:paraId="5C1BAA64" w14:textId="77777777" w:rsidR="00FA095A" w:rsidRDefault="00FA095A" w:rsidP="009B2AB1">
      <w:pPr>
        <w:spacing w:line="360" w:lineRule="auto"/>
        <w:jc w:val="both"/>
        <w:rPr>
          <w:noProof/>
          <w:sz w:val="24"/>
          <w:szCs w:val="24"/>
        </w:rPr>
      </w:pPr>
    </w:p>
    <w:p w14:paraId="2C64AECC" w14:textId="77777777" w:rsidR="00FA095A" w:rsidRDefault="00FA095A" w:rsidP="009B2AB1">
      <w:pPr>
        <w:spacing w:line="360" w:lineRule="auto"/>
        <w:jc w:val="both"/>
        <w:rPr>
          <w:noProof/>
          <w:sz w:val="24"/>
          <w:szCs w:val="24"/>
        </w:rPr>
      </w:pPr>
    </w:p>
    <w:p w14:paraId="2D92943D" w14:textId="77777777" w:rsidR="00FA095A" w:rsidRDefault="00FA095A" w:rsidP="009B2AB1">
      <w:pPr>
        <w:spacing w:line="360" w:lineRule="auto"/>
        <w:jc w:val="both"/>
        <w:rPr>
          <w:noProof/>
          <w:sz w:val="24"/>
          <w:szCs w:val="24"/>
        </w:rPr>
      </w:pPr>
    </w:p>
    <w:p w14:paraId="6B4DB09D" w14:textId="77777777" w:rsidR="00FA095A" w:rsidRDefault="00FA095A" w:rsidP="009B2AB1">
      <w:pPr>
        <w:spacing w:line="360" w:lineRule="auto"/>
        <w:jc w:val="both"/>
        <w:rPr>
          <w:noProof/>
          <w:sz w:val="24"/>
          <w:szCs w:val="24"/>
        </w:rPr>
      </w:pPr>
    </w:p>
    <w:p w14:paraId="1E7D69AE" w14:textId="41EBBA5F" w:rsidR="00FA095A" w:rsidRDefault="00920CBC" w:rsidP="009B2AB1">
      <w:pPr>
        <w:spacing w:line="360" w:lineRule="auto"/>
        <w:jc w:val="both"/>
        <w:rPr>
          <w:noProof/>
          <w:sz w:val="24"/>
          <w:szCs w:val="24"/>
        </w:rPr>
      </w:pPr>
      <w:r>
        <w:rPr>
          <w:noProof/>
        </w:rPr>
        <mc:AlternateContent>
          <mc:Choice Requires="wps">
            <w:drawing>
              <wp:anchor distT="0" distB="0" distL="114300" distR="114300" simplePos="0" relativeHeight="251704320" behindDoc="0" locked="0" layoutInCell="1" allowOverlap="1" wp14:anchorId="5A71B937" wp14:editId="59210426">
                <wp:simplePos x="0" y="0"/>
                <wp:positionH relativeFrom="column">
                  <wp:posOffset>-165735</wp:posOffset>
                </wp:positionH>
                <wp:positionV relativeFrom="paragraph">
                  <wp:posOffset>280035</wp:posOffset>
                </wp:positionV>
                <wp:extent cx="4467225" cy="447675"/>
                <wp:effectExtent l="0" t="0" r="9525" b="9525"/>
                <wp:wrapNone/>
                <wp:docPr id="13" name="Cuadro de texto 13"/>
                <wp:cNvGraphicFramePr/>
                <a:graphic xmlns:a="http://schemas.openxmlformats.org/drawingml/2006/main">
                  <a:graphicData uri="http://schemas.microsoft.com/office/word/2010/wordprocessingShape">
                    <wps:wsp>
                      <wps:cNvSpPr txBox="1"/>
                      <wps:spPr>
                        <a:xfrm>
                          <a:off x="0" y="0"/>
                          <a:ext cx="4467225" cy="447675"/>
                        </a:xfrm>
                        <a:prstGeom prst="rect">
                          <a:avLst/>
                        </a:prstGeom>
                        <a:solidFill>
                          <a:prstClr val="white"/>
                        </a:solidFill>
                        <a:ln>
                          <a:noFill/>
                        </a:ln>
                        <a:effectLst/>
                      </wps:spPr>
                      <wps:txbx>
                        <w:txbxContent>
                          <w:p w14:paraId="08CBA1DD" w14:textId="70250A78" w:rsidR="00FD7C72" w:rsidRPr="00920CBC" w:rsidRDefault="00FD7C72" w:rsidP="00920CBC">
                            <w:pPr>
                              <w:pStyle w:val="Descripcin"/>
                              <w:rPr>
                                <w:noProof/>
                                <w:sz w:val="20"/>
                                <w:szCs w:val="24"/>
                              </w:rPr>
                            </w:pPr>
                            <w:r>
                              <w:t>U</w:t>
                            </w:r>
                            <w:r w:rsidRPr="00920CBC">
                              <w:rPr>
                                <w:sz w:val="20"/>
                              </w:rPr>
                              <w:t>n 79% afirma que las fincas del municipio tienen potencial para desarrollar actividades turísticas vinculadas a la producción agrícola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1B937" id="Cuadro de texto 13" o:spid="_x0000_s1027" type="#_x0000_t202" style="position:absolute;left:0;text-align:left;margin-left:-13.05pt;margin-top:22.05pt;width:351.75pt;height:3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" stroked="f">
                <v:textbox inset="0,0,0,0">
                  <w:txbxContent>
                    <w:p w14:paraId="08CBA1DD" w14:textId="70250A78" w:rsidR="00FD7C72" w:rsidRPr="00920CBC" w:rsidRDefault="00FD7C72" w:rsidP="00920CBC">
                      <w:pPr>
                        <w:pStyle w:val="Descripcin"/>
                        <w:rPr>
                          <w:noProof/>
                          <w:sz w:val="20"/>
                          <w:szCs w:val="24"/>
                        </w:rPr>
                      </w:pPr>
                      <w:r>
                        <w:t>U</w:t>
                      </w:r>
                      <w:r w:rsidRPr="00920CBC">
                        <w:rPr>
                          <w:sz w:val="20"/>
                        </w:rPr>
                        <w:t>n 79% afirma que las fincas del municipio tienen potencial para desarrollar actividades turísticas vinculadas a la producción agrícola</w:t>
                      </w:r>
                    </w:p>
                  </w:txbxContent>
                </v:textbox>
              </v:shape>
            </w:pict>
          </mc:Fallback>
        </mc:AlternateContent>
      </w:r>
    </w:p>
    <w:p w14:paraId="4C4BE864" w14:textId="3213F005" w:rsidR="00FA095A" w:rsidRPr="00FA095A" w:rsidRDefault="00FA095A" w:rsidP="009B2AB1">
      <w:pPr>
        <w:spacing w:line="360" w:lineRule="auto"/>
        <w:jc w:val="both"/>
        <w:rPr>
          <w:noProof/>
          <w:sz w:val="24"/>
          <w:szCs w:val="24"/>
        </w:rPr>
      </w:pPr>
    </w:p>
    <w:p w14:paraId="0AE15D9E" w14:textId="48F8B7F1" w:rsidR="008F6334" w:rsidRPr="00FA095A" w:rsidRDefault="009B2AB1" w:rsidP="008F6334">
      <w:pPr>
        <w:pStyle w:val="Ttulo3"/>
        <w:numPr>
          <w:ilvl w:val="0"/>
          <w:numId w:val="36"/>
        </w:numPr>
        <w:rPr>
          <w:b/>
          <w:noProof/>
          <w:color w:val="auto"/>
        </w:rPr>
      </w:pPr>
      <w:bookmarkStart w:id="88" w:name="_Toc207747587"/>
      <w:r w:rsidRPr="00FA095A">
        <w:rPr>
          <w:b/>
          <w:noProof/>
          <w:color w:val="auto"/>
        </w:rPr>
        <w:t>Infraestructura y servicios</w:t>
      </w:r>
      <w:r w:rsidR="008F6334" w:rsidRPr="00FA095A">
        <w:rPr>
          <w:b/>
          <w:noProof/>
          <w:color w:val="auto"/>
        </w:rPr>
        <w:t xml:space="preserve">   verde(2do objetivo) cuantitativo</w:t>
      </w:r>
      <w:bookmarkEnd w:id="88"/>
    </w:p>
    <w:p w14:paraId="4A9FC5B4" w14:textId="3F687A1D" w:rsidR="009B2AB1" w:rsidRPr="009B2AB1" w:rsidRDefault="009B2AB1" w:rsidP="009B2AB1">
      <w:pPr>
        <w:spacing w:line="360" w:lineRule="auto"/>
        <w:jc w:val="both"/>
        <w:rPr>
          <w:noProof/>
          <w:sz w:val="24"/>
          <w:szCs w:val="24"/>
        </w:rPr>
      </w:pPr>
      <w:r w:rsidRPr="009B2AB1">
        <w:rPr>
          <w:noProof/>
          <w:sz w:val="24"/>
          <w:szCs w:val="24"/>
        </w:rPr>
        <w:t>En cuanto a la infraestruc</w:t>
      </w:r>
      <w:r w:rsidR="00242D68">
        <w:rPr>
          <w:noProof/>
          <w:sz w:val="24"/>
          <w:szCs w:val="24"/>
        </w:rPr>
        <w:t>tura básica:</w:t>
      </w:r>
    </w:p>
    <w:p w14:paraId="69269894" w14:textId="34FDD542" w:rsidR="009B2AB1" w:rsidRDefault="00920CBC" w:rsidP="009B2AB1">
      <w:pPr>
        <w:spacing w:line="360" w:lineRule="auto"/>
        <w:jc w:val="both"/>
        <w:rPr>
          <w:noProof/>
          <w:sz w:val="24"/>
          <w:szCs w:val="24"/>
        </w:rPr>
      </w:pPr>
      <w:r>
        <w:rPr>
          <w:noProof/>
        </w:rPr>
        <mc:AlternateContent>
          <mc:Choice Requires="wps">
            <w:drawing>
              <wp:anchor distT="0" distB="0" distL="114300" distR="114300" simplePos="0" relativeHeight="251706368" behindDoc="0" locked="0" layoutInCell="1" allowOverlap="1" wp14:anchorId="1D567043" wp14:editId="15AB0786">
                <wp:simplePos x="0" y="0"/>
                <wp:positionH relativeFrom="column">
                  <wp:posOffset>1586865</wp:posOffset>
                </wp:positionH>
                <wp:positionV relativeFrom="paragraph">
                  <wp:posOffset>3540125</wp:posOffset>
                </wp:positionV>
                <wp:extent cx="3714750" cy="635"/>
                <wp:effectExtent l="0" t="0" r="0" b="0"/>
                <wp:wrapSquare wrapText="bothSides"/>
                <wp:docPr id="15" name="Cuadro de texto 15"/>
                <wp:cNvGraphicFramePr/>
                <a:graphic xmlns:a="http://schemas.openxmlformats.org/drawingml/2006/main">
                  <a:graphicData uri="http://schemas.microsoft.com/office/word/2010/wordprocessingShape">
                    <wps:wsp>
                      <wps:cNvSpPr txBox="1"/>
                      <wps:spPr>
                        <a:xfrm>
                          <a:off x="0" y="0"/>
                          <a:ext cx="3714750" cy="635"/>
                        </a:xfrm>
                        <a:prstGeom prst="rect">
                          <a:avLst/>
                        </a:prstGeom>
                        <a:solidFill>
                          <a:prstClr val="white"/>
                        </a:solidFill>
                        <a:ln>
                          <a:noFill/>
                        </a:ln>
                        <a:effectLst/>
                      </wps:spPr>
                      <wps:txbx>
                        <w:txbxContent>
                          <w:p w14:paraId="63B79D15" w14:textId="3E903033" w:rsidR="00FD7C72" w:rsidRPr="00920CBC" w:rsidRDefault="00FD7C72" w:rsidP="00920CBC">
                            <w:pPr>
                              <w:pStyle w:val="Descripcin"/>
                              <w:rPr>
                                <w:noProof/>
                                <w:sz w:val="20"/>
                                <w:szCs w:val="24"/>
                              </w:rPr>
                            </w:pPr>
                            <w:r>
                              <w:rPr>
                                <w:noProof/>
                                <w:sz w:val="20"/>
                                <w:szCs w:val="24"/>
                              </w:rPr>
                              <w:t>U</w:t>
                            </w:r>
                            <w:r w:rsidRPr="00920CBC">
                              <w:rPr>
                                <w:noProof/>
                                <w:sz w:val="20"/>
                                <w:szCs w:val="24"/>
                              </w:rPr>
                              <w:t>n 42% de los encuestados considera que las vías de acceso a las fincas son adecuadas</w:t>
                            </w:r>
                            <w:r w:rsidRPr="00920CBC">
                              <w:rPr>
                                <w:noProof/>
                                <w:sz w:val="20"/>
                                <w:szCs w:val="24"/>
                                <w:lang w:val="es-ES"/>
                              </w:rPr>
                              <w:t xml:space="preserve"> </w:t>
                            </w:r>
                            <w:r w:rsidRPr="00920CBC">
                              <w:rPr>
                                <w:noProof/>
                                <w:sz w:val="20"/>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567043" id="Cuadro de texto 15" o:spid="_x0000_s1028" type="#_x0000_t202" style="position:absolute;left:0;text-align:left;margin-left:124.95pt;margin-top:278.75pt;width:292.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" stroked="f">
                <v:textbox style="mso-fit-shape-to-text:t" inset="0,0,0,0">
                  <w:txbxContent>
                    <w:p w14:paraId="63B79D15" w14:textId="3E903033" w:rsidR="00FD7C72" w:rsidRPr="00920CBC" w:rsidRDefault="00FD7C72" w:rsidP="00920CBC">
                      <w:pPr>
                        <w:pStyle w:val="Descripcin"/>
                        <w:rPr>
                          <w:noProof/>
                          <w:sz w:val="20"/>
                          <w:szCs w:val="24"/>
                        </w:rPr>
                      </w:pPr>
                      <w:r>
                        <w:rPr>
                          <w:noProof/>
                          <w:sz w:val="20"/>
                          <w:szCs w:val="24"/>
                        </w:rPr>
                        <w:t>U</w:t>
                      </w:r>
                      <w:r w:rsidRPr="00920CBC">
                        <w:rPr>
                          <w:noProof/>
                          <w:sz w:val="20"/>
                          <w:szCs w:val="24"/>
                        </w:rPr>
                        <w:t>n 42% de los encuestados considera que las vías de acceso a las fincas son adecuadas</w:t>
                      </w:r>
                      <w:r w:rsidRPr="00920CBC">
                        <w:rPr>
                          <w:noProof/>
                          <w:sz w:val="20"/>
                          <w:szCs w:val="24"/>
                          <w:lang w:val="es-ES"/>
                        </w:rPr>
                        <w:t xml:space="preserve"> </w:t>
                      </w:r>
                      <w:r w:rsidRPr="00920CBC">
                        <w:rPr>
                          <w:noProof/>
                          <w:sz w:val="20"/>
                          <w:szCs w:val="24"/>
                        </w:rPr>
                        <w:t>.</w:t>
                      </w:r>
                    </w:p>
                  </w:txbxContent>
                </v:textbox>
                <w10:wrap type="square"/>
              </v:shape>
            </w:pict>
          </mc:Fallback>
        </mc:AlternateContent>
      </w:r>
      <w:r w:rsidR="009B2AB1" w:rsidRPr="009B2AB1">
        <w:rPr>
          <w:noProof/>
          <w:sz w:val="24"/>
          <w:szCs w:val="24"/>
        </w:rPr>
        <w:t>Solo un 42% de los encuestados considera que las vías de acc</w:t>
      </w:r>
      <w:r w:rsidR="00242D68">
        <w:rPr>
          <w:noProof/>
          <w:sz w:val="24"/>
          <w:szCs w:val="24"/>
        </w:rPr>
        <w:t>eso a las fincas son adecuadas</w:t>
      </w:r>
      <w:r w:rsidR="008D6E9A" w:rsidRPr="008D6E9A">
        <w:rPr>
          <w:noProof/>
          <w:lang w:val="es-ES" w:eastAsia="es-ES"/>
        </w:rPr>
        <w:t xml:space="preserve"> </w:t>
      </w:r>
      <w:r w:rsidR="00242D68">
        <w:rPr>
          <w:noProof/>
          <w:sz w:val="24"/>
          <w:szCs w:val="24"/>
        </w:rPr>
        <w:t>.</w:t>
      </w:r>
    </w:p>
    <w:p w14:paraId="6AA2EEBE" w14:textId="08EB171A" w:rsidR="00FA095A" w:rsidRDefault="00E32E0F" w:rsidP="009B2AB1">
      <w:pPr>
        <w:spacing w:line="360" w:lineRule="auto"/>
        <w:jc w:val="both"/>
        <w:rPr>
          <w:noProof/>
          <w:sz w:val="24"/>
          <w:szCs w:val="24"/>
        </w:rPr>
      </w:pPr>
      <w:r w:rsidRPr="008D6E9A">
        <w:rPr>
          <w:noProof/>
          <w:sz w:val="24"/>
          <w:szCs w:val="24"/>
        </w:rPr>
        <w:drawing>
          <wp:anchor distT="0" distB="0" distL="114300" distR="114300" simplePos="0" relativeHeight="251673600" behindDoc="0" locked="0" layoutInCell="1" allowOverlap="1" wp14:anchorId="2A01F9E4" wp14:editId="3197E752">
            <wp:simplePos x="0" y="0"/>
            <wp:positionH relativeFrom="margin">
              <wp:posOffset>1584960</wp:posOffset>
            </wp:positionH>
            <wp:positionV relativeFrom="paragraph">
              <wp:posOffset>226695</wp:posOffset>
            </wp:positionV>
            <wp:extent cx="3714750" cy="2374265"/>
            <wp:effectExtent l="0" t="0" r="0" b="698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14750" cy="2374265"/>
                    </a:xfrm>
                    <a:prstGeom prst="rect">
                      <a:avLst/>
                    </a:prstGeom>
                  </pic:spPr>
                </pic:pic>
              </a:graphicData>
            </a:graphic>
            <wp14:sizeRelH relativeFrom="margin">
              <wp14:pctWidth>0</wp14:pctWidth>
            </wp14:sizeRelH>
            <wp14:sizeRelV relativeFrom="margin">
              <wp14:pctHeight>0</wp14:pctHeight>
            </wp14:sizeRelV>
          </wp:anchor>
        </w:drawing>
      </w:r>
    </w:p>
    <w:p w14:paraId="07ADD47B" w14:textId="77777777" w:rsidR="00FA095A" w:rsidRDefault="00FA095A" w:rsidP="009B2AB1">
      <w:pPr>
        <w:spacing w:line="360" w:lineRule="auto"/>
        <w:jc w:val="both"/>
        <w:rPr>
          <w:noProof/>
          <w:sz w:val="24"/>
          <w:szCs w:val="24"/>
        </w:rPr>
      </w:pPr>
    </w:p>
    <w:p w14:paraId="32BD23EA" w14:textId="77777777" w:rsidR="00FA095A" w:rsidRDefault="00FA095A" w:rsidP="009B2AB1">
      <w:pPr>
        <w:spacing w:line="360" w:lineRule="auto"/>
        <w:jc w:val="both"/>
        <w:rPr>
          <w:noProof/>
          <w:sz w:val="24"/>
          <w:szCs w:val="24"/>
        </w:rPr>
      </w:pPr>
    </w:p>
    <w:p w14:paraId="0E237FDC" w14:textId="77777777" w:rsidR="00FA095A" w:rsidRDefault="00FA095A" w:rsidP="009B2AB1">
      <w:pPr>
        <w:spacing w:line="360" w:lineRule="auto"/>
        <w:jc w:val="both"/>
        <w:rPr>
          <w:noProof/>
          <w:sz w:val="24"/>
          <w:szCs w:val="24"/>
        </w:rPr>
      </w:pPr>
    </w:p>
    <w:p w14:paraId="478C7076" w14:textId="77777777" w:rsidR="00FA095A" w:rsidRDefault="00FA095A" w:rsidP="009B2AB1">
      <w:pPr>
        <w:spacing w:line="360" w:lineRule="auto"/>
        <w:jc w:val="both"/>
        <w:rPr>
          <w:noProof/>
          <w:sz w:val="24"/>
          <w:szCs w:val="24"/>
        </w:rPr>
      </w:pPr>
    </w:p>
    <w:p w14:paraId="02ECDE10" w14:textId="77777777" w:rsidR="00FA095A" w:rsidRDefault="00FA095A" w:rsidP="009B2AB1">
      <w:pPr>
        <w:spacing w:line="360" w:lineRule="auto"/>
        <w:jc w:val="both"/>
        <w:rPr>
          <w:noProof/>
          <w:sz w:val="24"/>
          <w:szCs w:val="24"/>
        </w:rPr>
      </w:pPr>
    </w:p>
    <w:p w14:paraId="540FB5B2" w14:textId="77777777" w:rsidR="00FA095A" w:rsidRDefault="00FA095A" w:rsidP="009B2AB1">
      <w:pPr>
        <w:spacing w:line="360" w:lineRule="auto"/>
        <w:jc w:val="both"/>
        <w:rPr>
          <w:noProof/>
          <w:sz w:val="24"/>
          <w:szCs w:val="24"/>
        </w:rPr>
      </w:pPr>
    </w:p>
    <w:p w14:paraId="1D178873" w14:textId="77777777" w:rsidR="00FA095A" w:rsidRPr="009B2AB1" w:rsidRDefault="00FA095A" w:rsidP="009B2AB1">
      <w:pPr>
        <w:spacing w:line="360" w:lineRule="auto"/>
        <w:jc w:val="both"/>
        <w:rPr>
          <w:noProof/>
          <w:sz w:val="24"/>
          <w:szCs w:val="24"/>
        </w:rPr>
      </w:pPr>
    </w:p>
    <w:p w14:paraId="20C01FB9" w14:textId="57125E5A" w:rsidR="009B2AB1" w:rsidRPr="009B2AB1" w:rsidRDefault="009B2AB1" w:rsidP="009B2AB1">
      <w:pPr>
        <w:spacing w:line="360" w:lineRule="auto"/>
        <w:jc w:val="both"/>
        <w:rPr>
          <w:noProof/>
          <w:sz w:val="24"/>
          <w:szCs w:val="24"/>
        </w:rPr>
      </w:pPr>
      <w:r w:rsidRPr="009B2AB1">
        <w:rPr>
          <w:noProof/>
          <w:sz w:val="24"/>
          <w:szCs w:val="24"/>
        </w:rPr>
        <w:lastRenderedPageBreak/>
        <w:t>Un 65% opina que el municipio cuenta con servicios básicos suficientes (a</w:t>
      </w:r>
      <w:r w:rsidR="00242D68">
        <w:rPr>
          <w:noProof/>
          <w:sz w:val="24"/>
          <w:szCs w:val="24"/>
        </w:rPr>
        <w:t>gua, electricidad, transporte).</w:t>
      </w:r>
    </w:p>
    <w:p w14:paraId="2965898E" w14:textId="3251744B" w:rsidR="009B2AB1" w:rsidRPr="009B2AB1" w:rsidRDefault="009B2AB1" w:rsidP="009B2AB1">
      <w:pPr>
        <w:spacing w:line="360" w:lineRule="auto"/>
        <w:jc w:val="both"/>
        <w:rPr>
          <w:noProof/>
          <w:sz w:val="24"/>
          <w:szCs w:val="24"/>
        </w:rPr>
      </w:pPr>
      <w:r w:rsidRPr="009B2AB1">
        <w:rPr>
          <w:noProof/>
          <w:sz w:val="24"/>
          <w:szCs w:val="24"/>
        </w:rPr>
        <w:t>El 58% identifica que existen alojamientos o espacios que podr</w:t>
      </w:r>
      <w:r w:rsidR="00242D68">
        <w:rPr>
          <w:noProof/>
          <w:sz w:val="24"/>
          <w:szCs w:val="24"/>
        </w:rPr>
        <w:t>ían adaptarse al turismo rural.</w:t>
      </w:r>
    </w:p>
    <w:p w14:paraId="58C38317" w14:textId="37026AC6" w:rsidR="00F34621" w:rsidRDefault="00920CBC" w:rsidP="009B2AB1">
      <w:pPr>
        <w:spacing w:line="360" w:lineRule="auto"/>
        <w:jc w:val="both"/>
        <w:rPr>
          <w:noProof/>
          <w:sz w:val="24"/>
          <w:szCs w:val="24"/>
        </w:rPr>
      </w:pPr>
      <w:r>
        <w:rPr>
          <w:noProof/>
        </w:rPr>
        <mc:AlternateContent>
          <mc:Choice Requires="wps">
            <w:drawing>
              <wp:anchor distT="0" distB="0" distL="114300" distR="114300" simplePos="0" relativeHeight="251708416" behindDoc="0" locked="0" layoutInCell="1" allowOverlap="1" wp14:anchorId="72C6F6AF" wp14:editId="315EED2E">
                <wp:simplePos x="0" y="0"/>
                <wp:positionH relativeFrom="column">
                  <wp:posOffset>253365</wp:posOffset>
                </wp:positionH>
                <wp:positionV relativeFrom="paragraph">
                  <wp:posOffset>2988310</wp:posOffset>
                </wp:positionV>
                <wp:extent cx="3076575" cy="635"/>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3076575" cy="635"/>
                        </a:xfrm>
                        <a:prstGeom prst="rect">
                          <a:avLst/>
                        </a:prstGeom>
                        <a:solidFill>
                          <a:prstClr val="white"/>
                        </a:solidFill>
                        <a:ln>
                          <a:noFill/>
                        </a:ln>
                        <a:effectLst/>
                      </wps:spPr>
                      <wps:txbx>
                        <w:txbxContent>
                          <w:p w14:paraId="6AD1129D" w14:textId="77777777" w:rsidR="00FD7C72" w:rsidRPr="00920CBC" w:rsidRDefault="00FD7C72" w:rsidP="00920CBC">
                            <w:pPr>
                              <w:pStyle w:val="Descripcin"/>
                              <w:rPr>
                                <w:noProof/>
                                <w:sz w:val="20"/>
                                <w:szCs w:val="24"/>
                              </w:rPr>
                            </w:pPr>
                            <w:r w:rsidRPr="00920CBC">
                              <w:rPr>
                                <w:noProof/>
                                <w:sz w:val="20"/>
                                <w:szCs w:val="24"/>
                              </w:rPr>
                              <w:t>Un 65% opina que el municipio cuenta con servicios básicos suficientes (agua, electricidad, transporte).</w:t>
                            </w:r>
                          </w:p>
                          <w:p w14:paraId="163692FF" w14:textId="72439347" w:rsidR="00FD7C72" w:rsidRPr="00920CBC" w:rsidRDefault="00FD7C72" w:rsidP="00920CBC">
                            <w:pPr>
                              <w:pStyle w:val="Descripcin"/>
                              <w:rPr>
                                <w:noProof/>
                                <w:sz w:val="20"/>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C6F6AF" id="Cuadro de texto 17" o:spid="_x0000_s1029" type="#_x0000_t202" style="position:absolute;left:0;text-align:left;margin-left:19.95pt;margin-top:235.3pt;width:242.25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" stroked="f">
                <v:textbox style="mso-fit-shape-to-text:t" inset="0,0,0,0">
                  <w:txbxContent>
                    <w:p w14:paraId="6AD1129D" w14:textId="77777777" w:rsidR="00FD7C72" w:rsidRPr="00920CBC" w:rsidRDefault="00FD7C72" w:rsidP="00920CBC">
                      <w:pPr>
                        <w:pStyle w:val="Descripcin"/>
                        <w:rPr>
                          <w:noProof/>
                          <w:sz w:val="20"/>
                          <w:szCs w:val="24"/>
                        </w:rPr>
                      </w:pPr>
                      <w:r w:rsidRPr="00920CBC">
                        <w:rPr>
                          <w:noProof/>
                          <w:sz w:val="20"/>
                          <w:szCs w:val="24"/>
                        </w:rPr>
                        <w:t>Un 65% opina que el municipio cuenta con servicios básicos suficientes (agua, electricidad, transporte).</w:t>
                      </w:r>
                    </w:p>
                    <w:p w14:paraId="163692FF" w14:textId="72439347" w:rsidR="00FD7C72" w:rsidRPr="00920CBC" w:rsidRDefault="00FD7C72" w:rsidP="00920CBC">
                      <w:pPr>
                        <w:pStyle w:val="Descripcin"/>
                        <w:rPr>
                          <w:noProof/>
                          <w:sz w:val="20"/>
                          <w:szCs w:val="24"/>
                        </w:rPr>
                      </w:pPr>
                    </w:p>
                  </w:txbxContent>
                </v:textbox>
              </v:shape>
            </w:pict>
          </mc:Fallback>
        </mc:AlternateContent>
      </w:r>
      <w:r w:rsidR="00FA095A" w:rsidRPr="008D6E9A">
        <w:rPr>
          <w:noProof/>
          <w:sz w:val="24"/>
          <w:szCs w:val="24"/>
        </w:rPr>
        <w:drawing>
          <wp:anchor distT="0" distB="0" distL="114300" distR="114300" simplePos="0" relativeHeight="251672576" behindDoc="0" locked="0" layoutInCell="1" allowOverlap="1" wp14:anchorId="3D3107E9" wp14:editId="3D55E524">
            <wp:simplePos x="0" y="0"/>
            <wp:positionH relativeFrom="margin">
              <wp:posOffset>253365</wp:posOffset>
            </wp:positionH>
            <wp:positionV relativeFrom="paragraph">
              <wp:posOffset>16510</wp:posOffset>
            </wp:positionV>
            <wp:extent cx="3076575" cy="29146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BEBA8EAE-BF5A-486C-A8C5-ECC9F3942E4B}">
                          <a14:imgProps xmlns:a14="http://schemas.microsoft.com/office/drawing/2010/main">
                            <a14:imgLayer r:embed="rId23">
                              <a14:imgEffect>
                                <a14:backgroundRemoval t="357" b="100000" l="0" r="98582"/>
                              </a14:imgEffect>
                            </a14:imgLayer>
                          </a14:imgProps>
                        </a:ext>
                        <a:ext uri="{28A0092B-C50C-407E-A947-70E740481C1C}">
                          <a14:useLocalDpi xmlns:a14="http://schemas.microsoft.com/office/drawing/2010/main" val="0"/>
                        </a:ext>
                      </a:extLst>
                    </a:blip>
                    <a:stretch>
                      <a:fillRect/>
                    </a:stretch>
                  </pic:blipFill>
                  <pic:spPr>
                    <a:xfrm>
                      <a:off x="0" y="0"/>
                      <a:ext cx="3076777" cy="2914841"/>
                    </a:xfrm>
                    <a:prstGeom prst="rect">
                      <a:avLst/>
                    </a:prstGeom>
                  </pic:spPr>
                </pic:pic>
              </a:graphicData>
            </a:graphic>
            <wp14:sizeRelH relativeFrom="margin">
              <wp14:pctWidth>0</wp14:pctWidth>
            </wp14:sizeRelH>
            <wp14:sizeRelV relativeFrom="margin">
              <wp14:pctHeight>0</wp14:pctHeight>
            </wp14:sizeRelV>
          </wp:anchor>
        </w:drawing>
      </w:r>
    </w:p>
    <w:p w14:paraId="5F88E597" w14:textId="33B20886" w:rsidR="00F34621" w:rsidRDefault="00F34621" w:rsidP="009B2AB1">
      <w:pPr>
        <w:spacing w:line="360" w:lineRule="auto"/>
        <w:jc w:val="both"/>
        <w:rPr>
          <w:noProof/>
          <w:sz w:val="24"/>
          <w:szCs w:val="24"/>
        </w:rPr>
      </w:pPr>
    </w:p>
    <w:p w14:paraId="5807CABE" w14:textId="77777777" w:rsidR="00FA095A" w:rsidRDefault="00FA095A" w:rsidP="009B2AB1">
      <w:pPr>
        <w:spacing w:line="360" w:lineRule="auto"/>
        <w:jc w:val="both"/>
        <w:rPr>
          <w:noProof/>
          <w:sz w:val="24"/>
          <w:szCs w:val="24"/>
        </w:rPr>
      </w:pPr>
    </w:p>
    <w:p w14:paraId="3DF9CA24" w14:textId="413FB57F" w:rsidR="00FA095A" w:rsidRDefault="00FA095A" w:rsidP="009B2AB1">
      <w:pPr>
        <w:spacing w:line="360" w:lineRule="auto"/>
        <w:jc w:val="both"/>
        <w:rPr>
          <w:noProof/>
          <w:sz w:val="24"/>
          <w:szCs w:val="24"/>
        </w:rPr>
      </w:pPr>
    </w:p>
    <w:p w14:paraId="32CCAF3B" w14:textId="77777777" w:rsidR="00FA095A" w:rsidRDefault="00FA095A" w:rsidP="009B2AB1">
      <w:pPr>
        <w:spacing w:line="360" w:lineRule="auto"/>
        <w:jc w:val="both"/>
        <w:rPr>
          <w:noProof/>
          <w:sz w:val="24"/>
          <w:szCs w:val="24"/>
        </w:rPr>
      </w:pPr>
    </w:p>
    <w:p w14:paraId="716B3057" w14:textId="77777777" w:rsidR="00FA095A" w:rsidRDefault="00FA095A" w:rsidP="009B2AB1">
      <w:pPr>
        <w:spacing w:line="360" w:lineRule="auto"/>
        <w:jc w:val="both"/>
        <w:rPr>
          <w:noProof/>
          <w:sz w:val="24"/>
          <w:szCs w:val="24"/>
        </w:rPr>
      </w:pPr>
    </w:p>
    <w:p w14:paraId="382A6581" w14:textId="77777777" w:rsidR="00FA095A" w:rsidRDefault="00FA095A" w:rsidP="009B2AB1">
      <w:pPr>
        <w:spacing w:line="360" w:lineRule="auto"/>
        <w:jc w:val="both"/>
        <w:rPr>
          <w:noProof/>
          <w:sz w:val="24"/>
          <w:szCs w:val="24"/>
        </w:rPr>
      </w:pPr>
    </w:p>
    <w:p w14:paraId="4D84CEEB" w14:textId="77777777" w:rsidR="00FA095A" w:rsidRDefault="00FA095A" w:rsidP="009B2AB1">
      <w:pPr>
        <w:spacing w:line="360" w:lineRule="auto"/>
        <w:jc w:val="both"/>
        <w:rPr>
          <w:noProof/>
          <w:sz w:val="24"/>
          <w:szCs w:val="24"/>
        </w:rPr>
      </w:pPr>
    </w:p>
    <w:p w14:paraId="7B02EB07" w14:textId="77777777" w:rsidR="00FA095A" w:rsidRDefault="00FA095A" w:rsidP="009B2AB1">
      <w:pPr>
        <w:spacing w:line="360" w:lineRule="auto"/>
        <w:jc w:val="both"/>
        <w:rPr>
          <w:noProof/>
          <w:sz w:val="24"/>
          <w:szCs w:val="24"/>
        </w:rPr>
      </w:pPr>
    </w:p>
    <w:p w14:paraId="21DCC2B3" w14:textId="77777777" w:rsidR="00F34621" w:rsidRDefault="00F34621" w:rsidP="009B2AB1">
      <w:pPr>
        <w:spacing w:line="360" w:lineRule="auto"/>
        <w:jc w:val="both"/>
        <w:rPr>
          <w:noProof/>
          <w:sz w:val="24"/>
          <w:szCs w:val="24"/>
        </w:rPr>
      </w:pPr>
    </w:p>
    <w:p w14:paraId="09CAA36E" w14:textId="77777777" w:rsidR="00920CBC" w:rsidRDefault="00920CBC" w:rsidP="009B2AB1">
      <w:pPr>
        <w:spacing w:line="360" w:lineRule="auto"/>
        <w:jc w:val="both"/>
        <w:rPr>
          <w:noProof/>
          <w:sz w:val="24"/>
          <w:szCs w:val="24"/>
        </w:rPr>
      </w:pPr>
    </w:p>
    <w:p w14:paraId="6504589E" w14:textId="2D2615A2" w:rsidR="00C64AAB" w:rsidRDefault="009B2AB1" w:rsidP="009B2AB1">
      <w:pPr>
        <w:spacing w:line="360" w:lineRule="auto"/>
        <w:jc w:val="both"/>
        <w:rPr>
          <w:noProof/>
          <w:sz w:val="24"/>
          <w:szCs w:val="24"/>
        </w:rPr>
      </w:pPr>
      <w:r w:rsidRPr="009B2AB1">
        <w:rPr>
          <w:noProof/>
          <w:sz w:val="24"/>
          <w:szCs w:val="24"/>
        </w:rPr>
        <w:t>Estos datos indican que, aunque existe cierto nivel de preparación, aún hay limitaciones significativas en infraestructura que deben ser abordadas para garantizar la viabil</w:t>
      </w:r>
      <w:r w:rsidR="00242D68">
        <w:rPr>
          <w:noProof/>
          <w:sz w:val="24"/>
          <w:szCs w:val="24"/>
        </w:rPr>
        <w:t>idad del turismo agroecológico.</w:t>
      </w:r>
    </w:p>
    <w:p w14:paraId="5FDA3EBE" w14:textId="77777777" w:rsidR="00FA095A" w:rsidRDefault="00FA095A" w:rsidP="009B2AB1">
      <w:pPr>
        <w:spacing w:line="360" w:lineRule="auto"/>
        <w:jc w:val="both"/>
        <w:rPr>
          <w:noProof/>
          <w:sz w:val="24"/>
          <w:szCs w:val="24"/>
        </w:rPr>
      </w:pPr>
    </w:p>
    <w:p w14:paraId="52A5D9FC" w14:textId="77777777" w:rsidR="00FA095A" w:rsidRDefault="00FA095A" w:rsidP="009B2AB1">
      <w:pPr>
        <w:spacing w:line="360" w:lineRule="auto"/>
        <w:jc w:val="both"/>
        <w:rPr>
          <w:noProof/>
          <w:sz w:val="24"/>
          <w:szCs w:val="24"/>
        </w:rPr>
      </w:pPr>
    </w:p>
    <w:p w14:paraId="3FA88604" w14:textId="77777777" w:rsidR="00FA095A" w:rsidRDefault="00FA095A" w:rsidP="009B2AB1">
      <w:pPr>
        <w:spacing w:line="360" w:lineRule="auto"/>
        <w:jc w:val="both"/>
        <w:rPr>
          <w:noProof/>
          <w:sz w:val="24"/>
          <w:szCs w:val="24"/>
        </w:rPr>
      </w:pPr>
    </w:p>
    <w:p w14:paraId="3DEC5727" w14:textId="77777777" w:rsidR="00920CBC" w:rsidRDefault="00920CBC" w:rsidP="009B2AB1">
      <w:pPr>
        <w:spacing w:line="360" w:lineRule="auto"/>
        <w:jc w:val="both"/>
        <w:rPr>
          <w:noProof/>
          <w:sz w:val="24"/>
          <w:szCs w:val="24"/>
        </w:rPr>
      </w:pPr>
    </w:p>
    <w:p w14:paraId="2ED842BE" w14:textId="77777777" w:rsidR="00920CBC" w:rsidRPr="009B2AB1" w:rsidRDefault="00920CBC" w:rsidP="009B2AB1">
      <w:pPr>
        <w:spacing w:line="360" w:lineRule="auto"/>
        <w:jc w:val="both"/>
        <w:rPr>
          <w:noProof/>
          <w:sz w:val="24"/>
          <w:szCs w:val="24"/>
        </w:rPr>
      </w:pPr>
    </w:p>
    <w:p w14:paraId="0496C09D" w14:textId="0DFAEA5B" w:rsidR="009B2AB1" w:rsidRPr="003A78A3" w:rsidRDefault="009B2AB1" w:rsidP="003A78A3">
      <w:pPr>
        <w:pStyle w:val="Ttulo3"/>
        <w:numPr>
          <w:ilvl w:val="0"/>
          <w:numId w:val="36"/>
        </w:numPr>
        <w:rPr>
          <w:b/>
          <w:noProof/>
        </w:rPr>
      </w:pPr>
      <w:bookmarkStart w:id="89" w:name="_Toc207747588"/>
      <w:r w:rsidRPr="003A78A3">
        <w:rPr>
          <w:b/>
          <w:noProof/>
        </w:rPr>
        <w:lastRenderedPageBreak/>
        <w:t>Prácticas agroecológicas y sostenibilidad</w:t>
      </w:r>
      <w:bookmarkEnd w:id="89"/>
    </w:p>
    <w:p w14:paraId="7C4A790C" w14:textId="070207AB" w:rsidR="009B2AB1" w:rsidRPr="009B2AB1" w:rsidRDefault="009B2AB1" w:rsidP="009B2AB1">
      <w:pPr>
        <w:spacing w:line="360" w:lineRule="auto"/>
        <w:jc w:val="both"/>
        <w:rPr>
          <w:noProof/>
          <w:sz w:val="24"/>
          <w:szCs w:val="24"/>
        </w:rPr>
      </w:pPr>
      <w:r w:rsidRPr="009B2AB1">
        <w:rPr>
          <w:noProof/>
          <w:sz w:val="24"/>
          <w:szCs w:val="24"/>
        </w:rPr>
        <w:t>Un 62% de los encuestados reconoce que algunos productores ya utilizan técnicas ecológicas como la lombricultur</w:t>
      </w:r>
      <w:r w:rsidR="00FA22D8">
        <w:rPr>
          <w:noProof/>
          <w:sz w:val="24"/>
          <w:szCs w:val="24"/>
        </w:rPr>
        <w:t>a, apicultura o abono orgánico.</w:t>
      </w:r>
      <w:r w:rsidR="0039269F" w:rsidRPr="0039269F">
        <w:rPr>
          <w:noProof/>
          <w:lang w:val="es-ES" w:eastAsia="es-ES"/>
        </w:rPr>
        <w:t xml:space="preserve"> </w:t>
      </w:r>
    </w:p>
    <w:p w14:paraId="77488922" w14:textId="7733287C" w:rsidR="009B2AB1" w:rsidRDefault="009B2AB1" w:rsidP="009B2AB1">
      <w:pPr>
        <w:spacing w:line="360" w:lineRule="auto"/>
        <w:jc w:val="both"/>
        <w:rPr>
          <w:noProof/>
          <w:lang w:val="es-ES" w:eastAsia="es-ES"/>
        </w:rPr>
      </w:pPr>
      <w:r w:rsidRPr="007B59E2">
        <w:rPr>
          <w:noProof/>
          <w:sz w:val="24"/>
          <w:szCs w:val="24"/>
        </w:rPr>
        <w:t>Sin embargo, un 48% señala que aún hay desconocimiento sobre práct</w:t>
      </w:r>
      <w:r w:rsidR="00242D68" w:rsidRPr="007B59E2">
        <w:rPr>
          <w:noProof/>
          <w:sz w:val="24"/>
          <w:szCs w:val="24"/>
        </w:rPr>
        <w:t>icas agroecológicas en general.</w:t>
      </w:r>
      <w:r w:rsidR="008E7F65" w:rsidRPr="008E7F65">
        <w:rPr>
          <w:noProof/>
          <w:lang w:val="es-ES" w:eastAsia="es-ES"/>
        </w:rPr>
        <w:t xml:space="preserve"> </w:t>
      </w:r>
    </w:p>
    <w:p w14:paraId="3F2A2FC1" w14:textId="36E55596" w:rsidR="00FA095A" w:rsidRDefault="009C3CFF" w:rsidP="009B2AB1">
      <w:pPr>
        <w:spacing w:line="360" w:lineRule="auto"/>
        <w:jc w:val="both"/>
        <w:rPr>
          <w:noProof/>
          <w:lang w:val="es-ES" w:eastAsia="es-ES"/>
        </w:rPr>
      </w:pPr>
      <w:r>
        <w:rPr>
          <w:noProof/>
        </w:rPr>
        <w:drawing>
          <wp:anchor distT="0" distB="0" distL="114300" distR="114300" simplePos="0" relativeHeight="251696128" behindDoc="0" locked="0" layoutInCell="1" allowOverlap="1" wp14:anchorId="4D108C67" wp14:editId="06862591">
            <wp:simplePos x="0" y="0"/>
            <wp:positionH relativeFrom="margin">
              <wp:posOffset>-203835</wp:posOffset>
            </wp:positionH>
            <wp:positionV relativeFrom="page">
              <wp:posOffset>2609850</wp:posOffset>
            </wp:positionV>
            <wp:extent cx="4295775" cy="2524125"/>
            <wp:effectExtent l="0" t="0" r="9525" b="952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295775" cy="2524125"/>
                    </a:xfrm>
                    <a:prstGeom prst="rect">
                      <a:avLst/>
                    </a:prstGeom>
                    <a:noFill/>
                  </pic:spPr>
                </pic:pic>
              </a:graphicData>
            </a:graphic>
            <wp14:sizeRelH relativeFrom="page">
              <wp14:pctWidth>0</wp14:pctWidth>
            </wp14:sizeRelH>
            <wp14:sizeRelV relativeFrom="page">
              <wp14:pctHeight>0</wp14:pctHeight>
            </wp14:sizeRelV>
          </wp:anchor>
        </w:drawing>
      </w:r>
    </w:p>
    <w:p w14:paraId="6D5BF132" w14:textId="3ECD3063" w:rsidR="00FA095A" w:rsidRDefault="00FA095A" w:rsidP="009B2AB1">
      <w:pPr>
        <w:spacing w:line="360" w:lineRule="auto"/>
        <w:jc w:val="both"/>
        <w:rPr>
          <w:noProof/>
          <w:lang w:val="es-ES" w:eastAsia="es-ES"/>
        </w:rPr>
      </w:pPr>
    </w:p>
    <w:p w14:paraId="7B410837" w14:textId="77777777" w:rsidR="00FA095A" w:rsidRDefault="00FA095A" w:rsidP="009B2AB1">
      <w:pPr>
        <w:spacing w:line="360" w:lineRule="auto"/>
        <w:jc w:val="both"/>
        <w:rPr>
          <w:noProof/>
          <w:lang w:val="es-ES" w:eastAsia="es-ES"/>
        </w:rPr>
      </w:pPr>
    </w:p>
    <w:p w14:paraId="08E52C55" w14:textId="77777777" w:rsidR="00FA095A" w:rsidRDefault="00FA095A" w:rsidP="009B2AB1">
      <w:pPr>
        <w:spacing w:line="360" w:lineRule="auto"/>
        <w:jc w:val="both"/>
        <w:rPr>
          <w:noProof/>
          <w:lang w:val="es-ES" w:eastAsia="es-ES"/>
        </w:rPr>
      </w:pPr>
    </w:p>
    <w:p w14:paraId="5AE26037" w14:textId="77777777" w:rsidR="00FA095A" w:rsidRDefault="00FA095A" w:rsidP="009B2AB1">
      <w:pPr>
        <w:spacing w:line="360" w:lineRule="auto"/>
        <w:jc w:val="both"/>
        <w:rPr>
          <w:noProof/>
          <w:lang w:val="es-ES" w:eastAsia="es-ES"/>
        </w:rPr>
      </w:pPr>
    </w:p>
    <w:p w14:paraId="399205AF" w14:textId="77777777" w:rsidR="00FA095A" w:rsidRDefault="00FA095A" w:rsidP="009B2AB1">
      <w:pPr>
        <w:spacing w:line="360" w:lineRule="auto"/>
        <w:jc w:val="both"/>
        <w:rPr>
          <w:noProof/>
          <w:lang w:val="es-ES" w:eastAsia="es-ES"/>
        </w:rPr>
      </w:pPr>
    </w:p>
    <w:p w14:paraId="31F0CD09" w14:textId="77777777" w:rsidR="00FA095A" w:rsidRDefault="00FA095A" w:rsidP="009B2AB1">
      <w:pPr>
        <w:spacing w:line="360" w:lineRule="auto"/>
        <w:jc w:val="both"/>
        <w:rPr>
          <w:noProof/>
          <w:lang w:val="es-ES" w:eastAsia="es-ES"/>
        </w:rPr>
      </w:pPr>
    </w:p>
    <w:p w14:paraId="0AD46420" w14:textId="77777777" w:rsidR="00FA095A" w:rsidRDefault="00FA095A" w:rsidP="009B2AB1">
      <w:pPr>
        <w:spacing w:line="360" w:lineRule="auto"/>
        <w:jc w:val="both"/>
        <w:rPr>
          <w:noProof/>
          <w:lang w:val="es-ES" w:eastAsia="es-ES"/>
        </w:rPr>
      </w:pPr>
    </w:p>
    <w:p w14:paraId="7DF6B087" w14:textId="17111CAF" w:rsidR="00FA095A" w:rsidRDefault="009C3CFF" w:rsidP="009B2AB1">
      <w:pPr>
        <w:spacing w:line="360" w:lineRule="auto"/>
        <w:jc w:val="both"/>
        <w:rPr>
          <w:noProof/>
          <w:lang w:val="es-ES" w:eastAsia="es-ES"/>
        </w:rPr>
      </w:pPr>
      <w:r>
        <w:rPr>
          <w:noProof/>
        </w:rPr>
        <mc:AlternateContent>
          <mc:Choice Requires="wps">
            <w:drawing>
              <wp:anchor distT="0" distB="0" distL="114300" distR="114300" simplePos="0" relativeHeight="251710464" behindDoc="0" locked="0" layoutInCell="1" allowOverlap="1" wp14:anchorId="7CB5EBA4" wp14:editId="00201116">
                <wp:simplePos x="0" y="0"/>
                <wp:positionH relativeFrom="column">
                  <wp:posOffset>-203835</wp:posOffset>
                </wp:positionH>
                <wp:positionV relativeFrom="paragraph">
                  <wp:posOffset>193040</wp:posOffset>
                </wp:positionV>
                <wp:extent cx="4295775" cy="409575"/>
                <wp:effectExtent l="0" t="0" r="9525" b="9525"/>
                <wp:wrapNone/>
                <wp:docPr id="24" name="Cuadro de texto 24"/>
                <wp:cNvGraphicFramePr/>
                <a:graphic xmlns:a="http://schemas.openxmlformats.org/drawingml/2006/main">
                  <a:graphicData uri="http://schemas.microsoft.com/office/word/2010/wordprocessingShape">
                    <wps:wsp>
                      <wps:cNvSpPr txBox="1"/>
                      <wps:spPr>
                        <a:xfrm>
                          <a:off x="0" y="0"/>
                          <a:ext cx="4295775" cy="409575"/>
                        </a:xfrm>
                        <a:prstGeom prst="rect">
                          <a:avLst/>
                        </a:prstGeom>
                        <a:solidFill>
                          <a:prstClr val="white"/>
                        </a:solidFill>
                        <a:ln>
                          <a:noFill/>
                        </a:ln>
                        <a:effectLst/>
                      </wps:spPr>
                      <wps:txbx>
                        <w:txbxContent>
                          <w:p w14:paraId="488832D5" w14:textId="77777777" w:rsidR="00FD7C72" w:rsidRPr="009C3CFF" w:rsidRDefault="00FD7C72" w:rsidP="009C3CFF">
                            <w:pPr>
                              <w:pStyle w:val="Descripcin"/>
                              <w:rPr>
                                <w:noProof/>
                                <w:sz w:val="20"/>
                              </w:rPr>
                            </w:pPr>
                            <w:r w:rsidRPr="009C3CFF">
                              <w:rPr>
                                <w:noProof/>
                                <w:sz w:val="20"/>
                              </w:rPr>
                              <w:t>Un 62% de los encuestados reconoce que algunos productores ya utilizan técnicas ecológicas como la lombricultura, apicultura o abono orgánico.</w:t>
                            </w:r>
                            <w:r w:rsidRPr="009C3CFF">
                              <w:rPr>
                                <w:noProof/>
                                <w:sz w:val="20"/>
                                <w:lang w:val="es-ES"/>
                              </w:rPr>
                              <w:t xml:space="preserve"> </w:t>
                            </w:r>
                          </w:p>
                          <w:p w14:paraId="57FB5E21" w14:textId="473559E9" w:rsidR="00FD7C72" w:rsidRPr="00FD4FF8" w:rsidRDefault="00FD7C72" w:rsidP="009C3CFF">
                            <w:pPr>
                              <w:pStyle w:val="Descripci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B5EBA4" id="Cuadro de texto 24" o:spid="_x0000_s1030" type="#_x0000_t202" style="position:absolute;left:0;text-align:left;margin-left:-16.05pt;margin-top:15.2pt;width:338.25pt;height:32.2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" stroked="f">
                <v:textbox inset="0,0,0,0">
                  <w:txbxContent>
                    <w:p w14:paraId="488832D5" w14:textId="77777777" w:rsidR="00FD7C72" w:rsidRPr="009C3CFF" w:rsidRDefault="00FD7C72" w:rsidP="009C3CFF">
                      <w:pPr>
                        <w:pStyle w:val="Descripcin"/>
                        <w:rPr>
                          <w:noProof/>
                          <w:sz w:val="20"/>
                        </w:rPr>
                      </w:pPr>
                      <w:r w:rsidRPr="009C3CFF">
                        <w:rPr>
                          <w:noProof/>
                          <w:sz w:val="20"/>
                        </w:rPr>
                        <w:t>Un 62% de los encuestados reconoce que algunos productores ya utilizan técnicas ecológicas como la lombricultura, apicultura o abono orgánico.</w:t>
                      </w:r>
                      <w:r w:rsidRPr="009C3CFF">
                        <w:rPr>
                          <w:noProof/>
                          <w:sz w:val="20"/>
                          <w:lang w:val="es-ES"/>
                        </w:rPr>
                        <w:t xml:space="preserve"> </w:t>
                      </w:r>
                    </w:p>
                    <w:p w14:paraId="57FB5E21" w14:textId="473559E9" w:rsidR="00FD7C72" w:rsidRPr="00FD4FF8" w:rsidRDefault="00FD7C72" w:rsidP="009C3CFF">
                      <w:pPr>
                        <w:pStyle w:val="Descripcin"/>
                        <w:rPr>
                          <w:noProof/>
                        </w:rPr>
                      </w:pPr>
                    </w:p>
                  </w:txbxContent>
                </v:textbox>
              </v:shape>
            </w:pict>
          </mc:Fallback>
        </mc:AlternateContent>
      </w:r>
    </w:p>
    <w:p w14:paraId="7BDF1836" w14:textId="77777777" w:rsidR="00FA095A" w:rsidRPr="009B2AB1" w:rsidRDefault="00FA095A" w:rsidP="009B2AB1">
      <w:pPr>
        <w:spacing w:line="360" w:lineRule="auto"/>
        <w:jc w:val="both"/>
        <w:rPr>
          <w:noProof/>
          <w:sz w:val="24"/>
          <w:szCs w:val="24"/>
        </w:rPr>
      </w:pPr>
    </w:p>
    <w:p w14:paraId="0A8317C0" w14:textId="1908B4E3" w:rsidR="009B2AB1" w:rsidRDefault="009B2AB1" w:rsidP="009B2AB1">
      <w:pPr>
        <w:spacing w:line="360" w:lineRule="auto"/>
        <w:jc w:val="both"/>
        <w:rPr>
          <w:noProof/>
          <w:sz w:val="24"/>
          <w:szCs w:val="24"/>
        </w:rPr>
      </w:pPr>
      <w:r w:rsidRPr="009B2AB1">
        <w:rPr>
          <w:noProof/>
          <w:sz w:val="24"/>
          <w:szCs w:val="24"/>
        </w:rPr>
        <w:t xml:space="preserve">Esto coincide con los hallazgos cualitativos que muestran la necesidad de capacitaciones y orientación técnica para que los agricultores adopten prácticas sostenibles de manera </w:t>
      </w:r>
      <w:r w:rsidR="00242D68">
        <w:rPr>
          <w:noProof/>
          <w:sz w:val="24"/>
          <w:szCs w:val="24"/>
        </w:rPr>
        <w:t>generalizada.</w:t>
      </w:r>
    </w:p>
    <w:p w14:paraId="1C31831B" w14:textId="77777777" w:rsidR="00891224" w:rsidRDefault="00891224" w:rsidP="009B2AB1">
      <w:pPr>
        <w:spacing w:line="360" w:lineRule="auto"/>
        <w:jc w:val="both"/>
        <w:rPr>
          <w:noProof/>
          <w:sz w:val="24"/>
          <w:szCs w:val="24"/>
        </w:rPr>
      </w:pPr>
    </w:p>
    <w:p w14:paraId="55BADFB9" w14:textId="77777777" w:rsidR="00891224" w:rsidRDefault="00891224" w:rsidP="009B2AB1">
      <w:pPr>
        <w:spacing w:line="360" w:lineRule="auto"/>
        <w:jc w:val="both"/>
        <w:rPr>
          <w:noProof/>
          <w:sz w:val="24"/>
          <w:szCs w:val="24"/>
        </w:rPr>
      </w:pPr>
    </w:p>
    <w:p w14:paraId="7D259D29" w14:textId="77777777" w:rsidR="00891224" w:rsidRDefault="00891224" w:rsidP="009B2AB1">
      <w:pPr>
        <w:spacing w:line="360" w:lineRule="auto"/>
        <w:jc w:val="both"/>
        <w:rPr>
          <w:noProof/>
          <w:sz w:val="24"/>
          <w:szCs w:val="24"/>
        </w:rPr>
      </w:pPr>
    </w:p>
    <w:p w14:paraId="270B2FBF" w14:textId="77777777" w:rsidR="00891224" w:rsidRDefault="00891224" w:rsidP="009B2AB1">
      <w:pPr>
        <w:spacing w:line="360" w:lineRule="auto"/>
        <w:jc w:val="both"/>
        <w:rPr>
          <w:noProof/>
          <w:sz w:val="24"/>
          <w:szCs w:val="24"/>
        </w:rPr>
      </w:pPr>
    </w:p>
    <w:p w14:paraId="733383FB" w14:textId="77777777" w:rsidR="00891224" w:rsidRPr="009B2AB1" w:rsidRDefault="00891224" w:rsidP="009B2AB1">
      <w:pPr>
        <w:spacing w:line="360" w:lineRule="auto"/>
        <w:jc w:val="both"/>
        <w:rPr>
          <w:noProof/>
          <w:sz w:val="24"/>
          <w:szCs w:val="24"/>
        </w:rPr>
      </w:pPr>
    </w:p>
    <w:p w14:paraId="6232D725" w14:textId="5A655703" w:rsidR="009B2AB1" w:rsidRPr="007B59E2" w:rsidRDefault="009B2AB1" w:rsidP="003A78A3">
      <w:pPr>
        <w:pStyle w:val="Ttulo3"/>
        <w:numPr>
          <w:ilvl w:val="0"/>
          <w:numId w:val="36"/>
        </w:numPr>
        <w:rPr>
          <w:b/>
          <w:noProof/>
        </w:rPr>
      </w:pPr>
      <w:bookmarkStart w:id="90" w:name="_Toc207747589"/>
      <w:r w:rsidRPr="007B59E2">
        <w:rPr>
          <w:b/>
          <w:noProof/>
        </w:rPr>
        <w:lastRenderedPageBreak/>
        <w:t>Organización comunitaria y participación</w:t>
      </w:r>
      <w:bookmarkEnd w:id="90"/>
    </w:p>
    <w:p w14:paraId="3C6C2226" w14:textId="7BE24D87" w:rsidR="009B2AB1" w:rsidRPr="009B2AB1" w:rsidRDefault="009B2AB1" w:rsidP="009B2AB1">
      <w:pPr>
        <w:spacing w:line="360" w:lineRule="auto"/>
        <w:jc w:val="both"/>
        <w:rPr>
          <w:noProof/>
          <w:sz w:val="24"/>
          <w:szCs w:val="24"/>
        </w:rPr>
      </w:pPr>
      <w:r w:rsidRPr="009B2AB1">
        <w:rPr>
          <w:noProof/>
          <w:sz w:val="24"/>
          <w:szCs w:val="24"/>
        </w:rPr>
        <w:t>Un 72% considera que la comunidad está dispuesta a involucrarse en proyectos turísticos si se les brinda</w:t>
      </w:r>
      <w:r w:rsidR="00242D68">
        <w:rPr>
          <w:noProof/>
          <w:sz w:val="24"/>
          <w:szCs w:val="24"/>
        </w:rPr>
        <w:t xml:space="preserve"> acompañamiento y capacitación</w:t>
      </w:r>
      <w:r w:rsidR="008E7F65" w:rsidRPr="008E7F65">
        <w:rPr>
          <w:noProof/>
          <w:lang w:val="es-ES" w:eastAsia="es-ES"/>
        </w:rPr>
        <w:t xml:space="preserve"> </w:t>
      </w:r>
      <w:r w:rsidR="00242D68">
        <w:rPr>
          <w:noProof/>
          <w:sz w:val="24"/>
          <w:szCs w:val="24"/>
        </w:rPr>
        <w:t>.</w:t>
      </w:r>
    </w:p>
    <w:p w14:paraId="55F7B770" w14:textId="1C13DC3B" w:rsidR="009B2AB1" w:rsidRDefault="009B2AB1" w:rsidP="009B2AB1">
      <w:pPr>
        <w:spacing w:line="360" w:lineRule="auto"/>
        <w:jc w:val="both"/>
        <w:rPr>
          <w:noProof/>
          <w:lang w:val="es-ES" w:eastAsia="es-ES"/>
        </w:rPr>
      </w:pPr>
      <w:r w:rsidRPr="009B2AB1">
        <w:rPr>
          <w:noProof/>
          <w:sz w:val="24"/>
          <w:szCs w:val="24"/>
        </w:rPr>
        <w:t>Un 55% cree que existen grupos organizados que podrían liderar iniciativa</w:t>
      </w:r>
      <w:r w:rsidR="00242D68">
        <w:rPr>
          <w:noProof/>
          <w:sz w:val="24"/>
          <w:szCs w:val="24"/>
        </w:rPr>
        <w:t>s de turismo rural comunitario.</w:t>
      </w:r>
      <w:r w:rsidR="008E7F65" w:rsidRPr="008E7F65">
        <w:rPr>
          <w:noProof/>
          <w:lang w:val="es-ES" w:eastAsia="es-ES"/>
        </w:rPr>
        <w:t xml:space="preserve"> </w:t>
      </w:r>
    </w:p>
    <w:p w14:paraId="1A5B2CF8" w14:textId="40F47F4D" w:rsidR="00891224" w:rsidRDefault="009C3CFF" w:rsidP="009B2AB1">
      <w:pPr>
        <w:spacing w:line="360" w:lineRule="auto"/>
        <w:jc w:val="both"/>
        <w:rPr>
          <w:noProof/>
          <w:lang w:val="es-ES" w:eastAsia="es-ES"/>
        </w:rPr>
      </w:pPr>
      <w:r w:rsidRPr="008E7F65">
        <w:rPr>
          <w:noProof/>
          <w:sz w:val="24"/>
          <w:szCs w:val="24"/>
        </w:rPr>
        <w:drawing>
          <wp:anchor distT="0" distB="0" distL="114300" distR="114300" simplePos="0" relativeHeight="251676672" behindDoc="0" locked="0" layoutInCell="1" allowOverlap="1" wp14:anchorId="206D23DB" wp14:editId="3253691F">
            <wp:simplePos x="0" y="0"/>
            <wp:positionH relativeFrom="margin">
              <wp:posOffset>34290</wp:posOffset>
            </wp:positionH>
            <wp:positionV relativeFrom="paragraph">
              <wp:posOffset>266700</wp:posOffset>
            </wp:positionV>
            <wp:extent cx="3228975" cy="30861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228975" cy="3086100"/>
                    </a:xfrm>
                    <a:prstGeom prst="rect">
                      <a:avLst/>
                    </a:prstGeom>
                  </pic:spPr>
                </pic:pic>
              </a:graphicData>
            </a:graphic>
            <wp14:sizeRelH relativeFrom="margin">
              <wp14:pctWidth>0</wp14:pctWidth>
            </wp14:sizeRelH>
            <wp14:sizeRelV relativeFrom="margin">
              <wp14:pctHeight>0</wp14:pctHeight>
            </wp14:sizeRelV>
          </wp:anchor>
        </w:drawing>
      </w:r>
    </w:p>
    <w:p w14:paraId="45489FC3" w14:textId="77777777" w:rsidR="009C3CFF" w:rsidRDefault="009C3CFF" w:rsidP="009B2AB1">
      <w:pPr>
        <w:spacing w:line="360" w:lineRule="auto"/>
        <w:jc w:val="both"/>
        <w:rPr>
          <w:noProof/>
          <w:lang w:val="es-ES" w:eastAsia="es-ES"/>
        </w:rPr>
      </w:pPr>
    </w:p>
    <w:p w14:paraId="25F89576" w14:textId="2241D6AC" w:rsidR="00891224" w:rsidRDefault="00891224" w:rsidP="009B2AB1">
      <w:pPr>
        <w:spacing w:line="360" w:lineRule="auto"/>
        <w:jc w:val="both"/>
        <w:rPr>
          <w:noProof/>
          <w:lang w:val="es-ES" w:eastAsia="es-ES"/>
        </w:rPr>
      </w:pPr>
    </w:p>
    <w:p w14:paraId="4C8A9EFE" w14:textId="7E651B98" w:rsidR="00891224" w:rsidRDefault="00891224" w:rsidP="009B2AB1">
      <w:pPr>
        <w:spacing w:line="360" w:lineRule="auto"/>
        <w:jc w:val="both"/>
        <w:rPr>
          <w:noProof/>
          <w:lang w:val="es-ES" w:eastAsia="es-ES"/>
        </w:rPr>
      </w:pPr>
    </w:p>
    <w:p w14:paraId="7D0248EA" w14:textId="6F6EC326" w:rsidR="00891224" w:rsidRDefault="00891224" w:rsidP="009B2AB1">
      <w:pPr>
        <w:spacing w:line="360" w:lineRule="auto"/>
        <w:jc w:val="both"/>
        <w:rPr>
          <w:noProof/>
          <w:lang w:val="es-ES" w:eastAsia="es-ES"/>
        </w:rPr>
      </w:pPr>
    </w:p>
    <w:p w14:paraId="5BB4469F" w14:textId="488F097B" w:rsidR="00891224" w:rsidRDefault="00891224" w:rsidP="009B2AB1">
      <w:pPr>
        <w:spacing w:line="360" w:lineRule="auto"/>
        <w:jc w:val="both"/>
        <w:rPr>
          <w:noProof/>
          <w:lang w:val="es-ES" w:eastAsia="es-ES"/>
        </w:rPr>
      </w:pPr>
    </w:p>
    <w:p w14:paraId="2E06274A" w14:textId="105BE55B" w:rsidR="00891224" w:rsidRDefault="00891224" w:rsidP="009B2AB1">
      <w:pPr>
        <w:spacing w:line="360" w:lineRule="auto"/>
        <w:jc w:val="both"/>
        <w:rPr>
          <w:noProof/>
          <w:lang w:val="es-ES" w:eastAsia="es-ES"/>
        </w:rPr>
      </w:pPr>
    </w:p>
    <w:p w14:paraId="3D1E2071" w14:textId="118512AE" w:rsidR="00891224" w:rsidRDefault="00891224" w:rsidP="009B2AB1">
      <w:pPr>
        <w:spacing w:line="360" w:lineRule="auto"/>
        <w:jc w:val="both"/>
        <w:rPr>
          <w:noProof/>
          <w:lang w:val="es-ES" w:eastAsia="es-ES"/>
        </w:rPr>
      </w:pPr>
    </w:p>
    <w:p w14:paraId="47CF71BB" w14:textId="02271797" w:rsidR="00891224" w:rsidRDefault="00891224" w:rsidP="009B2AB1">
      <w:pPr>
        <w:spacing w:line="360" w:lineRule="auto"/>
        <w:jc w:val="both"/>
        <w:rPr>
          <w:noProof/>
          <w:lang w:val="es-ES" w:eastAsia="es-ES"/>
        </w:rPr>
      </w:pPr>
    </w:p>
    <w:p w14:paraId="7C4AF53C" w14:textId="4F9BC4E8" w:rsidR="00891224" w:rsidRDefault="00891224" w:rsidP="009B2AB1">
      <w:pPr>
        <w:spacing w:line="360" w:lineRule="auto"/>
        <w:jc w:val="both"/>
        <w:rPr>
          <w:noProof/>
          <w:lang w:val="es-ES" w:eastAsia="es-ES"/>
        </w:rPr>
      </w:pPr>
    </w:p>
    <w:p w14:paraId="62AF0AFC" w14:textId="0F5BEECC" w:rsidR="00891224" w:rsidRDefault="009C3CFF" w:rsidP="009B2AB1">
      <w:pPr>
        <w:spacing w:line="360" w:lineRule="auto"/>
        <w:jc w:val="both"/>
        <w:rPr>
          <w:noProof/>
          <w:lang w:val="es-ES" w:eastAsia="es-ES"/>
        </w:rPr>
      </w:pPr>
      <w:r>
        <w:rPr>
          <w:noProof/>
        </w:rPr>
        <mc:AlternateContent>
          <mc:Choice Requires="wps">
            <w:drawing>
              <wp:anchor distT="0" distB="0" distL="114300" distR="114300" simplePos="0" relativeHeight="251712512" behindDoc="0" locked="0" layoutInCell="1" allowOverlap="1" wp14:anchorId="7FE23631" wp14:editId="67254DD7">
                <wp:simplePos x="0" y="0"/>
                <wp:positionH relativeFrom="margin">
                  <wp:align>left</wp:align>
                </wp:positionH>
                <wp:positionV relativeFrom="paragraph">
                  <wp:posOffset>50800</wp:posOffset>
                </wp:positionV>
                <wp:extent cx="3705225" cy="635"/>
                <wp:effectExtent l="0" t="0" r="9525" b="6350"/>
                <wp:wrapNone/>
                <wp:docPr id="31" name="Cuadro de texto 31"/>
                <wp:cNvGraphicFramePr/>
                <a:graphic xmlns:a="http://schemas.openxmlformats.org/drawingml/2006/main">
                  <a:graphicData uri="http://schemas.microsoft.com/office/word/2010/wordprocessingShape">
                    <wps:wsp>
                      <wps:cNvSpPr txBox="1"/>
                      <wps:spPr>
                        <a:xfrm>
                          <a:off x="0" y="0"/>
                          <a:ext cx="3705225" cy="635"/>
                        </a:xfrm>
                        <a:prstGeom prst="rect">
                          <a:avLst/>
                        </a:prstGeom>
                        <a:solidFill>
                          <a:prstClr val="white"/>
                        </a:solidFill>
                        <a:ln>
                          <a:noFill/>
                        </a:ln>
                        <a:effectLst/>
                      </wps:spPr>
                      <wps:txbx>
                        <w:txbxContent>
                          <w:p w14:paraId="38C6F401" w14:textId="12E393A0" w:rsidR="00FD7C72" w:rsidRPr="009C3CFF" w:rsidRDefault="00FD7C72" w:rsidP="009C3CFF">
                            <w:pPr>
                              <w:pStyle w:val="Descripcin"/>
                              <w:rPr>
                                <w:noProof/>
                                <w:sz w:val="20"/>
                                <w:szCs w:val="24"/>
                              </w:rPr>
                            </w:pPr>
                            <w:r w:rsidRPr="009C3CFF">
                              <w:rPr>
                                <w:noProof/>
                                <w:sz w:val="20"/>
                                <w:szCs w:val="24"/>
                              </w:rPr>
                              <w:t>Un 72% considera que la comunidad está dispuesta a involucrarse en proyectos turísticos si se les brinda acompañamiento y capacitación</w:t>
                            </w:r>
                            <w:r>
                              <w:rPr>
                                <w:noProof/>
                                <w:sz w:val="20"/>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E23631" id="Cuadro de texto 31" o:spid="_x0000_s1031" type="#_x0000_t202" style="position:absolute;left:0;text-align:left;margin-left:0;margin-top:4pt;width:291.75pt;height:.05pt;z-index:2517125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" stroked="f">
                <v:textbox style="mso-fit-shape-to-text:t" inset="0,0,0,0">
                  <w:txbxContent>
                    <w:p w14:paraId="38C6F401" w14:textId="12E393A0" w:rsidR="00FD7C72" w:rsidRPr="009C3CFF" w:rsidRDefault="00FD7C72" w:rsidP="009C3CFF">
                      <w:pPr>
                        <w:pStyle w:val="Descripcin"/>
                        <w:rPr>
                          <w:noProof/>
                          <w:sz w:val="20"/>
                          <w:szCs w:val="24"/>
                        </w:rPr>
                      </w:pPr>
                      <w:r w:rsidRPr="009C3CFF">
                        <w:rPr>
                          <w:noProof/>
                          <w:sz w:val="20"/>
                          <w:szCs w:val="24"/>
                        </w:rPr>
                        <w:t>Un 72% considera que la comunidad está dispuesta a involucrarse en proyectos turísticos si se les brinda acompañamiento y capacitación</w:t>
                      </w:r>
                      <w:r>
                        <w:rPr>
                          <w:noProof/>
                          <w:sz w:val="20"/>
                          <w:szCs w:val="24"/>
                        </w:rPr>
                        <w:t>.</w:t>
                      </w:r>
                    </w:p>
                  </w:txbxContent>
                </v:textbox>
                <w10:wrap anchorx="margin"/>
              </v:shape>
            </w:pict>
          </mc:Fallback>
        </mc:AlternateContent>
      </w:r>
    </w:p>
    <w:p w14:paraId="7045600D" w14:textId="182F2F48" w:rsidR="00891224" w:rsidRDefault="00891224" w:rsidP="009B2AB1">
      <w:pPr>
        <w:spacing w:line="360" w:lineRule="auto"/>
        <w:jc w:val="both"/>
        <w:rPr>
          <w:noProof/>
          <w:lang w:val="es-ES" w:eastAsia="es-ES"/>
        </w:rPr>
      </w:pPr>
    </w:p>
    <w:p w14:paraId="12C15C91" w14:textId="4947FF42" w:rsidR="009C3CFF" w:rsidRDefault="009C3CFF" w:rsidP="009B2AB1">
      <w:pPr>
        <w:spacing w:line="360" w:lineRule="auto"/>
        <w:jc w:val="both"/>
        <w:rPr>
          <w:noProof/>
          <w:lang w:val="es-ES" w:eastAsia="es-ES"/>
        </w:rPr>
      </w:pPr>
    </w:p>
    <w:p w14:paraId="6D1468C5" w14:textId="77777777" w:rsidR="009C3CFF" w:rsidRDefault="009C3CFF" w:rsidP="009B2AB1">
      <w:pPr>
        <w:spacing w:line="360" w:lineRule="auto"/>
        <w:jc w:val="both"/>
        <w:rPr>
          <w:noProof/>
          <w:lang w:val="es-ES" w:eastAsia="es-ES"/>
        </w:rPr>
      </w:pPr>
    </w:p>
    <w:p w14:paraId="0A4C6EB1" w14:textId="77777777" w:rsidR="009C3CFF" w:rsidRDefault="009C3CFF" w:rsidP="009B2AB1">
      <w:pPr>
        <w:spacing w:line="360" w:lineRule="auto"/>
        <w:jc w:val="both"/>
        <w:rPr>
          <w:noProof/>
          <w:lang w:val="es-ES" w:eastAsia="es-ES"/>
        </w:rPr>
      </w:pPr>
    </w:p>
    <w:p w14:paraId="313F3B18" w14:textId="77777777" w:rsidR="009C3CFF" w:rsidRDefault="009C3CFF" w:rsidP="009B2AB1">
      <w:pPr>
        <w:spacing w:line="360" w:lineRule="auto"/>
        <w:jc w:val="both"/>
        <w:rPr>
          <w:noProof/>
          <w:lang w:val="es-ES" w:eastAsia="es-ES"/>
        </w:rPr>
      </w:pPr>
    </w:p>
    <w:p w14:paraId="61CAC36F" w14:textId="77777777" w:rsidR="009C3CFF" w:rsidRDefault="009C3CFF" w:rsidP="009B2AB1">
      <w:pPr>
        <w:spacing w:line="360" w:lineRule="auto"/>
        <w:jc w:val="both"/>
        <w:rPr>
          <w:noProof/>
          <w:lang w:val="es-ES" w:eastAsia="es-ES"/>
        </w:rPr>
      </w:pPr>
    </w:p>
    <w:p w14:paraId="3AB8709C" w14:textId="77777777" w:rsidR="009C3CFF" w:rsidRDefault="009C3CFF" w:rsidP="009B2AB1">
      <w:pPr>
        <w:spacing w:line="360" w:lineRule="auto"/>
        <w:jc w:val="both"/>
        <w:rPr>
          <w:noProof/>
          <w:lang w:val="es-ES" w:eastAsia="es-ES"/>
        </w:rPr>
      </w:pPr>
    </w:p>
    <w:p w14:paraId="50C4F11B" w14:textId="77777777" w:rsidR="009C3CFF" w:rsidRDefault="009C3CFF" w:rsidP="009B2AB1">
      <w:pPr>
        <w:spacing w:line="360" w:lineRule="auto"/>
        <w:jc w:val="both"/>
        <w:rPr>
          <w:noProof/>
          <w:lang w:val="es-ES" w:eastAsia="es-ES"/>
        </w:rPr>
      </w:pPr>
    </w:p>
    <w:p w14:paraId="2E6269E2" w14:textId="77777777" w:rsidR="009C3CFF" w:rsidRDefault="009C3CFF" w:rsidP="009B2AB1">
      <w:pPr>
        <w:spacing w:line="360" w:lineRule="auto"/>
        <w:jc w:val="both"/>
        <w:rPr>
          <w:noProof/>
          <w:lang w:val="es-ES" w:eastAsia="es-ES"/>
        </w:rPr>
      </w:pPr>
    </w:p>
    <w:p w14:paraId="498427EF" w14:textId="268ACEC0" w:rsidR="00F34621" w:rsidRDefault="009B2AB1" w:rsidP="009B2AB1">
      <w:pPr>
        <w:spacing w:line="360" w:lineRule="auto"/>
        <w:jc w:val="both"/>
        <w:rPr>
          <w:noProof/>
          <w:sz w:val="24"/>
          <w:szCs w:val="24"/>
        </w:rPr>
      </w:pPr>
      <w:r w:rsidRPr="009B2AB1">
        <w:rPr>
          <w:noProof/>
          <w:sz w:val="24"/>
          <w:szCs w:val="24"/>
        </w:rPr>
        <w:lastRenderedPageBreak/>
        <w:t>La participación local aparece como un factor clave en el éxito del modelo agroecoturístico, tal como se expresa en testimonios que señalan la importancia de la confianza comunitaria, el trabajo conjunto y el resp</w:t>
      </w:r>
      <w:r w:rsidR="00242D68">
        <w:rPr>
          <w:noProof/>
          <w:sz w:val="24"/>
          <w:szCs w:val="24"/>
        </w:rPr>
        <w:t>eto por las decisiones locales.</w:t>
      </w:r>
    </w:p>
    <w:p w14:paraId="7C5BDD11" w14:textId="7DA95D51" w:rsidR="00F34621" w:rsidRPr="00F34621" w:rsidRDefault="009C3CFF" w:rsidP="00F34621">
      <w:pPr>
        <w:rPr>
          <w:sz w:val="24"/>
          <w:szCs w:val="24"/>
        </w:rPr>
      </w:pPr>
      <w:r>
        <w:rPr>
          <w:noProof/>
        </w:rPr>
        <mc:AlternateContent>
          <mc:Choice Requires="wps">
            <w:drawing>
              <wp:anchor distT="0" distB="0" distL="114300" distR="114300" simplePos="0" relativeHeight="251714560" behindDoc="1" locked="0" layoutInCell="1" allowOverlap="1" wp14:anchorId="656DDFE3" wp14:editId="4264909D">
                <wp:simplePos x="0" y="0"/>
                <wp:positionH relativeFrom="column">
                  <wp:posOffset>-451485</wp:posOffset>
                </wp:positionH>
                <wp:positionV relativeFrom="paragraph">
                  <wp:posOffset>2853690</wp:posOffset>
                </wp:positionV>
                <wp:extent cx="4867275" cy="635"/>
                <wp:effectExtent l="0" t="0" r="0" b="0"/>
                <wp:wrapTight wrapText="bothSides">
                  <wp:wrapPolygon edited="0">
                    <wp:start x="0" y="0"/>
                    <wp:lineTo x="0" y="21600"/>
                    <wp:lineTo x="21600" y="21600"/>
                    <wp:lineTo x="21600" y="0"/>
                  </wp:wrapPolygon>
                </wp:wrapTight>
                <wp:docPr id="34" name="Cuadro de texto 34"/>
                <wp:cNvGraphicFramePr/>
                <a:graphic xmlns:a="http://schemas.openxmlformats.org/drawingml/2006/main">
                  <a:graphicData uri="http://schemas.microsoft.com/office/word/2010/wordprocessingShape">
                    <wps:wsp>
                      <wps:cNvSpPr txBox="1"/>
                      <wps:spPr>
                        <a:xfrm>
                          <a:off x="0" y="0"/>
                          <a:ext cx="4867275" cy="635"/>
                        </a:xfrm>
                        <a:prstGeom prst="rect">
                          <a:avLst/>
                        </a:prstGeom>
                        <a:solidFill>
                          <a:prstClr val="white"/>
                        </a:solidFill>
                        <a:ln>
                          <a:noFill/>
                        </a:ln>
                        <a:effectLst/>
                      </wps:spPr>
                      <wps:txbx>
                        <w:txbxContent>
                          <w:p w14:paraId="3DC172B7" w14:textId="77777777" w:rsidR="00FD7C72" w:rsidRPr="00C87069" w:rsidRDefault="00FD7C72" w:rsidP="00C87069">
                            <w:pPr>
                              <w:pStyle w:val="Descripcin"/>
                              <w:rPr>
                                <w:noProof/>
                                <w:sz w:val="20"/>
                                <w:szCs w:val="24"/>
                                <w:lang w:val="es-ES"/>
                              </w:rPr>
                            </w:pPr>
                            <w:r w:rsidRPr="00C87069">
                              <w:rPr>
                                <w:noProof/>
                                <w:sz w:val="20"/>
                                <w:szCs w:val="24"/>
                              </w:rPr>
                              <w:t>Un 55% cree que existen grupos organizados que podrían liderar iniciativas de turismo rural comunitario.</w:t>
                            </w:r>
                            <w:r w:rsidRPr="00C87069">
                              <w:rPr>
                                <w:noProof/>
                                <w:sz w:val="20"/>
                                <w:szCs w:val="24"/>
                                <w:lang w:val="es-ES"/>
                              </w:rPr>
                              <w:t xml:space="preserve"> </w:t>
                            </w:r>
                          </w:p>
                          <w:p w14:paraId="0C679AC6" w14:textId="1607D37A" w:rsidR="00FD7C72" w:rsidRPr="00170699" w:rsidRDefault="00FD7C72" w:rsidP="009C3CFF">
                            <w:pPr>
                              <w:pStyle w:val="Descripcin"/>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6DDFE3" id="Cuadro de texto 34" o:spid="_x0000_s1032" type="#_x0000_t202" style="position:absolute;margin-left:-35.55pt;margin-top:224.7pt;width:383.25pt;height:.05pt;z-index:-2516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" stroked="f">
                <v:textbox style="mso-fit-shape-to-text:t" inset="0,0,0,0">
                  <w:txbxContent>
                    <w:p w14:paraId="3DC172B7" w14:textId="77777777" w:rsidR="00FD7C72" w:rsidRPr="00C87069" w:rsidRDefault="00FD7C72" w:rsidP="00C87069">
                      <w:pPr>
                        <w:pStyle w:val="Descripcin"/>
                        <w:rPr>
                          <w:noProof/>
                          <w:sz w:val="20"/>
                          <w:szCs w:val="24"/>
                          <w:lang w:val="es-ES"/>
                        </w:rPr>
                      </w:pPr>
                      <w:r w:rsidRPr="00C87069">
                        <w:rPr>
                          <w:noProof/>
                          <w:sz w:val="20"/>
                          <w:szCs w:val="24"/>
                        </w:rPr>
                        <w:t>Un 55% cree que existen grupos organizados que podrían liderar iniciativas de turismo rural comunitario.</w:t>
                      </w:r>
                      <w:r w:rsidRPr="00C87069">
                        <w:rPr>
                          <w:noProof/>
                          <w:sz w:val="20"/>
                          <w:szCs w:val="24"/>
                          <w:lang w:val="es-ES"/>
                        </w:rPr>
                        <w:t xml:space="preserve"> </w:t>
                      </w:r>
                    </w:p>
                    <w:p w14:paraId="0C679AC6" w14:textId="1607D37A" w:rsidR="00FD7C72" w:rsidRPr="00170699" w:rsidRDefault="00FD7C72" w:rsidP="009C3CFF">
                      <w:pPr>
                        <w:pStyle w:val="Descripcin"/>
                        <w:rPr>
                          <w:noProof/>
                          <w:sz w:val="24"/>
                          <w:szCs w:val="24"/>
                        </w:rPr>
                      </w:pPr>
                    </w:p>
                  </w:txbxContent>
                </v:textbox>
                <w10:wrap type="tight"/>
              </v:shape>
            </w:pict>
          </mc:Fallback>
        </mc:AlternateContent>
      </w:r>
      <w:r>
        <w:rPr>
          <w:noProof/>
          <w:sz w:val="24"/>
          <w:szCs w:val="24"/>
        </w:rPr>
        <w:drawing>
          <wp:anchor distT="0" distB="0" distL="114300" distR="114300" simplePos="0" relativeHeight="251697152" behindDoc="1" locked="0" layoutInCell="1" allowOverlap="1" wp14:anchorId="00C2B640" wp14:editId="2E75DE70">
            <wp:simplePos x="0" y="0"/>
            <wp:positionH relativeFrom="margin">
              <wp:posOffset>-451485</wp:posOffset>
            </wp:positionH>
            <wp:positionV relativeFrom="page">
              <wp:posOffset>1619250</wp:posOffset>
            </wp:positionV>
            <wp:extent cx="4867275" cy="2787015"/>
            <wp:effectExtent l="0" t="0" r="9525" b="0"/>
            <wp:wrapTight wrapText="bothSides">
              <wp:wrapPolygon edited="0">
                <wp:start x="0" y="0"/>
                <wp:lineTo x="0" y="21408"/>
                <wp:lineTo x="21558" y="21408"/>
                <wp:lineTo x="21558"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867275" cy="2787015"/>
                    </a:xfrm>
                    <a:prstGeom prst="rect">
                      <a:avLst/>
                    </a:prstGeom>
                    <a:noFill/>
                  </pic:spPr>
                </pic:pic>
              </a:graphicData>
            </a:graphic>
            <wp14:sizeRelH relativeFrom="page">
              <wp14:pctWidth>0</wp14:pctWidth>
            </wp14:sizeRelH>
            <wp14:sizeRelV relativeFrom="page">
              <wp14:pctHeight>0</wp14:pctHeight>
            </wp14:sizeRelV>
          </wp:anchor>
        </w:drawing>
      </w:r>
    </w:p>
    <w:p w14:paraId="18D29BF1" w14:textId="231AA9B8" w:rsidR="00F34621" w:rsidRPr="00F34621" w:rsidRDefault="00F34621" w:rsidP="00F34621">
      <w:pPr>
        <w:rPr>
          <w:sz w:val="24"/>
          <w:szCs w:val="24"/>
        </w:rPr>
      </w:pPr>
    </w:p>
    <w:p w14:paraId="35D9D454" w14:textId="440EDB9B" w:rsidR="00F34621" w:rsidRDefault="00F34621" w:rsidP="00F34621">
      <w:pPr>
        <w:rPr>
          <w:sz w:val="24"/>
          <w:szCs w:val="24"/>
        </w:rPr>
      </w:pPr>
    </w:p>
    <w:p w14:paraId="38985281" w14:textId="148DDB23" w:rsidR="00891224" w:rsidRDefault="00891224" w:rsidP="00F34621">
      <w:pPr>
        <w:rPr>
          <w:sz w:val="24"/>
          <w:szCs w:val="24"/>
        </w:rPr>
      </w:pPr>
    </w:p>
    <w:p w14:paraId="153416A4" w14:textId="77777777" w:rsidR="00891224" w:rsidRDefault="00891224" w:rsidP="00F34621">
      <w:pPr>
        <w:rPr>
          <w:sz w:val="24"/>
          <w:szCs w:val="24"/>
        </w:rPr>
      </w:pPr>
    </w:p>
    <w:p w14:paraId="56060554" w14:textId="77777777" w:rsidR="00891224" w:rsidRDefault="00891224" w:rsidP="00F34621">
      <w:pPr>
        <w:rPr>
          <w:sz w:val="24"/>
          <w:szCs w:val="24"/>
        </w:rPr>
      </w:pPr>
    </w:p>
    <w:p w14:paraId="37625B65" w14:textId="2624845F" w:rsidR="00891224" w:rsidRDefault="00891224" w:rsidP="00F34621">
      <w:pPr>
        <w:rPr>
          <w:sz w:val="24"/>
          <w:szCs w:val="24"/>
        </w:rPr>
      </w:pPr>
    </w:p>
    <w:p w14:paraId="535908AF" w14:textId="0CC69BFF" w:rsidR="00891224" w:rsidRDefault="00891224" w:rsidP="00F34621">
      <w:pPr>
        <w:rPr>
          <w:sz w:val="24"/>
          <w:szCs w:val="24"/>
        </w:rPr>
      </w:pPr>
    </w:p>
    <w:p w14:paraId="0A553E77" w14:textId="45098C1E" w:rsidR="00891224" w:rsidRDefault="00891224" w:rsidP="00F34621">
      <w:pPr>
        <w:rPr>
          <w:sz w:val="24"/>
          <w:szCs w:val="24"/>
        </w:rPr>
      </w:pPr>
    </w:p>
    <w:p w14:paraId="4A00B47D" w14:textId="524D9166" w:rsidR="00891224" w:rsidRDefault="00891224" w:rsidP="00F34621">
      <w:pPr>
        <w:rPr>
          <w:sz w:val="24"/>
          <w:szCs w:val="24"/>
        </w:rPr>
      </w:pPr>
    </w:p>
    <w:p w14:paraId="5BEAA393" w14:textId="7ACCE5D9" w:rsidR="009B2AB1" w:rsidRDefault="009B2AB1" w:rsidP="00F34621">
      <w:pPr>
        <w:rPr>
          <w:sz w:val="24"/>
          <w:szCs w:val="24"/>
        </w:rPr>
      </w:pPr>
    </w:p>
    <w:p w14:paraId="17E3936E" w14:textId="2FD40608" w:rsidR="00F34621" w:rsidRDefault="00F34621" w:rsidP="00F34621">
      <w:pPr>
        <w:rPr>
          <w:sz w:val="24"/>
          <w:szCs w:val="24"/>
        </w:rPr>
      </w:pPr>
    </w:p>
    <w:p w14:paraId="60CB1D23" w14:textId="3192DD2F" w:rsidR="00F34621" w:rsidRPr="00F34621" w:rsidRDefault="00F34621" w:rsidP="00F34621">
      <w:pPr>
        <w:rPr>
          <w:sz w:val="24"/>
          <w:szCs w:val="24"/>
        </w:rPr>
      </w:pPr>
    </w:p>
    <w:p w14:paraId="1A44A062" w14:textId="48E90133" w:rsidR="00EA6D7D" w:rsidRDefault="00EA6D7D" w:rsidP="00EA6D7D">
      <w:pPr>
        <w:pStyle w:val="Ttulo3"/>
        <w:ind w:left="720"/>
        <w:rPr>
          <w:b/>
          <w:noProof/>
          <w:color w:val="auto"/>
        </w:rPr>
      </w:pPr>
    </w:p>
    <w:p w14:paraId="55C989F8" w14:textId="24C1319A" w:rsidR="00EA6D7D" w:rsidRDefault="00EA6D7D" w:rsidP="00EA6D7D"/>
    <w:p w14:paraId="2FBEDC0A" w14:textId="3C119791" w:rsidR="00EA6D7D" w:rsidRDefault="00EA6D7D" w:rsidP="00EA6D7D"/>
    <w:p w14:paraId="480C4985" w14:textId="62648308" w:rsidR="00EA6D7D" w:rsidRDefault="00EA6D7D" w:rsidP="00EA6D7D"/>
    <w:p w14:paraId="1A6D3DA6" w14:textId="427F0897" w:rsidR="00EA6D7D" w:rsidRDefault="00EA6D7D" w:rsidP="00EA6D7D"/>
    <w:p w14:paraId="6BE2C3F9" w14:textId="2CD26DF1" w:rsidR="00EA6D7D" w:rsidRDefault="00EA6D7D" w:rsidP="00EA6D7D"/>
    <w:p w14:paraId="758509E9" w14:textId="0C620ABB" w:rsidR="00EA6D7D" w:rsidRDefault="00EA6D7D" w:rsidP="00EA6D7D"/>
    <w:p w14:paraId="6949D238" w14:textId="77777777" w:rsidR="00EA6D7D" w:rsidRDefault="00EA6D7D" w:rsidP="00EA6D7D"/>
    <w:p w14:paraId="0DDAC8A2" w14:textId="77777777" w:rsidR="00EA6D7D" w:rsidRDefault="00EA6D7D" w:rsidP="00EA6D7D"/>
    <w:p w14:paraId="1D4FB835" w14:textId="77777777" w:rsidR="00EA6D7D" w:rsidRDefault="00EA6D7D" w:rsidP="00EA6D7D"/>
    <w:p w14:paraId="165A9C6D" w14:textId="77777777" w:rsidR="00EA6D7D" w:rsidRPr="00EA6D7D" w:rsidRDefault="00EA6D7D" w:rsidP="00EA6D7D"/>
    <w:p w14:paraId="6DFCD42A" w14:textId="33800B1D" w:rsidR="009B2AB1" w:rsidRPr="00EA6D7D" w:rsidRDefault="009B2AB1" w:rsidP="003A78A3">
      <w:pPr>
        <w:pStyle w:val="Ttulo3"/>
        <w:numPr>
          <w:ilvl w:val="0"/>
          <w:numId w:val="36"/>
        </w:numPr>
        <w:rPr>
          <w:b/>
          <w:noProof/>
          <w:color w:val="auto"/>
        </w:rPr>
      </w:pPr>
      <w:bookmarkStart w:id="91" w:name="_Toc207747590"/>
      <w:r w:rsidRPr="00EA6D7D">
        <w:rPr>
          <w:b/>
          <w:noProof/>
          <w:color w:val="auto"/>
        </w:rPr>
        <w:lastRenderedPageBreak/>
        <w:t>Valor cultural e identidad local</w:t>
      </w:r>
      <w:bookmarkEnd w:id="91"/>
    </w:p>
    <w:p w14:paraId="796C8BAF" w14:textId="54508389" w:rsidR="009B2AB1" w:rsidRPr="009B2AB1" w:rsidRDefault="009B2AB1" w:rsidP="009B2AB1">
      <w:pPr>
        <w:spacing w:line="360" w:lineRule="auto"/>
        <w:jc w:val="both"/>
        <w:rPr>
          <w:noProof/>
          <w:sz w:val="24"/>
          <w:szCs w:val="24"/>
        </w:rPr>
      </w:pPr>
      <w:r w:rsidRPr="009B2AB1">
        <w:rPr>
          <w:noProof/>
          <w:sz w:val="24"/>
          <w:szCs w:val="24"/>
        </w:rPr>
        <w:t>Un 81% de los encuestados cree que las tradiciones agrícolas, culinarias y rurales del municipio pueden se</w:t>
      </w:r>
      <w:r w:rsidR="00242D68">
        <w:rPr>
          <w:noProof/>
          <w:sz w:val="24"/>
          <w:szCs w:val="24"/>
        </w:rPr>
        <w:t>r atractivas para los turistas.</w:t>
      </w:r>
      <w:r w:rsidR="008E7F65" w:rsidRPr="008E7F65">
        <w:rPr>
          <w:noProof/>
          <w:lang w:val="es-ES" w:eastAsia="es-ES"/>
        </w:rPr>
        <w:t xml:space="preserve"> </w:t>
      </w:r>
    </w:p>
    <w:p w14:paraId="77F22509" w14:textId="7AFD4001" w:rsidR="009B2AB1" w:rsidRDefault="009B2AB1" w:rsidP="009B2AB1">
      <w:pPr>
        <w:spacing w:line="360" w:lineRule="auto"/>
        <w:jc w:val="both"/>
        <w:rPr>
          <w:noProof/>
          <w:sz w:val="24"/>
          <w:szCs w:val="24"/>
        </w:rPr>
      </w:pPr>
      <w:r w:rsidRPr="009B2AB1">
        <w:rPr>
          <w:noProof/>
          <w:sz w:val="24"/>
          <w:szCs w:val="24"/>
        </w:rPr>
        <w:t>Además, un 68% estaría dispuesto a participar como guía local o mostrar sus práctic</w:t>
      </w:r>
      <w:r w:rsidR="00242D68">
        <w:rPr>
          <w:noProof/>
          <w:sz w:val="24"/>
          <w:szCs w:val="24"/>
        </w:rPr>
        <w:t>as cotidianas a los visitantes.</w:t>
      </w:r>
    </w:p>
    <w:p w14:paraId="10BED481" w14:textId="6890ACC0" w:rsidR="00EA6D7D" w:rsidRDefault="00C87069" w:rsidP="009B2AB1">
      <w:pPr>
        <w:spacing w:line="360" w:lineRule="auto"/>
        <w:jc w:val="both"/>
        <w:rPr>
          <w:noProof/>
          <w:sz w:val="24"/>
          <w:szCs w:val="24"/>
        </w:rPr>
      </w:pPr>
      <w:r>
        <w:rPr>
          <w:noProof/>
        </w:rPr>
        <mc:AlternateContent>
          <mc:Choice Requires="wps">
            <w:drawing>
              <wp:anchor distT="0" distB="0" distL="114300" distR="114300" simplePos="0" relativeHeight="251716608" behindDoc="0" locked="0" layoutInCell="1" allowOverlap="1" wp14:anchorId="114032E5" wp14:editId="748A39BB">
                <wp:simplePos x="0" y="0"/>
                <wp:positionH relativeFrom="column">
                  <wp:posOffset>91440</wp:posOffset>
                </wp:positionH>
                <wp:positionV relativeFrom="paragraph">
                  <wp:posOffset>3629025</wp:posOffset>
                </wp:positionV>
                <wp:extent cx="3581400" cy="63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3581400" cy="635"/>
                        </a:xfrm>
                        <a:prstGeom prst="rect">
                          <a:avLst/>
                        </a:prstGeom>
                        <a:solidFill>
                          <a:prstClr val="white"/>
                        </a:solidFill>
                        <a:ln>
                          <a:noFill/>
                        </a:ln>
                        <a:effectLst/>
                      </wps:spPr>
                      <wps:txbx>
                        <w:txbxContent>
                          <w:p w14:paraId="29FCB2F1" w14:textId="77777777" w:rsidR="00FD7C72" w:rsidRPr="00C87069" w:rsidRDefault="00FD7C72" w:rsidP="00C87069">
                            <w:pPr>
                              <w:pStyle w:val="Descripcin"/>
                              <w:rPr>
                                <w:noProof/>
                                <w:sz w:val="20"/>
                                <w:szCs w:val="24"/>
                              </w:rPr>
                            </w:pPr>
                            <w:r w:rsidRPr="00C87069">
                              <w:rPr>
                                <w:noProof/>
                                <w:sz w:val="20"/>
                                <w:szCs w:val="24"/>
                              </w:rPr>
                              <w:t>Un 81% de los encuestados cree que las tradiciones agrícolas, culinarias y rurales del municipio pueden ser atractivas para los turistas.</w:t>
                            </w:r>
                            <w:r w:rsidRPr="00C87069">
                              <w:rPr>
                                <w:noProof/>
                                <w:sz w:val="20"/>
                                <w:szCs w:val="24"/>
                                <w:lang w:val="es-ES"/>
                              </w:rPr>
                              <w:t xml:space="preserve"> </w:t>
                            </w:r>
                          </w:p>
                          <w:p w14:paraId="0A45121B" w14:textId="649E6F33" w:rsidR="00FD7C72" w:rsidRPr="00EC49AC" w:rsidRDefault="00FD7C72" w:rsidP="00C87069">
                            <w:pPr>
                              <w:pStyle w:val="Descripcin"/>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4032E5" id="Cuadro de texto 35" o:spid="_x0000_s1033" type="#_x0000_t202" style="position:absolute;left:0;text-align:left;margin-left:7.2pt;margin-top:285.75pt;width:282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" stroked="f">
                <v:textbox style="mso-fit-shape-to-text:t" inset="0,0,0,0">
                  <w:txbxContent>
                    <w:p w14:paraId="29FCB2F1" w14:textId="77777777" w:rsidR="00FD7C72" w:rsidRPr="00C87069" w:rsidRDefault="00FD7C72" w:rsidP="00C87069">
                      <w:pPr>
                        <w:pStyle w:val="Descripcin"/>
                        <w:rPr>
                          <w:noProof/>
                          <w:sz w:val="20"/>
                          <w:szCs w:val="24"/>
                        </w:rPr>
                      </w:pPr>
                      <w:r w:rsidRPr="00C87069">
                        <w:rPr>
                          <w:noProof/>
                          <w:sz w:val="20"/>
                          <w:szCs w:val="24"/>
                        </w:rPr>
                        <w:t>Un 81% de los encuestados cree que las tradiciones agrícolas, culinarias y rurales del municipio pueden ser atractivas para los turistas.</w:t>
                      </w:r>
                      <w:r w:rsidRPr="00C87069">
                        <w:rPr>
                          <w:noProof/>
                          <w:sz w:val="20"/>
                          <w:szCs w:val="24"/>
                          <w:lang w:val="es-ES"/>
                        </w:rPr>
                        <w:t xml:space="preserve"> </w:t>
                      </w:r>
                    </w:p>
                    <w:p w14:paraId="0A45121B" w14:textId="649E6F33" w:rsidR="00FD7C72" w:rsidRPr="00EC49AC" w:rsidRDefault="00FD7C72" w:rsidP="00C87069">
                      <w:pPr>
                        <w:pStyle w:val="Descripcin"/>
                        <w:rPr>
                          <w:noProof/>
                          <w:sz w:val="24"/>
                          <w:szCs w:val="24"/>
                        </w:rPr>
                      </w:pPr>
                    </w:p>
                  </w:txbxContent>
                </v:textbox>
              </v:shape>
            </w:pict>
          </mc:Fallback>
        </mc:AlternateContent>
      </w:r>
      <w:r w:rsidRPr="008E7F65">
        <w:rPr>
          <w:noProof/>
          <w:sz w:val="24"/>
          <w:szCs w:val="24"/>
        </w:rPr>
        <w:drawing>
          <wp:anchor distT="0" distB="0" distL="114300" distR="114300" simplePos="0" relativeHeight="251678720" behindDoc="0" locked="0" layoutInCell="1" allowOverlap="1" wp14:anchorId="56752DD2" wp14:editId="11AACA33">
            <wp:simplePos x="0" y="0"/>
            <wp:positionH relativeFrom="margin">
              <wp:posOffset>91441</wp:posOffset>
            </wp:positionH>
            <wp:positionV relativeFrom="paragraph">
              <wp:posOffset>352425</wp:posOffset>
            </wp:positionV>
            <wp:extent cx="3581400" cy="321945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581400" cy="3219450"/>
                    </a:xfrm>
                    <a:prstGeom prst="rect">
                      <a:avLst/>
                    </a:prstGeom>
                  </pic:spPr>
                </pic:pic>
              </a:graphicData>
            </a:graphic>
            <wp14:sizeRelH relativeFrom="margin">
              <wp14:pctWidth>0</wp14:pctWidth>
            </wp14:sizeRelH>
            <wp14:sizeRelV relativeFrom="margin">
              <wp14:pctHeight>0</wp14:pctHeight>
            </wp14:sizeRelV>
          </wp:anchor>
        </w:drawing>
      </w:r>
    </w:p>
    <w:p w14:paraId="39E03133" w14:textId="283B5A28" w:rsidR="00EA6D7D" w:rsidRDefault="00EA6D7D" w:rsidP="009B2AB1">
      <w:pPr>
        <w:spacing w:line="360" w:lineRule="auto"/>
        <w:jc w:val="both"/>
        <w:rPr>
          <w:noProof/>
          <w:sz w:val="24"/>
          <w:szCs w:val="24"/>
        </w:rPr>
      </w:pPr>
    </w:p>
    <w:p w14:paraId="68CC4346" w14:textId="1FB3BF0C" w:rsidR="00EA6D7D" w:rsidRDefault="00EA6D7D" w:rsidP="009B2AB1">
      <w:pPr>
        <w:spacing w:line="360" w:lineRule="auto"/>
        <w:jc w:val="both"/>
        <w:rPr>
          <w:noProof/>
          <w:sz w:val="24"/>
          <w:szCs w:val="24"/>
        </w:rPr>
      </w:pPr>
    </w:p>
    <w:p w14:paraId="0BDA2390" w14:textId="0AF65026" w:rsidR="00EA6D7D" w:rsidRDefault="00EA6D7D" w:rsidP="009B2AB1">
      <w:pPr>
        <w:spacing w:line="360" w:lineRule="auto"/>
        <w:jc w:val="both"/>
        <w:rPr>
          <w:noProof/>
          <w:sz w:val="24"/>
          <w:szCs w:val="24"/>
        </w:rPr>
      </w:pPr>
    </w:p>
    <w:p w14:paraId="4A92FECA" w14:textId="4712B04C" w:rsidR="00EA6D7D" w:rsidRDefault="00EA6D7D" w:rsidP="009B2AB1">
      <w:pPr>
        <w:spacing w:line="360" w:lineRule="auto"/>
        <w:jc w:val="both"/>
        <w:rPr>
          <w:noProof/>
          <w:sz w:val="24"/>
          <w:szCs w:val="24"/>
        </w:rPr>
      </w:pPr>
    </w:p>
    <w:p w14:paraId="04455D0F" w14:textId="70832F74" w:rsidR="00EA6D7D" w:rsidRDefault="00EA6D7D" w:rsidP="009B2AB1">
      <w:pPr>
        <w:spacing w:line="360" w:lineRule="auto"/>
        <w:jc w:val="both"/>
        <w:rPr>
          <w:noProof/>
          <w:sz w:val="24"/>
          <w:szCs w:val="24"/>
        </w:rPr>
      </w:pPr>
    </w:p>
    <w:p w14:paraId="740FBB79" w14:textId="77777777" w:rsidR="00EA6D7D" w:rsidRDefault="00EA6D7D" w:rsidP="009B2AB1">
      <w:pPr>
        <w:spacing w:line="360" w:lineRule="auto"/>
        <w:jc w:val="both"/>
        <w:rPr>
          <w:noProof/>
          <w:sz w:val="24"/>
          <w:szCs w:val="24"/>
        </w:rPr>
      </w:pPr>
    </w:p>
    <w:p w14:paraId="542264B7" w14:textId="77777777" w:rsidR="00EA6D7D" w:rsidRDefault="00EA6D7D" w:rsidP="009B2AB1">
      <w:pPr>
        <w:spacing w:line="360" w:lineRule="auto"/>
        <w:jc w:val="both"/>
        <w:rPr>
          <w:noProof/>
          <w:sz w:val="24"/>
          <w:szCs w:val="24"/>
        </w:rPr>
      </w:pPr>
    </w:p>
    <w:p w14:paraId="467E9FDD" w14:textId="77777777" w:rsidR="00EA6D7D" w:rsidRDefault="00EA6D7D" w:rsidP="009B2AB1">
      <w:pPr>
        <w:spacing w:line="360" w:lineRule="auto"/>
        <w:jc w:val="both"/>
        <w:rPr>
          <w:noProof/>
          <w:sz w:val="24"/>
          <w:szCs w:val="24"/>
        </w:rPr>
      </w:pPr>
    </w:p>
    <w:p w14:paraId="02C7C3E5" w14:textId="77777777" w:rsidR="00EA6D7D" w:rsidRDefault="00EA6D7D" w:rsidP="009B2AB1">
      <w:pPr>
        <w:spacing w:line="360" w:lineRule="auto"/>
        <w:jc w:val="both"/>
        <w:rPr>
          <w:noProof/>
          <w:sz w:val="24"/>
          <w:szCs w:val="24"/>
        </w:rPr>
      </w:pPr>
    </w:p>
    <w:p w14:paraId="44B2DD2A" w14:textId="77777777" w:rsidR="00EA6D7D" w:rsidRDefault="00EA6D7D" w:rsidP="009B2AB1">
      <w:pPr>
        <w:spacing w:line="360" w:lineRule="auto"/>
        <w:jc w:val="both"/>
        <w:rPr>
          <w:noProof/>
          <w:sz w:val="24"/>
          <w:szCs w:val="24"/>
        </w:rPr>
      </w:pPr>
    </w:p>
    <w:p w14:paraId="1CDB7E36" w14:textId="77777777" w:rsidR="00EA6D7D" w:rsidRDefault="00EA6D7D" w:rsidP="009B2AB1">
      <w:pPr>
        <w:spacing w:line="360" w:lineRule="auto"/>
        <w:jc w:val="both"/>
        <w:rPr>
          <w:noProof/>
          <w:sz w:val="24"/>
          <w:szCs w:val="24"/>
        </w:rPr>
      </w:pPr>
    </w:p>
    <w:p w14:paraId="2B85A1F4" w14:textId="77777777" w:rsidR="00EA6D7D" w:rsidRDefault="00EA6D7D" w:rsidP="009B2AB1">
      <w:pPr>
        <w:spacing w:line="360" w:lineRule="auto"/>
        <w:jc w:val="both"/>
        <w:rPr>
          <w:noProof/>
          <w:sz w:val="24"/>
          <w:szCs w:val="24"/>
        </w:rPr>
      </w:pPr>
    </w:p>
    <w:p w14:paraId="40A2DA4B" w14:textId="77777777" w:rsidR="00EA6D7D" w:rsidRDefault="00EA6D7D" w:rsidP="009B2AB1">
      <w:pPr>
        <w:spacing w:line="360" w:lineRule="auto"/>
        <w:jc w:val="both"/>
        <w:rPr>
          <w:noProof/>
          <w:sz w:val="24"/>
          <w:szCs w:val="24"/>
        </w:rPr>
      </w:pPr>
    </w:p>
    <w:p w14:paraId="429D421E" w14:textId="77777777" w:rsidR="00EA6D7D" w:rsidRDefault="00EA6D7D" w:rsidP="009B2AB1">
      <w:pPr>
        <w:spacing w:line="360" w:lineRule="auto"/>
        <w:jc w:val="both"/>
        <w:rPr>
          <w:noProof/>
          <w:sz w:val="24"/>
          <w:szCs w:val="24"/>
        </w:rPr>
      </w:pPr>
    </w:p>
    <w:p w14:paraId="25FE4EB1" w14:textId="77777777" w:rsidR="00EA6D7D" w:rsidRDefault="00EA6D7D" w:rsidP="009B2AB1">
      <w:pPr>
        <w:spacing w:line="360" w:lineRule="auto"/>
        <w:jc w:val="both"/>
        <w:rPr>
          <w:noProof/>
          <w:sz w:val="24"/>
          <w:szCs w:val="24"/>
        </w:rPr>
      </w:pPr>
    </w:p>
    <w:p w14:paraId="281DB551" w14:textId="77777777" w:rsidR="00EA6D7D" w:rsidRDefault="00EA6D7D" w:rsidP="009B2AB1">
      <w:pPr>
        <w:spacing w:line="360" w:lineRule="auto"/>
        <w:jc w:val="both"/>
        <w:rPr>
          <w:noProof/>
          <w:sz w:val="24"/>
          <w:szCs w:val="24"/>
        </w:rPr>
      </w:pPr>
    </w:p>
    <w:p w14:paraId="7F3DB4C9" w14:textId="65AF8246" w:rsidR="00EA6D7D" w:rsidRPr="009B2AB1" w:rsidRDefault="00EA6D7D" w:rsidP="009B2AB1">
      <w:pPr>
        <w:spacing w:line="360" w:lineRule="auto"/>
        <w:jc w:val="both"/>
        <w:rPr>
          <w:noProof/>
          <w:sz w:val="24"/>
          <w:szCs w:val="24"/>
        </w:rPr>
      </w:pPr>
    </w:p>
    <w:p w14:paraId="1C9F856E" w14:textId="02F007BC" w:rsidR="009B2AB1" w:rsidRDefault="00C87069" w:rsidP="009B2AB1">
      <w:pPr>
        <w:spacing w:line="360" w:lineRule="auto"/>
        <w:jc w:val="both"/>
        <w:rPr>
          <w:noProof/>
          <w:sz w:val="24"/>
          <w:szCs w:val="24"/>
        </w:rPr>
      </w:pPr>
      <w:r>
        <w:rPr>
          <w:noProof/>
        </w:rPr>
        <w:lastRenderedPageBreak/>
        <mc:AlternateContent>
          <mc:Choice Requires="wps">
            <w:drawing>
              <wp:anchor distT="0" distB="0" distL="114300" distR="114300" simplePos="0" relativeHeight="251718656" behindDoc="0" locked="0" layoutInCell="1" allowOverlap="1" wp14:anchorId="4D655B30" wp14:editId="45982407">
                <wp:simplePos x="0" y="0"/>
                <wp:positionH relativeFrom="column">
                  <wp:posOffset>405765</wp:posOffset>
                </wp:positionH>
                <wp:positionV relativeFrom="paragraph">
                  <wp:posOffset>4109720</wp:posOffset>
                </wp:positionV>
                <wp:extent cx="3609975" cy="635"/>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3609975" cy="635"/>
                        </a:xfrm>
                        <a:prstGeom prst="rect">
                          <a:avLst/>
                        </a:prstGeom>
                        <a:solidFill>
                          <a:prstClr val="white"/>
                        </a:solidFill>
                        <a:ln>
                          <a:noFill/>
                        </a:ln>
                        <a:effectLst/>
                      </wps:spPr>
                      <wps:txbx>
                        <w:txbxContent>
                          <w:p w14:paraId="2119911C" w14:textId="715E33AC" w:rsidR="00FD7C72" w:rsidRPr="00C87069" w:rsidRDefault="00FD7C72" w:rsidP="00C87069">
                            <w:pPr>
                              <w:pStyle w:val="Descripcin"/>
                              <w:rPr>
                                <w:noProof/>
                                <w:sz w:val="28"/>
                                <w:szCs w:val="24"/>
                              </w:rPr>
                            </w:pPr>
                            <w:r w:rsidRPr="00C87069">
                              <w:rPr>
                                <w:sz w:val="20"/>
                              </w:rPr>
                              <w:t>Un 68% estaría dispuesto a participar como guía local o mostrar sus prácticas cotidianas a los visitantes.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655B30" id="Cuadro de texto 36" o:spid="_x0000_s1034" type="#_x0000_t202" style="position:absolute;left:0;text-align:left;margin-left:31.95pt;margin-top:323.6pt;width:284.25pt;height:.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" stroked="f">
                <v:textbox style="mso-fit-shape-to-text:t" inset="0,0,0,0">
                  <w:txbxContent>
                    <w:p w14:paraId="2119911C" w14:textId="715E33AC" w:rsidR="00FD7C72" w:rsidRPr="00C87069" w:rsidRDefault="00FD7C72" w:rsidP="00C87069">
                      <w:pPr>
                        <w:pStyle w:val="Descripcin"/>
                        <w:rPr>
                          <w:noProof/>
                          <w:sz w:val="28"/>
                          <w:szCs w:val="24"/>
                        </w:rPr>
                      </w:pPr>
                      <w:r w:rsidRPr="00C87069">
                        <w:rPr>
                          <w:sz w:val="20"/>
                        </w:rPr>
                        <w:t>Un 68% estaría dispuesto a participar como guía local o mostrar sus prácticas cotidianas a los visitantes.</w:t>
                      </w:r>
                    </w:p>
                  </w:txbxContent>
                </v:textbox>
              </v:shape>
            </w:pict>
          </mc:Fallback>
        </mc:AlternateContent>
      </w:r>
      <w:r w:rsidR="00EA6D7D">
        <w:rPr>
          <w:noProof/>
          <w:sz w:val="24"/>
          <w:szCs w:val="24"/>
        </w:rPr>
        <w:drawing>
          <wp:anchor distT="0" distB="0" distL="114300" distR="114300" simplePos="0" relativeHeight="251699200" behindDoc="0" locked="0" layoutInCell="1" allowOverlap="1" wp14:anchorId="3BE5174C" wp14:editId="2DE2F915">
            <wp:simplePos x="0" y="0"/>
            <wp:positionH relativeFrom="margin">
              <wp:posOffset>405765</wp:posOffset>
            </wp:positionH>
            <wp:positionV relativeFrom="paragraph">
              <wp:posOffset>823595</wp:posOffset>
            </wp:positionV>
            <wp:extent cx="3609975" cy="3228975"/>
            <wp:effectExtent l="0" t="0" r="0" b="952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BEBA8EAE-BF5A-486C-A8C5-ECC9F3942E4B}">
                          <a14:imgProps xmlns:a14="http://schemas.microsoft.com/office/drawing/2010/main">
                            <a14:imgLayer r:embed="rId29">
                              <a14:imgEffect>
                                <a14:backgroundRemoval t="0" b="100000" l="0" r="100000">
                                  <a14:foregroundMark x1="21646" y1="31366" x2="21646" y2="31366"/>
                                  <a14:foregroundMark x1="33232" y1="22360" x2="33232" y2="22360"/>
                                  <a14:foregroundMark x1="41768" y1="16770" x2="41768" y2="16770"/>
                                  <a14:foregroundMark x1="46951" y1="32609" x2="46951" y2="32609"/>
                                  <a14:foregroundMark x1="46037" y1="51242" x2="46037" y2="51242"/>
                                  <a14:foregroundMark x1="29268" y1="54969" x2="29268" y2="54969"/>
                                  <a14:foregroundMark x1="11585" y1="49068" x2="11585" y2="49068"/>
                                  <a14:foregroundMark x1="10976" y1="30435" x2="10976" y2="30435"/>
                                  <a14:foregroundMark x1="29573" y1="19255" x2="29573" y2="19255"/>
                                  <a14:foregroundMark x1="34451" y1="9938" x2="34451" y2="9938"/>
                                  <a14:foregroundMark x1="47256" y1="3416" x2="47256" y2="3416"/>
                                  <a14:foregroundMark x1="49390" y1="5590" x2="49390" y2="5590"/>
                                  <a14:foregroundMark x1="47561" y1="14286" x2="47561" y2="14286"/>
                                  <a14:foregroundMark x1="44817" y1="24534" x2="44817" y2="24534"/>
                                  <a14:foregroundMark x1="36585" y1="34783" x2="36585" y2="34783"/>
                                  <a14:foregroundMark x1="24390" y1="46584" x2="24390" y2="46584"/>
                                  <a14:foregroundMark x1="14329" y1="50311" x2="14329" y2="50311"/>
                                  <a14:foregroundMark x1="10976" y1="55590" x2="10976" y2="55590"/>
                                  <a14:foregroundMark x1="9146" y1="59006" x2="9146" y2="59006"/>
                                  <a14:foregroundMark x1="6707" y1="64286" x2="6707" y2="64286"/>
                                  <a14:foregroundMark x1="7622" y1="66770" x2="7622" y2="66770"/>
                                  <a14:foregroundMark x1="14939" y1="61801" x2="14939" y2="61801"/>
                                  <a14:foregroundMark x1="21341" y1="61801" x2="21341" y2="61801"/>
                                  <a14:foregroundMark x1="27439" y1="58696" x2="27439" y2="58696"/>
                                  <a14:foregroundMark x1="42073" y1="51553" x2="42073" y2="51553"/>
                                  <a14:foregroundMark x1="47866" y1="47516" x2="47866" y2="47516"/>
                                  <a14:foregroundMark x1="49390" y1="45963" x2="49390" y2="45963"/>
                                  <a14:foregroundMark x1="49390" y1="38820" x2="49390" y2="38820"/>
                                  <a14:foregroundMark x1="41463" y1="27019" x2="40854" y2="23602"/>
                                  <a14:foregroundMark x1="37195" y1="19255" x2="37195" y2="19255"/>
                                  <a14:foregroundMark x1="28659" y1="15839" x2="28659" y2="15839"/>
                                  <a14:foregroundMark x1="28354" y1="15839" x2="28354" y2="15839"/>
                                  <a14:foregroundMark x1="21037" y1="15217" x2="21037" y2="15217"/>
                                  <a14:foregroundMark x1="20732" y1="18323" x2="20732" y2="19565"/>
                                  <a14:foregroundMark x1="18293" y1="25155" x2="18293" y2="25155"/>
                                  <a14:foregroundMark x1="16463" y1="38199" x2="16463" y2="38199"/>
                                  <a14:foregroundMark x1="15244" y1="41304" x2="15244" y2="41304"/>
                                  <a14:foregroundMark x1="7317" y1="38199" x2="7317" y2="38199"/>
                                  <a14:foregroundMark x1="6707" y1="42857" x2="6707" y2="42857"/>
                                  <a14:foregroundMark x1="6402" y1="51553" x2="6402" y2="51553"/>
                                  <a14:foregroundMark x1="19817" y1="54969" x2="19817" y2="54969"/>
                                  <a14:foregroundMark x1="35061" y1="46894" x2="35061" y2="46894"/>
                                  <a14:foregroundMark x1="38415" y1="41925" x2="38415" y2="41925"/>
                                  <a14:foregroundMark x1="38415" y1="34783" x2="38415" y2="34783"/>
                                  <a14:foregroundMark x1="24695" y1="25155" x2="24695" y2="25155"/>
                                  <a14:foregroundMark x1="24695" y1="25155" x2="25000" y2="23602"/>
                                  <a14:foregroundMark x1="31707" y1="16149" x2="34451" y2="14596"/>
                                  <a14:foregroundMark x1="39024" y1="10248" x2="39024" y2="10248"/>
                                  <a14:foregroundMark x1="40244" y1="9317" x2="41159" y2="8696"/>
                                  <a14:foregroundMark x1="44207" y1="6832" x2="44207" y2="6832"/>
                                  <a14:foregroundMark x1="45122" y1="6522" x2="45122" y2="6522"/>
                                  <a14:foregroundMark x1="17988" y1="29193" x2="17988" y2="29193"/>
                                  <a14:foregroundMark x1="19207" y1="30435" x2="19207" y2="30435"/>
                                  <a14:foregroundMark x1="17683" y1="28882" x2="17683" y2="28882"/>
                                  <a14:foregroundMark x1="21646" y1="28571" x2="21646" y2="28571"/>
                                  <a14:foregroundMark x1="25000" y1="30745" x2="25000" y2="30745"/>
                                  <a14:foregroundMark x1="28049" y1="42857" x2="28049" y2="42857"/>
                                  <a14:foregroundMark x1="27134" y1="51863" x2="27134" y2="51863"/>
                                  <a14:foregroundMark x1="15549" y1="53727" x2="15549" y2="53727"/>
                                  <a14:foregroundMark x1="9451" y1="34161" x2="9451" y2="34161"/>
                                  <a14:foregroundMark x1="21037" y1="27019" x2="21037" y2="27019"/>
                                  <a14:foregroundMark x1="32012" y1="36957" x2="32012" y2="36957"/>
                                  <a14:foregroundMark x1="22256" y1="45963" x2="22256" y2="45963"/>
                                  <a14:foregroundMark x1="21646" y1="36957" x2="21646" y2="36957"/>
                                  <a14:foregroundMark x1="34451" y1="32298" x2="34451" y2="32298"/>
                                  <a14:foregroundMark x1="42073" y1="21118" x2="42073" y2="21118"/>
                                  <a14:foregroundMark x1="30793" y1="19255" x2="30793" y2="19255"/>
                                  <a14:foregroundMark x1="28354" y1="30745" x2="28354" y2="30745"/>
                                  <a14:foregroundMark x1="33232" y1="30124" x2="33232" y2="30124"/>
                                  <a14:foregroundMark x1="38720" y1="31677" x2="38720" y2="31677"/>
                                  <a14:foregroundMark x1="44817" y1="38820" x2="44817" y2="38820"/>
                                  <a14:foregroundMark x1="41159" y1="46894" x2="41159" y2="46894"/>
                                  <a14:foregroundMark x1="34451" y1="52795" x2="34451" y2="52795"/>
                                  <a14:foregroundMark x1="26829" y1="53727" x2="26829" y2="53727"/>
                                  <a14:foregroundMark x1="22561" y1="42857" x2="22561" y2="42857"/>
                                  <a14:foregroundMark x1="12500" y1="45652" x2="12500" y2="45652"/>
                                  <a14:foregroundMark x1="20122" y1="48447" x2="20122" y2="48447"/>
                                  <a14:foregroundMark x1="11585" y1="62733" x2="11585" y2="62733"/>
                                  <a14:foregroundMark x1="4268" y1="54969" x2="4268" y2="54969"/>
                                  <a14:foregroundMark x1="30793" y1="41615" x2="30793" y2="41615"/>
                                  <a14:foregroundMark x1="45427" y1="30435" x2="45427" y2="30435"/>
                                  <a14:foregroundMark x1="47561" y1="23913" x2="47561" y2="23913"/>
                                </a14:backgroundRemoval>
                              </a14:imgEffect>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3623430" cy="3241010"/>
                    </a:xfrm>
                    <a:prstGeom prst="rect">
                      <a:avLst/>
                    </a:prstGeom>
                    <a:noFill/>
                  </pic:spPr>
                </pic:pic>
              </a:graphicData>
            </a:graphic>
            <wp14:sizeRelH relativeFrom="margin">
              <wp14:pctWidth>0</wp14:pctWidth>
            </wp14:sizeRelH>
            <wp14:sizeRelV relativeFrom="margin">
              <wp14:pctHeight>0</wp14:pctHeight>
            </wp14:sizeRelV>
          </wp:anchor>
        </w:drawing>
      </w:r>
      <w:r w:rsidR="009B2AB1" w:rsidRPr="009B2AB1">
        <w:rPr>
          <w:noProof/>
          <w:sz w:val="24"/>
          <w:szCs w:val="24"/>
        </w:rPr>
        <w:t>Esto respalda la visión del turismo como una experiencia vivencial y educativa, donde los visitantes no solo observan, sino comparten la v</w:t>
      </w:r>
      <w:r w:rsidR="00242D68">
        <w:rPr>
          <w:noProof/>
          <w:sz w:val="24"/>
          <w:szCs w:val="24"/>
        </w:rPr>
        <w:t>ida rural junto a la comunidad.</w:t>
      </w:r>
    </w:p>
    <w:p w14:paraId="19259C49" w14:textId="3EF00F41" w:rsidR="00EA6D7D" w:rsidRDefault="00EA6D7D" w:rsidP="009B2AB1">
      <w:pPr>
        <w:spacing w:line="360" w:lineRule="auto"/>
        <w:jc w:val="both"/>
        <w:rPr>
          <w:noProof/>
          <w:sz w:val="24"/>
          <w:szCs w:val="24"/>
        </w:rPr>
      </w:pPr>
    </w:p>
    <w:p w14:paraId="0A1807C2" w14:textId="6E709831" w:rsidR="00EA6D7D" w:rsidRDefault="00EA6D7D" w:rsidP="009B2AB1">
      <w:pPr>
        <w:spacing w:line="360" w:lineRule="auto"/>
        <w:jc w:val="both"/>
        <w:rPr>
          <w:noProof/>
          <w:sz w:val="24"/>
          <w:szCs w:val="24"/>
        </w:rPr>
      </w:pPr>
    </w:p>
    <w:p w14:paraId="56EE5645" w14:textId="77777777" w:rsidR="00EA6D7D" w:rsidRDefault="00EA6D7D" w:rsidP="009B2AB1">
      <w:pPr>
        <w:spacing w:line="360" w:lineRule="auto"/>
        <w:jc w:val="both"/>
        <w:rPr>
          <w:noProof/>
          <w:sz w:val="24"/>
          <w:szCs w:val="24"/>
        </w:rPr>
      </w:pPr>
    </w:p>
    <w:p w14:paraId="10708922" w14:textId="27F3B366" w:rsidR="00EA6D7D" w:rsidRDefault="00EA6D7D" w:rsidP="009B2AB1">
      <w:pPr>
        <w:spacing w:line="360" w:lineRule="auto"/>
        <w:jc w:val="both"/>
        <w:rPr>
          <w:noProof/>
          <w:sz w:val="24"/>
          <w:szCs w:val="24"/>
        </w:rPr>
      </w:pPr>
    </w:p>
    <w:p w14:paraId="48499EB0" w14:textId="77777777" w:rsidR="00EA6D7D" w:rsidRDefault="00EA6D7D" w:rsidP="009B2AB1">
      <w:pPr>
        <w:spacing w:line="360" w:lineRule="auto"/>
        <w:jc w:val="both"/>
        <w:rPr>
          <w:noProof/>
          <w:sz w:val="24"/>
          <w:szCs w:val="24"/>
        </w:rPr>
      </w:pPr>
    </w:p>
    <w:p w14:paraId="4B59AEC3" w14:textId="77777777" w:rsidR="00EA6D7D" w:rsidRDefault="00EA6D7D" w:rsidP="009B2AB1">
      <w:pPr>
        <w:spacing w:line="360" w:lineRule="auto"/>
        <w:jc w:val="both"/>
        <w:rPr>
          <w:noProof/>
          <w:sz w:val="24"/>
          <w:szCs w:val="24"/>
        </w:rPr>
      </w:pPr>
    </w:p>
    <w:p w14:paraId="4A924D19" w14:textId="77777777" w:rsidR="00EA6D7D" w:rsidRDefault="00EA6D7D" w:rsidP="009B2AB1">
      <w:pPr>
        <w:spacing w:line="360" w:lineRule="auto"/>
        <w:jc w:val="both"/>
        <w:rPr>
          <w:noProof/>
          <w:sz w:val="24"/>
          <w:szCs w:val="24"/>
        </w:rPr>
      </w:pPr>
    </w:p>
    <w:p w14:paraId="69A4A540" w14:textId="77777777" w:rsidR="00EA6D7D" w:rsidRDefault="00EA6D7D" w:rsidP="009B2AB1">
      <w:pPr>
        <w:spacing w:line="360" w:lineRule="auto"/>
        <w:jc w:val="both"/>
        <w:rPr>
          <w:noProof/>
          <w:sz w:val="24"/>
          <w:szCs w:val="24"/>
        </w:rPr>
      </w:pPr>
    </w:p>
    <w:p w14:paraId="6C647B0A" w14:textId="77777777" w:rsidR="00EA6D7D" w:rsidRDefault="00EA6D7D" w:rsidP="009B2AB1">
      <w:pPr>
        <w:spacing w:line="360" w:lineRule="auto"/>
        <w:jc w:val="both"/>
        <w:rPr>
          <w:noProof/>
          <w:sz w:val="24"/>
          <w:szCs w:val="24"/>
        </w:rPr>
      </w:pPr>
    </w:p>
    <w:p w14:paraId="65D112F6" w14:textId="77777777" w:rsidR="00EA6D7D" w:rsidRDefault="00EA6D7D" w:rsidP="009B2AB1">
      <w:pPr>
        <w:spacing w:line="360" w:lineRule="auto"/>
        <w:jc w:val="both"/>
        <w:rPr>
          <w:noProof/>
          <w:sz w:val="24"/>
          <w:szCs w:val="24"/>
        </w:rPr>
      </w:pPr>
    </w:p>
    <w:p w14:paraId="20D1499A" w14:textId="77777777" w:rsidR="00EA6D7D" w:rsidRDefault="00EA6D7D" w:rsidP="009B2AB1">
      <w:pPr>
        <w:spacing w:line="360" w:lineRule="auto"/>
        <w:jc w:val="both"/>
        <w:rPr>
          <w:noProof/>
          <w:sz w:val="24"/>
          <w:szCs w:val="24"/>
        </w:rPr>
      </w:pPr>
    </w:p>
    <w:p w14:paraId="1796D6E5" w14:textId="77777777" w:rsidR="00EA6D7D" w:rsidRPr="009B2AB1" w:rsidRDefault="00EA6D7D" w:rsidP="009B2AB1">
      <w:pPr>
        <w:spacing w:line="360" w:lineRule="auto"/>
        <w:jc w:val="both"/>
        <w:rPr>
          <w:noProof/>
          <w:sz w:val="24"/>
          <w:szCs w:val="24"/>
        </w:rPr>
      </w:pPr>
    </w:p>
    <w:p w14:paraId="2ECE8DDA" w14:textId="61D63207" w:rsidR="009B2AB1" w:rsidRPr="00EA6D7D" w:rsidRDefault="009B2AB1" w:rsidP="003A78A3">
      <w:pPr>
        <w:pStyle w:val="Ttulo3"/>
        <w:numPr>
          <w:ilvl w:val="0"/>
          <w:numId w:val="36"/>
        </w:numPr>
        <w:rPr>
          <w:b/>
          <w:noProof/>
          <w:color w:val="auto"/>
        </w:rPr>
      </w:pPr>
      <w:bookmarkStart w:id="92" w:name="_Toc207747591"/>
      <w:r w:rsidRPr="00EA6D7D">
        <w:rPr>
          <w:b/>
          <w:noProof/>
          <w:color w:val="auto"/>
        </w:rPr>
        <w:t>Barreras identificadas</w:t>
      </w:r>
      <w:bookmarkEnd w:id="92"/>
    </w:p>
    <w:p w14:paraId="29961F3E" w14:textId="72F2A3E9" w:rsidR="009B2AB1" w:rsidRPr="009B2AB1" w:rsidRDefault="009B2AB1" w:rsidP="009B2AB1">
      <w:pPr>
        <w:spacing w:line="360" w:lineRule="auto"/>
        <w:jc w:val="both"/>
        <w:rPr>
          <w:noProof/>
          <w:sz w:val="24"/>
          <w:szCs w:val="24"/>
        </w:rPr>
      </w:pPr>
      <w:r w:rsidRPr="009B2AB1">
        <w:rPr>
          <w:noProof/>
          <w:sz w:val="24"/>
          <w:szCs w:val="24"/>
        </w:rPr>
        <w:t>Entre los principales obstáculos m</w:t>
      </w:r>
      <w:r w:rsidR="00242D68">
        <w:rPr>
          <w:noProof/>
          <w:sz w:val="24"/>
          <w:szCs w:val="24"/>
        </w:rPr>
        <w:t>encionados por los encuestados:</w:t>
      </w:r>
    </w:p>
    <w:p w14:paraId="550ED12F" w14:textId="6FD558B1" w:rsidR="009B2AB1" w:rsidRPr="009B2AB1" w:rsidRDefault="009B2AB1" w:rsidP="009B2AB1">
      <w:pPr>
        <w:spacing w:line="360" w:lineRule="auto"/>
        <w:jc w:val="both"/>
        <w:rPr>
          <w:noProof/>
          <w:sz w:val="24"/>
          <w:szCs w:val="24"/>
        </w:rPr>
      </w:pPr>
      <w:r w:rsidRPr="009B2AB1">
        <w:rPr>
          <w:noProof/>
          <w:sz w:val="24"/>
          <w:szCs w:val="24"/>
        </w:rPr>
        <w:t>Falta de conocimien</w:t>
      </w:r>
      <w:r w:rsidR="00FA22D8">
        <w:rPr>
          <w:noProof/>
          <w:sz w:val="24"/>
          <w:szCs w:val="24"/>
        </w:rPr>
        <w:t>tos sobre agroecoturismo (62%).</w:t>
      </w:r>
    </w:p>
    <w:p w14:paraId="1010AE93" w14:textId="2964DCC9" w:rsidR="009B2AB1" w:rsidRPr="009B2AB1" w:rsidRDefault="009B2AB1" w:rsidP="009B2AB1">
      <w:pPr>
        <w:spacing w:line="360" w:lineRule="auto"/>
        <w:jc w:val="both"/>
        <w:rPr>
          <w:noProof/>
          <w:sz w:val="24"/>
          <w:szCs w:val="24"/>
        </w:rPr>
      </w:pPr>
      <w:r w:rsidRPr="009B2AB1">
        <w:rPr>
          <w:noProof/>
          <w:sz w:val="24"/>
          <w:szCs w:val="24"/>
        </w:rPr>
        <w:t>Temor a no obten</w:t>
      </w:r>
      <w:r w:rsidR="00242D68">
        <w:rPr>
          <w:noProof/>
          <w:sz w:val="24"/>
          <w:szCs w:val="24"/>
        </w:rPr>
        <w:t>er beneficios económicos (49%).</w:t>
      </w:r>
    </w:p>
    <w:p w14:paraId="60C55914" w14:textId="7896B083" w:rsidR="009B2AB1" w:rsidRPr="009B2AB1" w:rsidRDefault="009B2AB1" w:rsidP="009B2AB1">
      <w:pPr>
        <w:spacing w:line="360" w:lineRule="auto"/>
        <w:jc w:val="both"/>
        <w:rPr>
          <w:noProof/>
          <w:sz w:val="24"/>
          <w:szCs w:val="24"/>
        </w:rPr>
      </w:pPr>
      <w:r w:rsidRPr="009B2AB1">
        <w:rPr>
          <w:noProof/>
          <w:sz w:val="24"/>
          <w:szCs w:val="24"/>
        </w:rPr>
        <w:t>Fa</w:t>
      </w:r>
      <w:r w:rsidR="00242D68">
        <w:rPr>
          <w:noProof/>
          <w:sz w:val="24"/>
          <w:szCs w:val="24"/>
        </w:rPr>
        <w:t>lta de inversión inicial (55%).</w:t>
      </w:r>
    </w:p>
    <w:p w14:paraId="50C9E242" w14:textId="0DF73334" w:rsidR="009B2AB1" w:rsidRDefault="009B2AB1" w:rsidP="009B2AB1">
      <w:pPr>
        <w:spacing w:line="360" w:lineRule="auto"/>
        <w:jc w:val="both"/>
        <w:rPr>
          <w:noProof/>
          <w:sz w:val="24"/>
          <w:szCs w:val="24"/>
        </w:rPr>
      </w:pPr>
      <w:r w:rsidRPr="009B2AB1">
        <w:rPr>
          <w:noProof/>
          <w:sz w:val="24"/>
          <w:szCs w:val="24"/>
        </w:rPr>
        <w:t>Estos desafíos resaltan la necesidad de políticas públicas, programas de capacitación y fortalecimiento institucional para garantizar que el agroecoturismo sea una oportunidad real y sostenible.</w:t>
      </w:r>
    </w:p>
    <w:p w14:paraId="404B2FCA" w14:textId="77777777" w:rsidR="00EA6D7D" w:rsidRDefault="00EA6D7D" w:rsidP="009B2AB1">
      <w:pPr>
        <w:spacing w:line="360" w:lineRule="auto"/>
        <w:jc w:val="both"/>
        <w:rPr>
          <w:noProof/>
          <w:sz w:val="24"/>
          <w:szCs w:val="24"/>
        </w:rPr>
      </w:pPr>
    </w:p>
    <w:p w14:paraId="48188CA6" w14:textId="2BCB9A64" w:rsidR="00EA6D7D" w:rsidRPr="00EA6D7D" w:rsidRDefault="00C87069" w:rsidP="009B2AB1">
      <w:pPr>
        <w:spacing w:line="360" w:lineRule="auto"/>
        <w:jc w:val="both"/>
        <w:rPr>
          <w:b/>
          <w:noProof/>
          <w:lang w:val="es-ES" w:eastAsia="es-ES"/>
        </w:rPr>
      </w:pPr>
      <w:r w:rsidRPr="00B002B8">
        <w:rPr>
          <w:noProof/>
          <w:sz w:val="24"/>
          <w:szCs w:val="24"/>
        </w:rPr>
        <w:lastRenderedPageBreak/>
        <w:drawing>
          <wp:anchor distT="0" distB="0" distL="114300" distR="114300" simplePos="0" relativeHeight="251680768" behindDoc="0" locked="0" layoutInCell="1" allowOverlap="1" wp14:anchorId="4F3FAF65" wp14:editId="53F4F1C5">
            <wp:simplePos x="0" y="0"/>
            <wp:positionH relativeFrom="margin">
              <wp:posOffset>-327660</wp:posOffset>
            </wp:positionH>
            <wp:positionV relativeFrom="paragraph">
              <wp:posOffset>347345</wp:posOffset>
            </wp:positionV>
            <wp:extent cx="4743450" cy="2353945"/>
            <wp:effectExtent l="0" t="0" r="0" b="825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743450" cy="2353945"/>
                    </a:xfrm>
                    <a:prstGeom prst="rect">
                      <a:avLst/>
                    </a:prstGeom>
                  </pic:spPr>
                </pic:pic>
              </a:graphicData>
            </a:graphic>
            <wp14:sizeRelH relativeFrom="margin">
              <wp14:pctWidth>0</wp14:pctWidth>
            </wp14:sizeRelH>
            <wp14:sizeRelV relativeFrom="margin">
              <wp14:pctHeight>0</wp14:pctHeight>
            </wp14:sizeRelV>
          </wp:anchor>
        </w:drawing>
      </w:r>
      <w:r w:rsidR="00B002B8" w:rsidRPr="00EA6D7D">
        <w:rPr>
          <w:b/>
          <w:noProof/>
          <w:sz w:val="24"/>
          <w:szCs w:val="24"/>
        </w:rPr>
        <w:t>Falta de conocimiento</w:t>
      </w:r>
      <w:r w:rsidR="00B002B8" w:rsidRPr="00EA6D7D">
        <w:rPr>
          <w:b/>
          <w:noProof/>
          <w:lang w:val="es-ES" w:eastAsia="es-ES"/>
        </w:rPr>
        <w:t xml:space="preserve">                 </w:t>
      </w:r>
    </w:p>
    <w:p w14:paraId="3E27B095" w14:textId="1F055CF3" w:rsidR="00EA6D7D" w:rsidRDefault="00EA6D7D" w:rsidP="009B2AB1">
      <w:pPr>
        <w:spacing w:line="360" w:lineRule="auto"/>
        <w:jc w:val="both"/>
        <w:rPr>
          <w:noProof/>
          <w:lang w:val="es-ES" w:eastAsia="es-ES"/>
        </w:rPr>
      </w:pPr>
    </w:p>
    <w:p w14:paraId="13AE1714" w14:textId="2156CA94" w:rsidR="00EA6D7D" w:rsidRDefault="00EA6D7D" w:rsidP="009B2AB1">
      <w:pPr>
        <w:spacing w:line="360" w:lineRule="auto"/>
        <w:jc w:val="both"/>
        <w:rPr>
          <w:noProof/>
          <w:lang w:val="es-ES" w:eastAsia="es-ES"/>
        </w:rPr>
      </w:pPr>
    </w:p>
    <w:p w14:paraId="18B810AB" w14:textId="77777777" w:rsidR="00EA6D7D" w:rsidRDefault="00EA6D7D" w:rsidP="009B2AB1">
      <w:pPr>
        <w:spacing w:line="360" w:lineRule="auto"/>
        <w:jc w:val="both"/>
        <w:rPr>
          <w:noProof/>
          <w:lang w:val="es-ES" w:eastAsia="es-ES"/>
        </w:rPr>
      </w:pPr>
    </w:p>
    <w:p w14:paraId="68641EA6" w14:textId="77777777" w:rsidR="00EA6D7D" w:rsidRDefault="00EA6D7D" w:rsidP="009B2AB1">
      <w:pPr>
        <w:spacing w:line="360" w:lineRule="auto"/>
        <w:jc w:val="both"/>
        <w:rPr>
          <w:noProof/>
          <w:lang w:val="es-ES" w:eastAsia="es-ES"/>
        </w:rPr>
      </w:pPr>
    </w:p>
    <w:p w14:paraId="4F9EFCC4" w14:textId="77777777" w:rsidR="00EA6D7D" w:rsidRDefault="00EA6D7D" w:rsidP="009B2AB1">
      <w:pPr>
        <w:spacing w:line="360" w:lineRule="auto"/>
        <w:jc w:val="both"/>
        <w:rPr>
          <w:noProof/>
          <w:lang w:val="es-ES" w:eastAsia="es-ES"/>
        </w:rPr>
      </w:pPr>
    </w:p>
    <w:p w14:paraId="2153C199" w14:textId="77777777" w:rsidR="00EA6D7D" w:rsidRDefault="00EA6D7D" w:rsidP="009B2AB1">
      <w:pPr>
        <w:spacing w:line="360" w:lineRule="auto"/>
        <w:jc w:val="both"/>
        <w:rPr>
          <w:noProof/>
          <w:lang w:val="es-ES" w:eastAsia="es-ES"/>
        </w:rPr>
      </w:pPr>
    </w:p>
    <w:p w14:paraId="2536CE9E" w14:textId="77777777" w:rsidR="00EA6D7D" w:rsidRDefault="00EA6D7D" w:rsidP="009B2AB1">
      <w:pPr>
        <w:spacing w:line="360" w:lineRule="auto"/>
        <w:jc w:val="both"/>
        <w:rPr>
          <w:noProof/>
          <w:lang w:val="es-ES" w:eastAsia="es-ES"/>
        </w:rPr>
      </w:pPr>
    </w:p>
    <w:p w14:paraId="1F751EAB" w14:textId="77777777" w:rsidR="00EA6D7D" w:rsidRDefault="00EA6D7D" w:rsidP="009B2AB1">
      <w:pPr>
        <w:spacing w:line="360" w:lineRule="auto"/>
        <w:jc w:val="both"/>
        <w:rPr>
          <w:noProof/>
          <w:lang w:val="es-ES" w:eastAsia="es-ES"/>
        </w:rPr>
      </w:pPr>
    </w:p>
    <w:p w14:paraId="42A15A8A" w14:textId="77777777" w:rsidR="00EA6D7D" w:rsidRDefault="00EA6D7D" w:rsidP="009B2AB1">
      <w:pPr>
        <w:spacing w:line="360" w:lineRule="auto"/>
        <w:jc w:val="both"/>
        <w:rPr>
          <w:noProof/>
          <w:lang w:val="es-ES" w:eastAsia="es-ES"/>
        </w:rPr>
      </w:pPr>
    </w:p>
    <w:p w14:paraId="431B437D" w14:textId="77777777" w:rsidR="00EA6D7D" w:rsidRDefault="00EA6D7D" w:rsidP="009B2AB1">
      <w:pPr>
        <w:spacing w:line="360" w:lineRule="auto"/>
        <w:jc w:val="both"/>
        <w:rPr>
          <w:noProof/>
          <w:lang w:val="es-ES" w:eastAsia="es-ES"/>
        </w:rPr>
      </w:pPr>
    </w:p>
    <w:p w14:paraId="18372D3D" w14:textId="7F8186A3" w:rsidR="00EA6D7D" w:rsidRPr="00EA6D7D" w:rsidRDefault="00654041" w:rsidP="009B2AB1">
      <w:pPr>
        <w:spacing w:line="360" w:lineRule="auto"/>
        <w:jc w:val="both"/>
        <w:rPr>
          <w:b/>
          <w:noProof/>
          <w:lang w:val="es-ES" w:eastAsia="es-ES"/>
        </w:rPr>
      </w:pPr>
      <w:r w:rsidRPr="00A77825">
        <w:rPr>
          <w:noProof/>
        </w:rPr>
        <w:drawing>
          <wp:anchor distT="0" distB="0" distL="114300" distR="114300" simplePos="0" relativeHeight="251682816" behindDoc="1" locked="0" layoutInCell="1" allowOverlap="1" wp14:anchorId="47A44E55" wp14:editId="34A1099D">
            <wp:simplePos x="0" y="0"/>
            <wp:positionH relativeFrom="margin">
              <wp:posOffset>-613410</wp:posOffset>
            </wp:positionH>
            <wp:positionV relativeFrom="paragraph">
              <wp:posOffset>424180</wp:posOffset>
            </wp:positionV>
            <wp:extent cx="5095875" cy="2752725"/>
            <wp:effectExtent l="0" t="0" r="9525" b="9525"/>
            <wp:wrapTight wrapText="bothSides">
              <wp:wrapPolygon edited="0">
                <wp:start x="0" y="0"/>
                <wp:lineTo x="0" y="21525"/>
                <wp:lineTo x="21560" y="21525"/>
                <wp:lineTo x="21560"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095875" cy="2752725"/>
                    </a:xfrm>
                    <a:prstGeom prst="rect">
                      <a:avLst/>
                    </a:prstGeom>
                  </pic:spPr>
                </pic:pic>
              </a:graphicData>
            </a:graphic>
            <wp14:sizeRelH relativeFrom="margin">
              <wp14:pctWidth>0</wp14:pctWidth>
            </wp14:sizeRelH>
            <wp14:sizeRelV relativeFrom="margin">
              <wp14:pctHeight>0</wp14:pctHeight>
            </wp14:sizeRelV>
          </wp:anchor>
        </w:drawing>
      </w:r>
      <w:r w:rsidR="00B002B8" w:rsidRPr="00EA6D7D">
        <w:rPr>
          <w:b/>
          <w:noProof/>
          <w:lang w:val="es-ES" w:eastAsia="es-ES"/>
        </w:rPr>
        <w:t>Temor a no obtener beneficios</w:t>
      </w:r>
      <w:r w:rsidR="00A77825" w:rsidRPr="00EA6D7D">
        <w:rPr>
          <w:b/>
          <w:noProof/>
          <w:lang w:val="es-ES" w:eastAsia="es-ES"/>
        </w:rPr>
        <w:t xml:space="preserve">          </w:t>
      </w:r>
    </w:p>
    <w:p w14:paraId="0369E4CE" w14:textId="77B896E3" w:rsidR="00EA6D7D" w:rsidRDefault="00EA6D7D" w:rsidP="009B2AB1">
      <w:pPr>
        <w:spacing w:line="360" w:lineRule="auto"/>
        <w:jc w:val="both"/>
        <w:rPr>
          <w:noProof/>
          <w:lang w:val="es-ES" w:eastAsia="es-ES"/>
        </w:rPr>
      </w:pPr>
    </w:p>
    <w:p w14:paraId="107B5754" w14:textId="6F577E47" w:rsidR="00EA6D7D" w:rsidRDefault="00EA6D7D" w:rsidP="009B2AB1">
      <w:pPr>
        <w:spacing w:line="360" w:lineRule="auto"/>
        <w:jc w:val="both"/>
        <w:rPr>
          <w:noProof/>
          <w:lang w:val="es-ES" w:eastAsia="es-ES"/>
        </w:rPr>
      </w:pPr>
    </w:p>
    <w:p w14:paraId="66D1F699" w14:textId="761E94DE" w:rsidR="00EA6D7D" w:rsidRDefault="00EA6D7D" w:rsidP="009B2AB1">
      <w:pPr>
        <w:spacing w:line="360" w:lineRule="auto"/>
        <w:jc w:val="both"/>
        <w:rPr>
          <w:noProof/>
          <w:lang w:val="es-ES" w:eastAsia="es-ES"/>
        </w:rPr>
      </w:pPr>
    </w:p>
    <w:p w14:paraId="1FEE378E" w14:textId="6D529AAB" w:rsidR="00EA6D7D" w:rsidRDefault="00EA6D7D" w:rsidP="009B2AB1">
      <w:pPr>
        <w:spacing w:line="360" w:lineRule="auto"/>
        <w:jc w:val="both"/>
        <w:rPr>
          <w:noProof/>
          <w:lang w:val="es-ES" w:eastAsia="es-ES"/>
        </w:rPr>
      </w:pPr>
    </w:p>
    <w:p w14:paraId="10D6129D" w14:textId="77777777" w:rsidR="00EA6D7D" w:rsidRDefault="00EA6D7D" w:rsidP="009B2AB1">
      <w:pPr>
        <w:spacing w:line="360" w:lineRule="auto"/>
        <w:jc w:val="both"/>
        <w:rPr>
          <w:noProof/>
          <w:lang w:val="es-ES" w:eastAsia="es-ES"/>
        </w:rPr>
      </w:pPr>
    </w:p>
    <w:p w14:paraId="7F94C435" w14:textId="62C2B8B0" w:rsidR="00EA6D7D" w:rsidRDefault="00EA6D7D" w:rsidP="009B2AB1">
      <w:pPr>
        <w:spacing w:line="360" w:lineRule="auto"/>
        <w:jc w:val="both"/>
        <w:rPr>
          <w:noProof/>
          <w:lang w:val="es-ES" w:eastAsia="es-ES"/>
        </w:rPr>
      </w:pPr>
    </w:p>
    <w:p w14:paraId="461D2D12" w14:textId="77777777" w:rsidR="00EA6D7D" w:rsidRDefault="00EA6D7D" w:rsidP="009B2AB1">
      <w:pPr>
        <w:spacing w:line="360" w:lineRule="auto"/>
        <w:jc w:val="both"/>
        <w:rPr>
          <w:noProof/>
          <w:lang w:val="es-ES" w:eastAsia="es-ES"/>
        </w:rPr>
      </w:pPr>
    </w:p>
    <w:p w14:paraId="6856D365" w14:textId="77777777" w:rsidR="00EA6D7D" w:rsidRDefault="00EA6D7D" w:rsidP="009B2AB1">
      <w:pPr>
        <w:spacing w:line="360" w:lineRule="auto"/>
        <w:jc w:val="both"/>
        <w:rPr>
          <w:noProof/>
          <w:lang w:val="es-ES" w:eastAsia="es-ES"/>
        </w:rPr>
      </w:pPr>
    </w:p>
    <w:p w14:paraId="65F8AAF2" w14:textId="77777777" w:rsidR="00EA6D7D" w:rsidRDefault="00EA6D7D" w:rsidP="009B2AB1">
      <w:pPr>
        <w:spacing w:line="360" w:lineRule="auto"/>
        <w:jc w:val="both"/>
        <w:rPr>
          <w:noProof/>
          <w:lang w:val="es-ES" w:eastAsia="es-ES"/>
        </w:rPr>
      </w:pPr>
    </w:p>
    <w:p w14:paraId="0FC2FD47" w14:textId="77777777" w:rsidR="00EA6D7D" w:rsidRDefault="00EA6D7D" w:rsidP="009B2AB1">
      <w:pPr>
        <w:spacing w:line="360" w:lineRule="auto"/>
        <w:jc w:val="both"/>
        <w:rPr>
          <w:noProof/>
          <w:lang w:val="es-ES" w:eastAsia="es-ES"/>
        </w:rPr>
      </w:pPr>
    </w:p>
    <w:p w14:paraId="467B4DD5" w14:textId="77777777" w:rsidR="00EA6D7D" w:rsidRDefault="00EA6D7D" w:rsidP="009B2AB1">
      <w:pPr>
        <w:spacing w:line="360" w:lineRule="auto"/>
        <w:jc w:val="both"/>
        <w:rPr>
          <w:noProof/>
          <w:lang w:val="es-ES" w:eastAsia="es-ES"/>
        </w:rPr>
      </w:pPr>
    </w:p>
    <w:p w14:paraId="0365B156" w14:textId="77777777" w:rsidR="00EA6D7D" w:rsidRDefault="00EA6D7D" w:rsidP="009B2AB1">
      <w:pPr>
        <w:spacing w:line="360" w:lineRule="auto"/>
        <w:jc w:val="both"/>
        <w:rPr>
          <w:noProof/>
          <w:lang w:val="es-ES" w:eastAsia="es-ES"/>
        </w:rPr>
      </w:pPr>
    </w:p>
    <w:p w14:paraId="1B2898B1" w14:textId="7C20FD05" w:rsidR="00B002B8" w:rsidRPr="00EA6D7D" w:rsidRDefault="00A77825" w:rsidP="009B2AB1">
      <w:pPr>
        <w:spacing w:line="360" w:lineRule="auto"/>
        <w:jc w:val="both"/>
        <w:rPr>
          <w:b/>
          <w:noProof/>
          <w:lang w:val="es-ES" w:eastAsia="es-ES"/>
        </w:rPr>
      </w:pPr>
      <w:r w:rsidRPr="00EA6D7D">
        <w:rPr>
          <w:b/>
          <w:noProof/>
          <w:lang w:val="es-ES" w:eastAsia="es-ES"/>
        </w:rPr>
        <w:lastRenderedPageBreak/>
        <w:t xml:space="preserve">Falta de inversion </w:t>
      </w:r>
    </w:p>
    <w:p w14:paraId="1ACD3206" w14:textId="6CA76980" w:rsidR="00B002B8" w:rsidRDefault="00654041" w:rsidP="009B2AB1">
      <w:pPr>
        <w:spacing w:line="360" w:lineRule="auto"/>
        <w:jc w:val="both"/>
        <w:rPr>
          <w:noProof/>
          <w:lang w:val="es-ES" w:eastAsia="es-ES"/>
        </w:rPr>
      </w:pPr>
      <w:r w:rsidRPr="00A77825">
        <w:rPr>
          <w:noProof/>
        </w:rPr>
        <w:drawing>
          <wp:anchor distT="0" distB="0" distL="114300" distR="114300" simplePos="0" relativeHeight="251681792" behindDoc="1" locked="0" layoutInCell="1" allowOverlap="1" wp14:anchorId="45DFF226" wp14:editId="5F7676B1">
            <wp:simplePos x="0" y="0"/>
            <wp:positionH relativeFrom="margin">
              <wp:posOffset>-784860</wp:posOffset>
            </wp:positionH>
            <wp:positionV relativeFrom="paragraph">
              <wp:posOffset>138430</wp:posOffset>
            </wp:positionV>
            <wp:extent cx="5457825" cy="3110230"/>
            <wp:effectExtent l="0" t="0" r="9525" b="0"/>
            <wp:wrapTight wrapText="bothSides">
              <wp:wrapPolygon edited="0">
                <wp:start x="0" y="0"/>
                <wp:lineTo x="0" y="21432"/>
                <wp:lineTo x="21562" y="21432"/>
                <wp:lineTo x="21562"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457825" cy="3110230"/>
                    </a:xfrm>
                    <a:prstGeom prst="rect">
                      <a:avLst/>
                    </a:prstGeom>
                  </pic:spPr>
                </pic:pic>
              </a:graphicData>
            </a:graphic>
            <wp14:sizeRelH relativeFrom="margin">
              <wp14:pctWidth>0</wp14:pctWidth>
            </wp14:sizeRelH>
            <wp14:sizeRelV relativeFrom="margin">
              <wp14:pctHeight>0</wp14:pctHeight>
            </wp14:sizeRelV>
          </wp:anchor>
        </w:drawing>
      </w:r>
    </w:p>
    <w:p w14:paraId="4D04CED2" w14:textId="77BB6F3D" w:rsidR="00B002B8" w:rsidRDefault="00B002B8" w:rsidP="009B2AB1">
      <w:pPr>
        <w:spacing w:line="360" w:lineRule="auto"/>
        <w:jc w:val="both"/>
        <w:rPr>
          <w:noProof/>
          <w:lang w:val="es-ES" w:eastAsia="es-ES"/>
        </w:rPr>
      </w:pPr>
    </w:p>
    <w:p w14:paraId="2D4CE362" w14:textId="2560E0E1" w:rsidR="00A77825" w:rsidRPr="00A77825" w:rsidRDefault="00A77825" w:rsidP="00A77825">
      <w:pPr>
        <w:spacing w:line="360" w:lineRule="auto"/>
        <w:jc w:val="both"/>
        <w:rPr>
          <w:b/>
          <w:noProof/>
          <w:sz w:val="24"/>
          <w:szCs w:val="24"/>
        </w:rPr>
      </w:pPr>
    </w:p>
    <w:p w14:paraId="79BBEB75" w14:textId="77777777" w:rsidR="00A77825" w:rsidRDefault="00A77825" w:rsidP="00A77825">
      <w:pPr>
        <w:pStyle w:val="Prrafodelista"/>
        <w:spacing w:line="360" w:lineRule="auto"/>
        <w:ind w:left="501"/>
        <w:jc w:val="both"/>
        <w:rPr>
          <w:b/>
          <w:noProof/>
          <w:sz w:val="24"/>
          <w:szCs w:val="24"/>
        </w:rPr>
      </w:pPr>
    </w:p>
    <w:p w14:paraId="04CF66C6" w14:textId="77777777" w:rsidR="00A77825" w:rsidRDefault="00A77825" w:rsidP="00A77825">
      <w:pPr>
        <w:pStyle w:val="Prrafodelista"/>
        <w:spacing w:line="360" w:lineRule="auto"/>
        <w:ind w:left="501"/>
        <w:jc w:val="both"/>
        <w:rPr>
          <w:b/>
          <w:noProof/>
          <w:sz w:val="24"/>
          <w:szCs w:val="24"/>
        </w:rPr>
      </w:pPr>
    </w:p>
    <w:p w14:paraId="23A67919" w14:textId="77777777" w:rsidR="00A77825" w:rsidRDefault="00A77825" w:rsidP="00A77825">
      <w:pPr>
        <w:pStyle w:val="Prrafodelista"/>
        <w:spacing w:line="360" w:lineRule="auto"/>
        <w:ind w:left="501"/>
        <w:jc w:val="both"/>
        <w:rPr>
          <w:b/>
          <w:noProof/>
          <w:sz w:val="24"/>
          <w:szCs w:val="24"/>
        </w:rPr>
      </w:pPr>
    </w:p>
    <w:p w14:paraId="39C6403F" w14:textId="77777777" w:rsidR="00A77825" w:rsidRDefault="00A77825" w:rsidP="007D67D5">
      <w:pPr>
        <w:spacing w:line="360" w:lineRule="auto"/>
        <w:jc w:val="both"/>
        <w:rPr>
          <w:b/>
          <w:noProof/>
          <w:sz w:val="24"/>
          <w:szCs w:val="24"/>
        </w:rPr>
      </w:pPr>
    </w:p>
    <w:p w14:paraId="4B0E63D0" w14:textId="77777777" w:rsidR="00EA6D7D" w:rsidRDefault="00EA6D7D" w:rsidP="007D67D5">
      <w:pPr>
        <w:spacing w:line="360" w:lineRule="auto"/>
        <w:jc w:val="both"/>
        <w:rPr>
          <w:b/>
          <w:noProof/>
          <w:sz w:val="24"/>
          <w:szCs w:val="24"/>
        </w:rPr>
      </w:pPr>
    </w:p>
    <w:p w14:paraId="238028D7" w14:textId="77777777" w:rsidR="00EA6D7D" w:rsidRDefault="00EA6D7D" w:rsidP="007D67D5">
      <w:pPr>
        <w:spacing w:line="360" w:lineRule="auto"/>
        <w:jc w:val="both"/>
        <w:rPr>
          <w:b/>
          <w:noProof/>
          <w:sz w:val="24"/>
          <w:szCs w:val="24"/>
        </w:rPr>
      </w:pPr>
    </w:p>
    <w:p w14:paraId="06AB899D" w14:textId="77777777" w:rsidR="00EA6D7D" w:rsidRDefault="00EA6D7D" w:rsidP="007D67D5">
      <w:pPr>
        <w:spacing w:line="360" w:lineRule="auto"/>
        <w:jc w:val="both"/>
        <w:rPr>
          <w:b/>
          <w:noProof/>
          <w:sz w:val="24"/>
          <w:szCs w:val="24"/>
        </w:rPr>
      </w:pPr>
    </w:p>
    <w:p w14:paraId="7DCB06C7" w14:textId="77777777" w:rsidR="00EA6D7D" w:rsidRDefault="00EA6D7D" w:rsidP="007D67D5">
      <w:pPr>
        <w:spacing w:line="360" w:lineRule="auto"/>
        <w:jc w:val="both"/>
        <w:rPr>
          <w:b/>
          <w:noProof/>
          <w:sz w:val="24"/>
          <w:szCs w:val="24"/>
        </w:rPr>
      </w:pPr>
    </w:p>
    <w:p w14:paraId="70CFE9B7" w14:textId="77777777" w:rsidR="00EA6D7D" w:rsidRDefault="00EA6D7D" w:rsidP="007D67D5">
      <w:pPr>
        <w:spacing w:line="360" w:lineRule="auto"/>
        <w:jc w:val="both"/>
        <w:rPr>
          <w:b/>
          <w:noProof/>
          <w:sz w:val="24"/>
          <w:szCs w:val="24"/>
        </w:rPr>
      </w:pPr>
    </w:p>
    <w:p w14:paraId="73460132" w14:textId="77777777" w:rsidR="00EA6D7D" w:rsidRDefault="00EA6D7D" w:rsidP="007D67D5">
      <w:pPr>
        <w:spacing w:line="360" w:lineRule="auto"/>
        <w:jc w:val="both"/>
        <w:rPr>
          <w:b/>
          <w:noProof/>
          <w:sz w:val="24"/>
          <w:szCs w:val="24"/>
        </w:rPr>
      </w:pPr>
    </w:p>
    <w:p w14:paraId="5FA8D4C5" w14:textId="77777777" w:rsidR="00EA6D7D" w:rsidRDefault="00EA6D7D" w:rsidP="007D67D5">
      <w:pPr>
        <w:spacing w:line="360" w:lineRule="auto"/>
        <w:jc w:val="both"/>
        <w:rPr>
          <w:b/>
          <w:noProof/>
          <w:sz w:val="24"/>
          <w:szCs w:val="24"/>
        </w:rPr>
      </w:pPr>
    </w:p>
    <w:p w14:paraId="6AF78246" w14:textId="77777777" w:rsidR="00EA6D7D" w:rsidRDefault="00EA6D7D" w:rsidP="007D67D5">
      <w:pPr>
        <w:spacing w:line="360" w:lineRule="auto"/>
        <w:jc w:val="both"/>
        <w:rPr>
          <w:b/>
          <w:noProof/>
          <w:sz w:val="24"/>
          <w:szCs w:val="24"/>
        </w:rPr>
      </w:pPr>
    </w:p>
    <w:p w14:paraId="344DA92C" w14:textId="77777777" w:rsidR="00EA6D7D" w:rsidRDefault="00EA6D7D" w:rsidP="007D67D5">
      <w:pPr>
        <w:spacing w:line="360" w:lineRule="auto"/>
        <w:jc w:val="both"/>
        <w:rPr>
          <w:b/>
          <w:noProof/>
          <w:sz w:val="24"/>
          <w:szCs w:val="24"/>
        </w:rPr>
      </w:pPr>
    </w:p>
    <w:p w14:paraId="65B2BE69" w14:textId="77777777" w:rsidR="00EA6D7D" w:rsidRDefault="00EA6D7D" w:rsidP="007D67D5">
      <w:pPr>
        <w:spacing w:line="360" w:lineRule="auto"/>
        <w:jc w:val="both"/>
        <w:rPr>
          <w:b/>
          <w:noProof/>
          <w:sz w:val="24"/>
          <w:szCs w:val="24"/>
        </w:rPr>
      </w:pPr>
    </w:p>
    <w:p w14:paraId="153FAA26" w14:textId="77777777" w:rsidR="00EA6D7D" w:rsidRDefault="00EA6D7D" w:rsidP="007D67D5">
      <w:pPr>
        <w:spacing w:line="360" w:lineRule="auto"/>
        <w:jc w:val="both"/>
        <w:rPr>
          <w:b/>
          <w:noProof/>
          <w:sz w:val="24"/>
          <w:szCs w:val="24"/>
        </w:rPr>
      </w:pPr>
    </w:p>
    <w:p w14:paraId="2DA3A24B" w14:textId="77777777" w:rsidR="00667083" w:rsidRDefault="00667083" w:rsidP="007D67D5">
      <w:pPr>
        <w:spacing w:line="360" w:lineRule="auto"/>
        <w:jc w:val="both"/>
        <w:rPr>
          <w:b/>
          <w:noProof/>
          <w:sz w:val="24"/>
          <w:szCs w:val="24"/>
        </w:rPr>
      </w:pPr>
    </w:p>
    <w:p w14:paraId="7995D9EE" w14:textId="77777777" w:rsidR="00667083" w:rsidRDefault="00667083" w:rsidP="007D67D5">
      <w:pPr>
        <w:spacing w:line="360" w:lineRule="auto"/>
        <w:jc w:val="both"/>
        <w:rPr>
          <w:b/>
          <w:noProof/>
          <w:sz w:val="24"/>
          <w:szCs w:val="24"/>
        </w:rPr>
      </w:pPr>
    </w:p>
    <w:p w14:paraId="466F2BC7" w14:textId="77777777" w:rsidR="00EA6D7D" w:rsidRDefault="00EA6D7D" w:rsidP="007D67D5">
      <w:pPr>
        <w:spacing w:line="360" w:lineRule="auto"/>
        <w:jc w:val="both"/>
        <w:rPr>
          <w:b/>
          <w:noProof/>
          <w:sz w:val="24"/>
          <w:szCs w:val="24"/>
        </w:rPr>
      </w:pPr>
    </w:p>
    <w:p w14:paraId="31EF3F12" w14:textId="77777777" w:rsidR="00EA6D7D" w:rsidRPr="007D67D5" w:rsidRDefault="00EA6D7D" w:rsidP="007D67D5">
      <w:pPr>
        <w:spacing w:line="360" w:lineRule="auto"/>
        <w:jc w:val="both"/>
        <w:rPr>
          <w:b/>
          <w:noProof/>
          <w:sz w:val="24"/>
          <w:szCs w:val="24"/>
        </w:rPr>
      </w:pPr>
    </w:p>
    <w:p w14:paraId="05718DCB" w14:textId="77777777" w:rsidR="00A77825" w:rsidRDefault="00242D68" w:rsidP="00573EA8">
      <w:pPr>
        <w:pStyle w:val="Ttulo3"/>
        <w:numPr>
          <w:ilvl w:val="0"/>
          <w:numId w:val="36"/>
        </w:numPr>
        <w:rPr>
          <w:b/>
          <w:noProof/>
        </w:rPr>
      </w:pPr>
      <w:bookmarkStart w:id="93" w:name="_Toc207747592"/>
      <w:r w:rsidRPr="00573EA8">
        <w:rPr>
          <w:b/>
          <w:noProof/>
        </w:rPr>
        <w:lastRenderedPageBreak/>
        <w:t>Matriz o Cuadro de fincas</w:t>
      </w:r>
      <w:bookmarkEnd w:id="93"/>
      <w:r w:rsidRPr="00573EA8">
        <w:rPr>
          <w:b/>
          <w:noProof/>
        </w:rPr>
        <w:t xml:space="preserve"> </w:t>
      </w:r>
    </w:p>
    <w:p w14:paraId="32733397" w14:textId="6C4772BA" w:rsidR="005D0A19" w:rsidRDefault="00920CBC" w:rsidP="005D0A19">
      <w:r>
        <w:rPr>
          <w:noProof/>
        </w:rPr>
        <w:drawing>
          <wp:anchor distT="0" distB="0" distL="114300" distR="114300" simplePos="0" relativeHeight="251700224" behindDoc="0" locked="0" layoutInCell="1" allowOverlap="1" wp14:anchorId="508EF7B1" wp14:editId="4016F90A">
            <wp:simplePos x="0" y="0"/>
            <wp:positionH relativeFrom="margin">
              <wp:posOffset>-842010</wp:posOffset>
            </wp:positionH>
            <wp:positionV relativeFrom="paragraph">
              <wp:posOffset>387985</wp:posOffset>
            </wp:positionV>
            <wp:extent cx="7296150" cy="491490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5-08-21 180618.png"/>
                    <pic:cNvPicPr/>
                  </pic:nvPicPr>
                  <pic:blipFill>
                    <a:blip r:embed="rId33">
                      <a:extLst>
                        <a:ext uri="{28A0092B-C50C-407E-A947-70E740481C1C}">
                          <a14:useLocalDpi xmlns:a14="http://schemas.microsoft.com/office/drawing/2010/main" val="0"/>
                        </a:ext>
                      </a:extLst>
                    </a:blip>
                    <a:stretch>
                      <a:fillRect/>
                    </a:stretch>
                  </pic:blipFill>
                  <pic:spPr>
                    <a:xfrm>
                      <a:off x="0" y="0"/>
                      <a:ext cx="7296150" cy="4914900"/>
                    </a:xfrm>
                    <a:prstGeom prst="rect">
                      <a:avLst/>
                    </a:prstGeom>
                  </pic:spPr>
                </pic:pic>
              </a:graphicData>
            </a:graphic>
            <wp14:sizeRelH relativeFrom="margin">
              <wp14:pctWidth>0</wp14:pctWidth>
            </wp14:sizeRelH>
            <wp14:sizeRelV relativeFrom="margin">
              <wp14:pctHeight>0</wp14:pctHeight>
            </wp14:sizeRelV>
          </wp:anchor>
        </w:drawing>
      </w:r>
    </w:p>
    <w:p w14:paraId="088EECCB" w14:textId="5EA49DD2" w:rsidR="005D0A19" w:rsidRPr="005D0A19" w:rsidRDefault="005D0A19" w:rsidP="005D0A19"/>
    <w:p w14:paraId="153E2FF6" w14:textId="77777777" w:rsidR="00346986" w:rsidRDefault="00346986" w:rsidP="002A2D99">
      <w:pPr>
        <w:pStyle w:val="Prrafodelista"/>
        <w:spacing w:line="360" w:lineRule="auto"/>
        <w:ind w:left="501"/>
        <w:jc w:val="both"/>
        <w:rPr>
          <w:b/>
          <w:noProof/>
          <w:sz w:val="24"/>
          <w:szCs w:val="24"/>
        </w:rPr>
      </w:pPr>
    </w:p>
    <w:p w14:paraId="0DC2B65B" w14:textId="77777777" w:rsidR="00346986" w:rsidRDefault="00346986" w:rsidP="002A2D99">
      <w:pPr>
        <w:pStyle w:val="Prrafodelista"/>
        <w:spacing w:line="360" w:lineRule="auto"/>
        <w:ind w:left="501"/>
        <w:jc w:val="both"/>
        <w:rPr>
          <w:b/>
          <w:noProof/>
          <w:sz w:val="24"/>
          <w:szCs w:val="24"/>
        </w:rPr>
      </w:pPr>
    </w:p>
    <w:p w14:paraId="01DA6734" w14:textId="77777777" w:rsidR="00346986" w:rsidRDefault="00346986" w:rsidP="002A2D99">
      <w:pPr>
        <w:pStyle w:val="Prrafodelista"/>
        <w:spacing w:line="360" w:lineRule="auto"/>
        <w:ind w:left="501"/>
        <w:jc w:val="both"/>
        <w:rPr>
          <w:b/>
          <w:noProof/>
          <w:sz w:val="24"/>
          <w:szCs w:val="24"/>
        </w:rPr>
      </w:pPr>
    </w:p>
    <w:p w14:paraId="32B5D476" w14:textId="77777777" w:rsidR="00346986" w:rsidRDefault="00346986" w:rsidP="002A2D99">
      <w:pPr>
        <w:pStyle w:val="Prrafodelista"/>
        <w:spacing w:line="360" w:lineRule="auto"/>
        <w:ind w:left="501"/>
        <w:jc w:val="both"/>
        <w:rPr>
          <w:b/>
          <w:noProof/>
          <w:sz w:val="24"/>
          <w:szCs w:val="24"/>
        </w:rPr>
      </w:pPr>
    </w:p>
    <w:p w14:paraId="0AE634E6" w14:textId="39F85528" w:rsidR="00027BEA" w:rsidRPr="00A77825" w:rsidRDefault="00027BEA" w:rsidP="002A2D99">
      <w:pPr>
        <w:pStyle w:val="Prrafodelista"/>
        <w:spacing w:line="360" w:lineRule="auto"/>
        <w:ind w:left="501"/>
        <w:jc w:val="both"/>
        <w:rPr>
          <w:b/>
          <w:noProof/>
          <w:sz w:val="24"/>
          <w:szCs w:val="24"/>
        </w:rPr>
      </w:pPr>
    </w:p>
    <w:p w14:paraId="7E582608" w14:textId="3AF21898" w:rsidR="00B74AA7" w:rsidRPr="006C7C8B" w:rsidRDefault="00B74AA7" w:rsidP="00A85173">
      <w:pPr>
        <w:spacing w:line="360" w:lineRule="auto"/>
        <w:jc w:val="both"/>
        <w:rPr>
          <w:noProof/>
          <w:sz w:val="10"/>
          <w:szCs w:val="24"/>
        </w:rPr>
      </w:pPr>
    </w:p>
    <w:p w14:paraId="6E309093" w14:textId="1DADC582" w:rsidR="00E9040D" w:rsidRPr="006C7C8B" w:rsidRDefault="00E9040D" w:rsidP="00431B86">
      <w:pPr>
        <w:spacing w:line="360" w:lineRule="auto"/>
        <w:jc w:val="both"/>
        <w:rPr>
          <w:b/>
          <w:noProof/>
          <w:sz w:val="10"/>
          <w:szCs w:val="24"/>
        </w:rPr>
      </w:pPr>
    </w:p>
    <w:p w14:paraId="5314084A" w14:textId="4FB2F254" w:rsidR="00C64AAB" w:rsidRDefault="00C64AAB" w:rsidP="00431B86">
      <w:pPr>
        <w:spacing w:line="360" w:lineRule="auto"/>
        <w:jc w:val="both"/>
        <w:rPr>
          <w:b/>
          <w:noProof/>
          <w:sz w:val="10"/>
          <w:szCs w:val="24"/>
        </w:rPr>
      </w:pPr>
    </w:p>
    <w:p w14:paraId="3852ABA2" w14:textId="5DEE3F51" w:rsidR="005D0A19" w:rsidRDefault="005D0A19" w:rsidP="00431B86">
      <w:pPr>
        <w:spacing w:line="360" w:lineRule="auto"/>
        <w:jc w:val="both"/>
        <w:rPr>
          <w:b/>
          <w:noProof/>
          <w:sz w:val="10"/>
          <w:szCs w:val="24"/>
        </w:rPr>
      </w:pPr>
    </w:p>
    <w:p w14:paraId="61F214AC" w14:textId="7A1535B9" w:rsidR="005D0A19" w:rsidRDefault="005D0A19" w:rsidP="00431B86">
      <w:pPr>
        <w:spacing w:line="360" w:lineRule="auto"/>
        <w:jc w:val="both"/>
        <w:rPr>
          <w:b/>
          <w:noProof/>
          <w:sz w:val="10"/>
          <w:szCs w:val="24"/>
        </w:rPr>
      </w:pPr>
    </w:p>
    <w:p w14:paraId="02327C2F" w14:textId="77777777" w:rsidR="00346986" w:rsidRPr="00346986" w:rsidRDefault="00346986" w:rsidP="00346986">
      <w:pPr>
        <w:spacing w:line="360" w:lineRule="auto"/>
        <w:jc w:val="both"/>
        <w:rPr>
          <w:b/>
          <w:noProof/>
          <w:sz w:val="24"/>
          <w:szCs w:val="24"/>
        </w:rPr>
      </w:pPr>
      <w:r w:rsidRPr="00FA21C7">
        <w:rPr>
          <w:b/>
          <w:noProof/>
          <w:sz w:val="24"/>
          <w:szCs w:val="24"/>
        </w:rPr>
        <w:lastRenderedPageBreak/>
        <w:t xml:space="preserve">Grafico de Venn con las fincas mas allegadas a </w:t>
      </w:r>
      <w:r>
        <w:rPr>
          <w:b/>
          <w:noProof/>
          <w:sz w:val="24"/>
          <w:szCs w:val="24"/>
        </w:rPr>
        <w:t>factores clave del segundo objetivo</w:t>
      </w:r>
    </w:p>
    <w:p w14:paraId="1F0FFEDA" w14:textId="499EE9C6" w:rsidR="005D0A19" w:rsidRDefault="005D0A19" w:rsidP="00431B86">
      <w:pPr>
        <w:spacing w:line="360" w:lineRule="auto"/>
        <w:jc w:val="both"/>
        <w:rPr>
          <w:b/>
          <w:noProof/>
          <w:sz w:val="10"/>
          <w:szCs w:val="24"/>
        </w:rPr>
      </w:pPr>
    </w:p>
    <w:p w14:paraId="43B0A80B" w14:textId="707B1C15" w:rsidR="005D0A19" w:rsidRDefault="00346986" w:rsidP="00431B86">
      <w:pPr>
        <w:spacing w:line="360" w:lineRule="auto"/>
        <w:jc w:val="both"/>
        <w:rPr>
          <w:b/>
          <w:noProof/>
          <w:sz w:val="10"/>
          <w:szCs w:val="24"/>
        </w:rPr>
      </w:pPr>
      <w:r>
        <w:rPr>
          <w:b/>
          <w:noProof/>
          <w:sz w:val="24"/>
          <w:szCs w:val="24"/>
        </w:rPr>
        <w:drawing>
          <wp:anchor distT="0" distB="0" distL="114300" distR="114300" simplePos="0" relativeHeight="251720704" behindDoc="1" locked="0" layoutInCell="1" allowOverlap="1" wp14:anchorId="2F9A94B2" wp14:editId="536D4336">
            <wp:simplePos x="0" y="0"/>
            <wp:positionH relativeFrom="margin">
              <wp:posOffset>-200660</wp:posOffset>
            </wp:positionH>
            <wp:positionV relativeFrom="paragraph">
              <wp:posOffset>227965</wp:posOffset>
            </wp:positionV>
            <wp:extent cx="6322060" cy="4251960"/>
            <wp:effectExtent l="0" t="0" r="2540" b="0"/>
            <wp:wrapTight wrapText="bothSides">
              <wp:wrapPolygon edited="0">
                <wp:start x="0" y="0"/>
                <wp:lineTo x="0" y="21484"/>
                <wp:lineTo x="21544" y="21484"/>
                <wp:lineTo x="21544"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22060" cy="4251960"/>
                    </a:xfrm>
                    <a:prstGeom prst="rect">
                      <a:avLst/>
                    </a:prstGeom>
                    <a:noFill/>
                  </pic:spPr>
                </pic:pic>
              </a:graphicData>
            </a:graphic>
            <wp14:sizeRelH relativeFrom="margin">
              <wp14:pctWidth>0</wp14:pctWidth>
            </wp14:sizeRelH>
            <wp14:sizeRelV relativeFrom="margin">
              <wp14:pctHeight>0</wp14:pctHeight>
            </wp14:sizeRelV>
          </wp:anchor>
        </w:drawing>
      </w:r>
    </w:p>
    <w:p w14:paraId="6B2B8656" w14:textId="77777777" w:rsidR="005D0A19" w:rsidRDefault="005D0A19" w:rsidP="00431B86">
      <w:pPr>
        <w:spacing w:line="360" w:lineRule="auto"/>
        <w:jc w:val="both"/>
        <w:rPr>
          <w:b/>
          <w:noProof/>
          <w:sz w:val="10"/>
          <w:szCs w:val="24"/>
        </w:rPr>
      </w:pPr>
    </w:p>
    <w:p w14:paraId="7FCD70FF" w14:textId="77777777" w:rsidR="005D0A19" w:rsidRPr="005D0A19" w:rsidRDefault="005D0A19" w:rsidP="00431B86">
      <w:pPr>
        <w:spacing w:line="360" w:lineRule="auto"/>
        <w:jc w:val="both"/>
        <w:rPr>
          <w:b/>
          <w:noProof/>
          <w:sz w:val="24"/>
          <w:szCs w:val="24"/>
        </w:rPr>
      </w:pPr>
    </w:p>
    <w:p w14:paraId="2D533AC5" w14:textId="77777777" w:rsidR="00F34621" w:rsidRDefault="00F34621" w:rsidP="00F34621"/>
    <w:p w14:paraId="04A490E9" w14:textId="77777777" w:rsidR="00346986" w:rsidRDefault="00346986" w:rsidP="00F34621"/>
    <w:p w14:paraId="3857DD30" w14:textId="77777777" w:rsidR="00346986" w:rsidRDefault="00346986" w:rsidP="00F34621"/>
    <w:p w14:paraId="1DCD4A2A" w14:textId="77777777" w:rsidR="00346986" w:rsidRDefault="00346986" w:rsidP="00F34621"/>
    <w:p w14:paraId="67A2EAEC" w14:textId="77777777" w:rsidR="00346986" w:rsidRDefault="00346986" w:rsidP="00F34621"/>
    <w:p w14:paraId="701B4C61" w14:textId="77777777" w:rsidR="00346986" w:rsidRDefault="00346986" w:rsidP="00F34621"/>
    <w:p w14:paraId="624E0D9D" w14:textId="77777777" w:rsidR="00346986" w:rsidRDefault="00346986" w:rsidP="00F34621"/>
    <w:p w14:paraId="676D1AEC" w14:textId="77777777" w:rsidR="00346986" w:rsidRDefault="00346986" w:rsidP="00F34621"/>
    <w:p w14:paraId="67BA9173" w14:textId="77777777" w:rsidR="00346986" w:rsidRPr="00F34621" w:rsidRDefault="00346986" w:rsidP="00F34621"/>
    <w:p w14:paraId="223162BD" w14:textId="77777777" w:rsidR="00B962F3" w:rsidRPr="00573EA8" w:rsidRDefault="00C64AAB" w:rsidP="00573EA8">
      <w:pPr>
        <w:pStyle w:val="Ttulo2"/>
        <w:rPr>
          <w:b/>
          <w:noProof/>
          <w:sz w:val="28"/>
        </w:rPr>
      </w:pPr>
      <w:bookmarkStart w:id="94" w:name="_Toc207747593"/>
      <w:r w:rsidRPr="00573EA8">
        <w:rPr>
          <w:b/>
          <w:noProof/>
          <w:sz w:val="28"/>
        </w:rPr>
        <w:lastRenderedPageBreak/>
        <w:t xml:space="preserve">4.6 </w:t>
      </w:r>
      <w:r w:rsidR="00044C3D" w:rsidRPr="00573EA8">
        <w:rPr>
          <w:b/>
          <w:noProof/>
          <w:sz w:val="28"/>
        </w:rPr>
        <w:t>DESCRIPCION DE LAS FINCAS DEL MUNICIPIO DE SAN JORGE</w:t>
      </w:r>
      <w:bookmarkEnd w:id="94"/>
    </w:p>
    <w:p w14:paraId="1A88BA11" w14:textId="77777777" w:rsidR="004F3CB3" w:rsidRPr="006C7C8B" w:rsidRDefault="004F3CB3" w:rsidP="00431B86">
      <w:pPr>
        <w:spacing w:line="360" w:lineRule="auto"/>
        <w:jc w:val="both"/>
        <w:rPr>
          <w:b/>
          <w:noProof/>
          <w:sz w:val="10"/>
          <w:szCs w:val="24"/>
        </w:rPr>
      </w:pPr>
    </w:p>
    <w:p w14:paraId="61FCC8E7" w14:textId="1B1A76FD" w:rsidR="002C5C89" w:rsidRPr="00105B3C" w:rsidRDefault="005B4373" w:rsidP="00431B86">
      <w:pPr>
        <w:spacing w:line="360" w:lineRule="auto"/>
        <w:jc w:val="both"/>
        <w:rPr>
          <w:noProof/>
          <w:sz w:val="24"/>
          <w:szCs w:val="24"/>
        </w:rPr>
      </w:pPr>
      <w:r w:rsidRPr="00105B3C">
        <w:rPr>
          <w:rFonts w:ascii="Arimo" w:eastAsia="Arimo" w:hAnsi="Arimo" w:cs="Arimo"/>
          <w:noProof/>
          <w:sz w:val="24"/>
          <w:szCs w:val="24"/>
        </w:rPr>
        <w:t>★</w:t>
      </w:r>
      <w:r w:rsidRPr="00105B3C">
        <w:rPr>
          <w:noProof/>
          <w:sz w:val="24"/>
          <w:szCs w:val="24"/>
        </w:rPr>
        <w:tab/>
        <w:t>Finca Domingo Rivera: cuenta con 3/2 manzanas de las cuales 2 son ocupadas para la producción de musáceas y el espacio restante para crianza avícola, porcina y bovina, a pesar de ser un lugar con mucho potencial, la falta de ecología en la alimentación de los animales, y falta de prácticas sostenibles con respecto al monocultivo, hace que no sea reconocida como una finca con potencial agroecoturístico.</w:t>
      </w:r>
    </w:p>
    <w:p w14:paraId="4F0ABD73" w14:textId="55FFD870" w:rsidR="002C5C89" w:rsidRPr="00105B3C" w:rsidRDefault="005B4373" w:rsidP="00431B86">
      <w:pPr>
        <w:spacing w:line="360" w:lineRule="auto"/>
        <w:jc w:val="both"/>
        <w:rPr>
          <w:noProof/>
          <w:sz w:val="24"/>
          <w:szCs w:val="24"/>
        </w:rPr>
      </w:pPr>
      <w:r w:rsidRPr="00105B3C">
        <w:rPr>
          <w:rFonts w:ascii="Arimo" w:eastAsia="Arimo" w:hAnsi="Arimo" w:cs="Arimo"/>
          <w:noProof/>
          <w:sz w:val="24"/>
          <w:szCs w:val="24"/>
        </w:rPr>
        <w:t>★</w:t>
      </w:r>
      <w:r w:rsidRPr="00105B3C">
        <w:rPr>
          <w:noProof/>
          <w:sz w:val="24"/>
          <w:szCs w:val="24"/>
        </w:rPr>
        <w:tab/>
        <w:t>Finca José Ángel Sandoval: cuenta con 4 manzanas, las cuales son ocupadas para producción de musáceas, y también están establecidos árboles frutales, sin embargo, debido a la falta de preocupación por preservar el nivel de producción de manera orgánica, y utilización de productos industriales para que el cultivo de musácea tenga una fachada productiva, no sería una candidata con potencial agroecoturístico.</w:t>
      </w:r>
    </w:p>
    <w:p w14:paraId="6BC2E998" w14:textId="531F1B6D" w:rsidR="002C5C89" w:rsidRPr="00105B3C" w:rsidRDefault="005B4373" w:rsidP="00431B86">
      <w:pPr>
        <w:spacing w:line="360" w:lineRule="auto"/>
        <w:jc w:val="both"/>
        <w:rPr>
          <w:noProof/>
          <w:sz w:val="24"/>
          <w:szCs w:val="24"/>
        </w:rPr>
      </w:pPr>
      <w:r w:rsidRPr="00105B3C">
        <w:rPr>
          <w:rFonts w:ascii="Arimo" w:eastAsia="Arimo" w:hAnsi="Arimo" w:cs="Arimo"/>
          <w:noProof/>
          <w:sz w:val="24"/>
          <w:szCs w:val="24"/>
        </w:rPr>
        <w:t>★</w:t>
      </w:r>
      <w:r w:rsidRPr="00105B3C">
        <w:rPr>
          <w:noProof/>
          <w:sz w:val="24"/>
          <w:szCs w:val="24"/>
        </w:rPr>
        <w:tab/>
        <w:t>Finca Nahualapita: esta finca posee 4 manzanas de extensión de las cuales 3 es para la producción de musáceas y la restante contiene árboles frutales como el mango y cítricos, esta presenta el mismo problema de las anteriores con respecto a la falta de prácticas sostenibles en los cultivos.</w:t>
      </w:r>
    </w:p>
    <w:p w14:paraId="1E416DBE" w14:textId="6B6BFD29" w:rsidR="002C5C89" w:rsidRPr="00105B3C" w:rsidRDefault="005B4373" w:rsidP="00431B86">
      <w:pPr>
        <w:spacing w:line="360" w:lineRule="auto"/>
        <w:jc w:val="both"/>
        <w:rPr>
          <w:noProof/>
          <w:sz w:val="24"/>
          <w:szCs w:val="24"/>
        </w:rPr>
      </w:pPr>
      <w:r w:rsidRPr="00105B3C">
        <w:rPr>
          <w:rFonts w:ascii="Arimo" w:eastAsia="Arimo" w:hAnsi="Arimo" w:cs="Arimo"/>
          <w:noProof/>
          <w:sz w:val="24"/>
          <w:szCs w:val="24"/>
        </w:rPr>
        <w:t>★</w:t>
      </w:r>
      <w:r w:rsidRPr="00105B3C">
        <w:rPr>
          <w:noProof/>
          <w:sz w:val="24"/>
          <w:szCs w:val="24"/>
        </w:rPr>
        <w:tab/>
        <w:t>Finca Tony Romero: esta finca es una de las mayores productoras de musáceas del municipio de San Jorge y cuenta con 150 manzanas repartidas en todo el municipio, a pesar de contar con estos datos sus prácticas no son sostenibles, ni pretenden serlo, por esta razón no podría ser considerada una finca con potencial agroecoturístico.</w:t>
      </w:r>
    </w:p>
    <w:p w14:paraId="4F1BCD84" w14:textId="77777777" w:rsidR="002C5C89" w:rsidRDefault="005B4373" w:rsidP="00431B86">
      <w:pPr>
        <w:spacing w:line="360" w:lineRule="auto"/>
        <w:jc w:val="both"/>
        <w:rPr>
          <w:noProof/>
          <w:sz w:val="24"/>
          <w:szCs w:val="24"/>
        </w:rPr>
      </w:pPr>
      <w:r w:rsidRPr="00105B3C">
        <w:rPr>
          <w:rFonts w:ascii="Arimo" w:eastAsia="Arimo" w:hAnsi="Arimo" w:cs="Arimo"/>
          <w:noProof/>
          <w:sz w:val="24"/>
          <w:szCs w:val="24"/>
        </w:rPr>
        <w:t>★</w:t>
      </w:r>
      <w:r w:rsidRPr="00105B3C">
        <w:rPr>
          <w:noProof/>
          <w:sz w:val="24"/>
          <w:szCs w:val="24"/>
        </w:rPr>
        <w:tab/>
        <w:t>Finca Marcos Cruz: una de las fincas más pequeñas ya que posee 2 manzanas que son ocupadas para producción de musáceas, y presenta la misma ausencia de las prácticas sostenibles y utilización de productos orgánicos, debido a esto no se considera una finca con potencial agroecoturístico.</w:t>
      </w:r>
    </w:p>
    <w:p w14:paraId="6D027440" w14:textId="77777777" w:rsidR="00F34621" w:rsidRPr="00105B3C" w:rsidRDefault="00F34621" w:rsidP="00431B86">
      <w:pPr>
        <w:spacing w:line="360" w:lineRule="auto"/>
        <w:jc w:val="both"/>
        <w:rPr>
          <w:noProof/>
          <w:sz w:val="24"/>
          <w:szCs w:val="24"/>
        </w:rPr>
      </w:pPr>
    </w:p>
    <w:p w14:paraId="78A82355" w14:textId="77777777" w:rsidR="002C5C89" w:rsidRPr="00105B3C" w:rsidRDefault="002C5C89" w:rsidP="00431B86">
      <w:pPr>
        <w:spacing w:line="360" w:lineRule="auto"/>
        <w:jc w:val="both"/>
        <w:rPr>
          <w:noProof/>
          <w:sz w:val="24"/>
          <w:szCs w:val="24"/>
        </w:rPr>
      </w:pPr>
    </w:p>
    <w:p w14:paraId="3D699CCC" w14:textId="28DC028F" w:rsidR="002C5C89" w:rsidRPr="00105B3C" w:rsidRDefault="005B4373" w:rsidP="00431B86">
      <w:pPr>
        <w:spacing w:line="360" w:lineRule="auto"/>
        <w:jc w:val="both"/>
        <w:rPr>
          <w:noProof/>
          <w:sz w:val="24"/>
          <w:szCs w:val="24"/>
        </w:rPr>
      </w:pPr>
      <w:r w:rsidRPr="00105B3C">
        <w:rPr>
          <w:rFonts w:ascii="Arimo" w:eastAsia="Arimo" w:hAnsi="Arimo" w:cs="Arimo"/>
          <w:noProof/>
          <w:sz w:val="24"/>
          <w:szCs w:val="24"/>
        </w:rPr>
        <w:lastRenderedPageBreak/>
        <w:t>★</w:t>
      </w:r>
      <w:r w:rsidRPr="00105B3C">
        <w:rPr>
          <w:noProof/>
          <w:sz w:val="24"/>
          <w:szCs w:val="24"/>
        </w:rPr>
        <w:tab/>
        <w:t>Finca Alejandro Flores: esta finca cuenta con 5 manzanas y una variedad de frutales como el coco, y también se produce musáceas y existe presencia de yuca asociada con el plátano y también la producción de guineo cuadrado, también existe presencia de ganado y un apartado de pasto para alimento de él mismo, sin embargo, la ausencia de productos orgánicos hace que la finca no tenga prácticas sostenibles, por esta razón no es una finca con potencial agroecoturístico.</w:t>
      </w:r>
    </w:p>
    <w:p w14:paraId="7ED9C37E" w14:textId="1B5AFABF" w:rsidR="002C5C89" w:rsidRPr="00105B3C" w:rsidRDefault="005B4373" w:rsidP="00431B86">
      <w:pPr>
        <w:spacing w:line="360" w:lineRule="auto"/>
        <w:jc w:val="both"/>
        <w:rPr>
          <w:noProof/>
          <w:sz w:val="24"/>
          <w:szCs w:val="24"/>
        </w:rPr>
      </w:pPr>
      <w:r w:rsidRPr="00105B3C">
        <w:rPr>
          <w:rFonts w:ascii="Arimo" w:eastAsia="Arimo" w:hAnsi="Arimo" w:cs="Arimo"/>
          <w:noProof/>
          <w:sz w:val="24"/>
          <w:szCs w:val="24"/>
        </w:rPr>
        <w:t>★</w:t>
      </w:r>
      <w:r w:rsidRPr="00105B3C">
        <w:rPr>
          <w:noProof/>
          <w:sz w:val="24"/>
          <w:szCs w:val="24"/>
        </w:rPr>
        <w:tab/>
        <w:t>Finca Martin Silva Alvares: es una finca con características forestales ya que posee arboles maderables en su extensión de 5 manzanas sin embargo al tener ausencia de producción, y estar inactiva es una finca que no tiene funciones agrícolas, por ende, no es candidata para ser un potencial agroecoturístico.</w:t>
      </w:r>
    </w:p>
    <w:p w14:paraId="08B727AE" w14:textId="0C524037" w:rsidR="002C5C89" w:rsidRPr="00105B3C" w:rsidRDefault="005B4373" w:rsidP="00431B86">
      <w:pPr>
        <w:spacing w:line="360" w:lineRule="auto"/>
        <w:jc w:val="both"/>
        <w:rPr>
          <w:noProof/>
          <w:sz w:val="24"/>
          <w:szCs w:val="24"/>
        </w:rPr>
      </w:pPr>
      <w:r w:rsidRPr="00105B3C">
        <w:rPr>
          <w:rFonts w:ascii="Arimo" w:eastAsia="Arimo" w:hAnsi="Arimo" w:cs="Arimo"/>
          <w:noProof/>
          <w:sz w:val="24"/>
          <w:szCs w:val="24"/>
        </w:rPr>
        <w:t>★</w:t>
      </w:r>
      <w:r w:rsidRPr="00105B3C">
        <w:rPr>
          <w:noProof/>
          <w:sz w:val="24"/>
          <w:szCs w:val="24"/>
        </w:rPr>
        <w:tab/>
        <w:t>Finca Víctor Bustos: es una finca en sociedad con una extensión de 8 manzanas, que tiene producción de musáceas y crianza de porcinos, esta finca es un posible potencial agroecoturístico por la implementación de prácticas sostenibles como productos creados por ello mismos de forma orgánica y la implementación de lombricultura.</w:t>
      </w:r>
    </w:p>
    <w:p w14:paraId="757A064B" w14:textId="77777777" w:rsidR="002C5C89" w:rsidRPr="00105B3C" w:rsidRDefault="005B4373" w:rsidP="00431B86">
      <w:pPr>
        <w:spacing w:line="360" w:lineRule="auto"/>
        <w:jc w:val="both"/>
        <w:rPr>
          <w:noProof/>
          <w:sz w:val="24"/>
          <w:szCs w:val="24"/>
        </w:rPr>
      </w:pPr>
      <w:r w:rsidRPr="00105B3C">
        <w:rPr>
          <w:rFonts w:ascii="Arimo" w:eastAsia="Arimo" w:hAnsi="Arimo" w:cs="Arimo"/>
          <w:noProof/>
          <w:sz w:val="24"/>
          <w:szCs w:val="24"/>
        </w:rPr>
        <w:t>★</w:t>
      </w:r>
      <w:r w:rsidRPr="00105B3C">
        <w:rPr>
          <w:noProof/>
          <w:sz w:val="24"/>
          <w:szCs w:val="24"/>
        </w:rPr>
        <w:tab/>
        <w:t>Finca Byron Vílchez: con una extensión de 10 manzanas posee producción de musáceas y porcinos, pero no hace prácticas sostenibles por esto no puede ser un potencial agroecoturístico.</w:t>
      </w:r>
    </w:p>
    <w:p w14:paraId="55681C6D" w14:textId="26FA52BA" w:rsidR="002C5C89" w:rsidRPr="00105B3C" w:rsidRDefault="005B4373" w:rsidP="00431B86">
      <w:pPr>
        <w:spacing w:line="360" w:lineRule="auto"/>
        <w:jc w:val="both"/>
        <w:rPr>
          <w:noProof/>
          <w:sz w:val="24"/>
          <w:szCs w:val="24"/>
        </w:rPr>
      </w:pPr>
      <w:r w:rsidRPr="00105B3C">
        <w:rPr>
          <w:rFonts w:ascii="Arimo" w:eastAsia="Arimo" w:hAnsi="Arimo" w:cs="Arimo"/>
          <w:noProof/>
          <w:sz w:val="24"/>
          <w:szCs w:val="24"/>
        </w:rPr>
        <w:t>★</w:t>
      </w:r>
      <w:r w:rsidRPr="00105B3C">
        <w:rPr>
          <w:noProof/>
          <w:sz w:val="24"/>
          <w:szCs w:val="24"/>
        </w:rPr>
        <w:tab/>
        <w:t>Finca Casa Asís: con una extensión de 7 manzanas, producen plátano y banano, también tienen crianza avícola y porcina, sin embargo, al igual que las demás no hacen prácticas sostenibles por lo cual, no podría ser un potencial agroecoturístico.</w:t>
      </w:r>
    </w:p>
    <w:p w14:paraId="1D34DA28" w14:textId="5AFE11C7" w:rsidR="002C5C89" w:rsidRPr="00105B3C" w:rsidRDefault="005B4373" w:rsidP="00431B86">
      <w:pPr>
        <w:spacing w:line="360" w:lineRule="auto"/>
        <w:jc w:val="both"/>
        <w:rPr>
          <w:noProof/>
          <w:sz w:val="24"/>
          <w:szCs w:val="24"/>
        </w:rPr>
      </w:pPr>
      <w:r w:rsidRPr="00105B3C">
        <w:rPr>
          <w:rFonts w:ascii="Arimo" w:eastAsia="Arimo" w:hAnsi="Arimo" w:cs="Arimo"/>
          <w:noProof/>
          <w:sz w:val="24"/>
          <w:szCs w:val="24"/>
        </w:rPr>
        <w:t>★</w:t>
      </w:r>
      <w:r w:rsidRPr="00105B3C">
        <w:rPr>
          <w:noProof/>
          <w:sz w:val="24"/>
          <w:szCs w:val="24"/>
        </w:rPr>
        <w:tab/>
        <w:t>Finca los cachos: con una extensión de 5 manzanas, se produce plátano, y se tiene un apartado de frutales cabe recalcar que presenta el mismo problema de las fincas anteriores por esa razón, tampoco entraría en esta clasificación.</w:t>
      </w:r>
    </w:p>
    <w:p w14:paraId="552FDECC" w14:textId="4A7634C1" w:rsidR="002C5C89" w:rsidRPr="00105B3C" w:rsidRDefault="005B4373" w:rsidP="00431B86">
      <w:pPr>
        <w:spacing w:line="360" w:lineRule="auto"/>
        <w:jc w:val="both"/>
        <w:rPr>
          <w:noProof/>
          <w:sz w:val="24"/>
          <w:szCs w:val="24"/>
        </w:rPr>
      </w:pPr>
      <w:r w:rsidRPr="00105B3C">
        <w:rPr>
          <w:rFonts w:ascii="Arimo" w:eastAsia="Arimo" w:hAnsi="Arimo" w:cs="Arimo"/>
          <w:noProof/>
          <w:sz w:val="24"/>
          <w:szCs w:val="24"/>
        </w:rPr>
        <w:t>★</w:t>
      </w:r>
      <w:r w:rsidRPr="00105B3C">
        <w:rPr>
          <w:noProof/>
          <w:sz w:val="24"/>
          <w:szCs w:val="24"/>
        </w:rPr>
        <w:tab/>
        <w:t>Finca Palermo: es una finca con 100 manzanas de extensión, en la cual se produce plátano y una variedad de frutales sin embargo por motivos similares a las anteriores tampoco cumple con las cualidades para ser un afinca potencial.</w:t>
      </w:r>
    </w:p>
    <w:p w14:paraId="480F408B" w14:textId="33D2A17D" w:rsidR="002C5C89" w:rsidRPr="00105B3C" w:rsidRDefault="005B4373" w:rsidP="00431B86">
      <w:pPr>
        <w:spacing w:line="360" w:lineRule="auto"/>
        <w:jc w:val="both"/>
        <w:rPr>
          <w:noProof/>
          <w:sz w:val="24"/>
          <w:szCs w:val="24"/>
        </w:rPr>
      </w:pPr>
      <w:r w:rsidRPr="00105B3C">
        <w:rPr>
          <w:rFonts w:ascii="Arimo" w:eastAsia="Arimo" w:hAnsi="Arimo" w:cs="Arimo"/>
          <w:noProof/>
          <w:sz w:val="24"/>
          <w:szCs w:val="24"/>
        </w:rPr>
        <w:lastRenderedPageBreak/>
        <w:t>★</w:t>
      </w:r>
      <w:r w:rsidRPr="00105B3C">
        <w:rPr>
          <w:noProof/>
          <w:sz w:val="24"/>
          <w:szCs w:val="24"/>
        </w:rPr>
        <w:tab/>
        <w:t>Finca Marielos Ortega: es la más pequeña teniendo solo una manzana de extensión, cuenta con plátanos y una gama pequeña de animales, por esto y por no cumplir con prácticas sostenibles, no puede ser considerada finca potencial.</w:t>
      </w:r>
    </w:p>
    <w:p w14:paraId="0C6BCA88" w14:textId="3289F5ED" w:rsidR="002C5C89" w:rsidRPr="00105B3C" w:rsidRDefault="005B4373" w:rsidP="00431B86">
      <w:pPr>
        <w:spacing w:line="360" w:lineRule="auto"/>
        <w:jc w:val="both"/>
        <w:rPr>
          <w:noProof/>
          <w:sz w:val="24"/>
          <w:szCs w:val="24"/>
        </w:rPr>
      </w:pPr>
      <w:r w:rsidRPr="00105B3C">
        <w:rPr>
          <w:rFonts w:ascii="Arimo" w:eastAsia="Arimo" w:hAnsi="Arimo" w:cs="Arimo"/>
          <w:noProof/>
          <w:sz w:val="24"/>
          <w:szCs w:val="24"/>
        </w:rPr>
        <w:t>★</w:t>
      </w:r>
      <w:r w:rsidRPr="00105B3C">
        <w:rPr>
          <w:noProof/>
          <w:sz w:val="24"/>
          <w:szCs w:val="24"/>
        </w:rPr>
        <w:tab/>
        <w:t>Finca familia Romero: cuenta con 4 manzanas tienen granja avícola, y porcina, aparte de plátanos, sin embargo, tampoco entraría por sus prácticas poco orgánicas.</w:t>
      </w:r>
    </w:p>
    <w:p w14:paraId="680303E3" w14:textId="71AC63CE" w:rsidR="002C5C89" w:rsidRPr="00105B3C" w:rsidRDefault="005B4373" w:rsidP="00431B86">
      <w:pPr>
        <w:spacing w:line="360" w:lineRule="auto"/>
        <w:jc w:val="both"/>
        <w:rPr>
          <w:noProof/>
          <w:sz w:val="24"/>
          <w:szCs w:val="24"/>
        </w:rPr>
      </w:pPr>
      <w:r w:rsidRPr="00105B3C">
        <w:rPr>
          <w:rFonts w:ascii="Arimo" w:eastAsia="Arimo" w:hAnsi="Arimo" w:cs="Arimo"/>
          <w:noProof/>
          <w:sz w:val="24"/>
          <w:szCs w:val="24"/>
        </w:rPr>
        <w:t>★</w:t>
      </w:r>
      <w:r w:rsidRPr="00105B3C">
        <w:rPr>
          <w:noProof/>
          <w:sz w:val="24"/>
          <w:szCs w:val="24"/>
        </w:rPr>
        <w:tab/>
        <w:t>Finca el conde: cuenta con 5 manzanas se cultiva plátano y pipián, frutales y a pequeña escala cerdos y pollos, por motivos poco orgánicos tampoco entrarían como fincas agroecoturísticas.</w:t>
      </w:r>
    </w:p>
    <w:p w14:paraId="12B58B58" w14:textId="7D7DC673" w:rsidR="002C5C89" w:rsidRPr="00105B3C" w:rsidRDefault="005B4373" w:rsidP="00431B86">
      <w:pPr>
        <w:spacing w:line="360" w:lineRule="auto"/>
        <w:jc w:val="both"/>
        <w:rPr>
          <w:noProof/>
          <w:sz w:val="24"/>
          <w:szCs w:val="24"/>
        </w:rPr>
      </w:pPr>
      <w:r w:rsidRPr="00105B3C">
        <w:rPr>
          <w:rFonts w:ascii="Arimo" w:eastAsia="Arimo" w:hAnsi="Arimo" w:cs="Arimo"/>
          <w:noProof/>
          <w:sz w:val="24"/>
          <w:szCs w:val="24"/>
        </w:rPr>
        <w:t>★</w:t>
      </w:r>
      <w:r w:rsidRPr="00105B3C">
        <w:rPr>
          <w:noProof/>
          <w:sz w:val="24"/>
          <w:szCs w:val="24"/>
        </w:rPr>
        <w:tab/>
        <w:t>Finca Josefa Avilés: la situación actual de esta finca no la favorece ya que está alquilada gran parte de la finca, teniendo disponible solo tres manzanas para producción de plátano, por estas y las mismas razones de las anteriores no está apta para ser potencial turístico.</w:t>
      </w:r>
    </w:p>
    <w:p w14:paraId="3A464B3B" w14:textId="5D332A47" w:rsidR="002C5C89" w:rsidRPr="00105B3C" w:rsidRDefault="005B4373" w:rsidP="00431B86">
      <w:pPr>
        <w:spacing w:line="360" w:lineRule="auto"/>
        <w:jc w:val="both"/>
        <w:rPr>
          <w:noProof/>
          <w:sz w:val="24"/>
          <w:szCs w:val="24"/>
        </w:rPr>
      </w:pPr>
      <w:r w:rsidRPr="00105B3C">
        <w:rPr>
          <w:rFonts w:ascii="Arimo" w:eastAsia="Arimo" w:hAnsi="Arimo" w:cs="Arimo"/>
          <w:noProof/>
          <w:sz w:val="24"/>
          <w:szCs w:val="24"/>
        </w:rPr>
        <w:t>★</w:t>
      </w:r>
      <w:r w:rsidRPr="00105B3C">
        <w:rPr>
          <w:noProof/>
          <w:sz w:val="24"/>
          <w:szCs w:val="24"/>
        </w:rPr>
        <w:tab/>
        <w:t>Finca José Agustín López: cuenta con una extensión de 5/2 manzanas, cuentan con producción de plátano y papayas, también tienen gallinas y cerdos a pequeña escala.</w:t>
      </w:r>
    </w:p>
    <w:p w14:paraId="35C0E9E8" w14:textId="77777777" w:rsidR="002C5C89" w:rsidRPr="00105B3C" w:rsidRDefault="005B4373" w:rsidP="00431B86">
      <w:pPr>
        <w:spacing w:line="360" w:lineRule="auto"/>
        <w:jc w:val="both"/>
        <w:rPr>
          <w:noProof/>
          <w:sz w:val="24"/>
          <w:szCs w:val="24"/>
        </w:rPr>
      </w:pPr>
      <w:r w:rsidRPr="00105B3C">
        <w:rPr>
          <w:rFonts w:ascii="Arimo" w:eastAsia="Arimo" w:hAnsi="Arimo" w:cs="Arimo"/>
          <w:noProof/>
          <w:sz w:val="24"/>
          <w:szCs w:val="24"/>
        </w:rPr>
        <w:t>★</w:t>
      </w:r>
      <w:r w:rsidRPr="00105B3C">
        <w:rPr>
          <w:noProof/>
          <w:sz w:val="24"/>
          <w:szCs w:val="24"/>
        </w:rPr>
        <w:tab/>
        <w:t>Finca montes verdes: cuenta con 11 manzanas y producen plátano y tienen un espacio de bovinos, sin embargo, presenta la misma déficits de las anteriores y no sería considerada un potencial.</w:t>
      </w:r>
    </w:p>
    <w:p w14:paraId="008DB922" w14:textId="60A8BD70" w:rsidR="002C5C89" w:rsidRPr="00105B3C" w:rsidRDefault="005B4373" w:rsidP="00431B86">
      <w:pPr>
        <w:spacing w:line="360" w:lineRule="auto"/>
        <w:jc w:val="both"/>
        <w:rPr>
          <w:noProof/>
          <w:sz w:val="24"/>
          <w:szCs w:val="24"/>
        </w:rPr>
      </w:pPr>
      <w:r w:rsidRPr="00105B3C">
        <w:rPr>
          <w:rFonts w:ascii="Arimo" w:eastAsia="Arimo" w:hAnsi="Arimo" w:cs="Arimo"/>
          <w:noProof/>
          <w:sz w:val="24"/>
          <w:szCs w:val="24"/>
        </w:rPr>
        <w:t>★</w:t>
      </w:r>
      <w:r w:rsidRPr="00105B3C">
        <w:rPr>
          <w:noProof/>
          <w:sz w:val="24"/>
          <w:szCs w:val="24"/>
        </w:rPr>
        <w:tab/>
        <w:t>Finca la Galpa y el jícaro: cuenta con 350 manzanas a pesar de que son fincas diferentes tienen un mismo propietario, es una de las más grandes fincas, poseen ganado, y cultivos de plátanos, aunque tampoco tendría las cualidades para ser considerada una finca Agroecoturística, debido a sus prácticas meramente enfocadas a la producción masiva y el uso de materiales poco orgánicos.</w:t>
      </w:r>
    </w:p>
    <w:p w14:paraId="5803FBBB" w14:textId="77777777" w:rsidR="002C5C89" w:rsidRDefault="005B4373" w:rsidP="00431B86">
      <w:pPr>
        <w:spacing w:line="360" w:lineRule="auto"/>
        <w:jc w:val="both"/>
        <w:rPr>
          <w:noProof/>
          <w:sz w:val="24"/>
          <w:szCs w:val="24"/>
        </w:rPr>
      </w:pPr>
      <w:r w:rsidRPr="00105B3C">
        <w:rPr>
          <w:rFonts w:ascii="Arimo" w:eastAsia="Arimo" w:hAnsi="Arimo" w:cs="Arimo"/>
          <w:noProof/>
          <w:sz w:val="24"/>
          <w:szCs w:val="24"/>
        </w:rPr>
        <w:t>★</w:t>
      </w:r>
      <w:r w:rsidRPr="00105B3C">
        <w:rPr>
          <w:noProof/>
          <w:sz w:val="24"/>
          <w:szCs w:val="24"/>
        </w:rPr>
        <w:tab/>
        <w:t>Finca Los Guerra: cuenta con 100 manzanas de extensión, se cultiva el plátano, y también tienen ganado, y es una finca que cuenta con espacios forestales, sin embargo, debido al descuido de sus recursos es poco probable que sea una finca potencial para el agroecoturismo.</w:t>
      </w:r>
    </w:p>
    <w:p w14:paraId="44344A55" w14:textId="0B9EFD4B" w:rsidR="00F34621" w:rsidRDefault="00654041" w:rsidP="00654041">
      <w:pPr>
        <w:pStyle w:val="Prrafodelista"/>
        <w:numPr>
          <w:ilvl w:val="0"/>
          <w:numId w:val="24"/>
        </w:numPr>
        <w:spacing w:line="360" w:lineRule="auto"/>
        <w:rPr>
          <w:sz w:val="24"/>
          <w:szCs w:val="24"/>
        </w:rPr>
      </w:pPr>
      <w:r>
        <w:rPr>
          <w:sz w:val="24"/>
          <w:szCs w:val="24"/>
        </w:rPr>
        <w:lastRenderedPageBreak/>
        <w:t>Finca Arboreto Annita Holman</w:t>
      </w:r>
      <w:r w:rsidR="002B6FB6">
        <w:rPr>
          <w:sz w:val="24"/>
          <w:szCs w:val="24"/>
        </w:rPr>
        <w:t>: Cuenta con 360 manzanas,</w:t>
      </w:r>
      <w:r w:rsidR="002B6FB6" w:rsidRPr="002B6FB6">
        <w:rPr>
          <w:rFonts w:ascii="Segoe UI" w:hAnsi="Segoe UI" w:cs="Segoe UI"/>
          <w:spacing w:val="1"/>
        </w:rPr>
        <w:t xml:space="preserve"> </w:t>
      </w:r>
      <w:r w:rsidR="002B6FB6" w:rsidRPr="002B6FB6">
        <w:rPr>
          <w:sz w:val="24"/>
          <w:szCs w:val="24"/>
        </w:rPr>
        <w:t>es un jardín botánico que alberga especies nativas e introducidas, especialmente frutales. Además, se preservan especies importantes para la conservación. Este lugar destaca por su enfoque en la protección y conservación de la flora local y exótica, sirviendo como un espacio de investigación y educación ambiental. La finca se dedica a conservar y exhibir una diversidad de plantas, promoviendo la biodiversidad y fomentando el conocimiento sobre las especies vegetales en esa región.</w:t>
      </w:r>
    </w:p>
    <w:p w14:paraId="659D9CB0" w14:textId="77777777" w:rsidR="002B6FB6" w:rsidRDefault="002B6FB6" w:rsidP="002B6FB6">
      <w:pPr>
        <w:pStyle w:val="Prrafodelista"/>
        <w:spacing w:line="360" w:lineRule="auto"/>
        <w:ind w:left="501"/>
        <w:rPr>
          <w:sz w:val="24"/>
          <w:szCs w:val="24"/>
        </w:rPr>
      </w:pPr>
    </w:p>
    <w:p w14:paraId="6A90FAE7" w14:textId="016258E8" w:rsidR="002B6FB6" w:rsidRDefault="002B6FB6" w:rsidP="002B6FB6">
      <w:pPr>
        <w:pStyle w:val="Prrafodelista"/>
        <w:spacing w:line="360" w:lineRule="auto"/>
        <w:ind w:left="501"/>
        <w:rPr>
          <w:sz w:val="24"/>
          <w:szCs w:val="24"/>
        </w:rPr>
      </w:pPr>
      <w:r>
        <w:rPr>
          <w:sz w:val="24"/>
          <w:szCs w:val="24"/>
        </w:rPr>
        <w:t>En el municipio de San Jorge según los resultados y dándole salida al objetivo 3. Examinar experiencias locales relacionadas con inciativas agroecoturisticas que contribuyan al desarrollo turístico sostenible de la zona. No se encontraron experiencias agroecoturisticas como expresión de turismo rural. No obstante existen dos fincas Finca Victor Bustos y Arboreto Annita Holman con el potencial para desarrollar este tipo de experiencias que contribuyan al desarrollo de la zona.</w:t>
      </w:r>
    </w:p>
    <w:p w14:paraId="428371C6" w14:textId="77777777" w:rsidR="00D73DB1" w:rsidRDefault="00D73DB1" w:rsidP="002B6FB6">
      <w:pPr>
        <w:pStyle w:val="Prrafodelista"/>
        <w:spacing w:line="360" w:lineRule="auto"/>
        <w:ind w:left="501"/>
        <w:rPr>
          <w:sz w:val="24"/>
          <w:szCs w:val="24"/>
        </w:rPr>
      </w:pPr>
    </w:p>
    <w:p w14:paraId="1E496988" w14:textId="33B1FFDC" w:rsidR="002B6FB6" w:rsidRDefault="002B6FB6" w:rsidP="002B6FB6">
      <w:pPr>
        <w:pStyle w:val="Prrafodelista"/>
        <w:spacing w:line="360" w:lineRule="auto"/>
        <w:ind w:left="501"/>
        <w:rPr>
          <w:sz w:val="24"/>
          <w:szCs w:val="24"/>
        </w:rPr>
      </w:pPr>
      <w:r>
        <w:rPr>
          <w:sz w:val="24"/>
          <w:szCs w:val="24"/>
        </w:rPr>
        <w:t xml:space="preserve">En primera instancia se contabilizaron 24 fincas de las cuales solo se presentaron 21 debido a que no estaban en alquiler 3 de ellas, sin embargo de las 21 solo 16 fueron visitadas, </w:t>
      </w:r>
      <w:r w:rsidR="006A34E7">
        <w:rPr>
          <w:sz w:val="24"/>
          <w:szCs w:val="24"/>
        </w:rPr>
        <w:t>y pocas entre las 21 cuentan con los factores necesarios para trancicionar a un proyecto agroecoturistico estos son variables, debido a desacuerdos con proyectos que no vayan acorde a producción agrícola, o la falta de conocimiento y el poco interés a invertir y también el no quere cambiar los habitos poco ecológicos.</w:t>
      </w:r>
    </w:p>
    <w:p w14:paraId="6D67DB4B" w14:textId="77777777" w:rsidR="002B6FB6" w:rsidRDefault="002B6FB6" w:rsidP="002B6FB6">
      <w:pPr>
        <w:spacing w:line="360" w:lineRule="auto"/>
        <w:rPr>
          <w:sz w:val="24"/>
          <w:szCs w:val="24"/>
        </w:rPr>
      </w:pPr>
    </w:p>
    <w:p w14:paraId="03FABEC8" w14:textId="77777777" w:rsidR="002B6FB6" w:rsidRDefault="002B6FB6" w:rsidP="002B6FB6">
      <w:pPr>
        <w:spacing w:line="360" w:lineRule="auto"/>
        <w:rPr>
          <w:sz w:val="24"/>
          <w:szCs w:val="24"/>
        </w:rPr>
      </w:pPr>
    </w:p>
    <w:p w14:paraId="16502FD1" w14:textId="77777777" w:rsidR="002B6FB6" w:rsidRDefault="002B6FB6" w:rsidP="002B6FB6">
      <w:pPr>
        <w:spacing w:line="360" w:lineRule="auto"/>
        <w:rPr>
          <w:sz w:val="24"/>
          <w:szCs w:val="24"/>
        </w:rPr>
      </w:pPr>
    </w:p>
    <w:p w14:paraId="1D472F8F" w14:textId="77777777" w:rsidR="002B6FB6" w:rsidRDefault="002B6FB6" w:rsidP="002B6FB6">
      <w:pPr>
        <w:spacing w:line="360" w:lineRule="auto"/>
        <w:rPr>
          <w:sz w:val="24"/>
          <w:szCs w:val="24"/>
        </w:rPr>
      </w:pPr>
    </w:p>
    <w:p w14:paraId="4EF83121" w14:textId="4DDFA873" w:rsidR="002B6FB6" w:rsidRDefault="002B6FB6" w:rsidP="002B6FB6">
      <w:pPr>
        <w:spacing w:line="360" w:lineRule="auto"/>
        <w:rPr>
          <w:sz w:val="24"/>
          <w:szCs w:val="24"/>
        </w:rPr>
      </w:pPr>
    </w:p>
    <w:p w14:paraId="228190F6" w14:textId="2FFEC76C" w:rsidR="002B6FB6" w:rsidRPr="00D73DB1" w:rsidRDefault="00D73DB1" w:rsidP="002B6FB6">
      <w:pPr>
        <w:spacing w:line="360" w:lineRule="auto"/>
        <w:rPr>
          <w:b/>
          <w:sz w:val="24"/>
          <w:szCs w:val="24"/>
        </w:rPr>
      </w:pPr>
      <w:r w:rsidRPr="00D73DB1">
        <w:rPr>
          <w:b/>
          <w:sz w:val="24"/>
          <w:szCs w:val="24"/>
        </w:rPr>
        <w:lastRenderedPageBreak/>
        <w:t>Esquema de examinación de experiencias locales</w:t>
      </w:r>
    </w:p>
    <w:p w14:paraId="5FA2FC44" w14:textId="10EE99A5" w:rsidR="002B6FB6" w:rsidRDefault="00D73DB1" w:rsidP="002B6FB6">
      <w:pPr>
        <w:spacing w:line="360" w:lineRule="auto"/>
        <w:rPr>
          <w:sz w:val="24"/>
          <w:szCs w:val="24"/>
        </w:rPr>
      </w:pPr>
      <w:r>
        <w:rPr>
          <w:noProof/>
          <w:sz w:val="24"/>
          <w:szCs w:val="24"/>
        </w:rPr>
        <w:drawing>
          <wp:anchor distT="0" distB="0" distL="114300" distR="114300" simplePos="0" relativeHeight="251719680" behindDoc="0" locked="0" layoutInCell="1" allowOverlap="1" wp14:anchorId="4F896A2E" wp14:editId="30617212">
            <wp:simplePos x="0" y="0"/>
            <wp:positionH relativeFrom="margin">
              <wp:align>left</wp:align>
            </wp:positionH>
            <wp:positionV relativeFrom="paragraph">
              <wp:posOffset>199390</wp:posOffset>
            </wp:positionV>
            <wp:extent cx="5343525" cy="7247890"/>
            <wp:effectExtent l="0" t="0" r="9525"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eepseek_mermaid_20250821_5208b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43525" cy="7247890"/>
                    </a:xfrm>
                    <a:prstGeom prst="rect">
                      <a:avLst/>
                    </a:prstGeom>
                  </pic:spPr>
                </pic:pic>
              </a:graphicData>
            </a:graphic>
            <wp14:sizeRelH relativeFrom="page">
              <wp14:pctWidth>0</wp14:pctWidth>
            </wp14:sizeRelH>
            <wp14:sizeRelV relativeFrom="page">
              <wp14:pctHeight>0</wp14:pctHeight>
            </wp14:sizeRelV>
          </wp:anchor>
        </w:drawing>
      </w:r>
    </w:p>
    <w:p w14:paraId="4A1880FB" w14:textId="77777777" w:rsidR="002B6FB6" w:rsidRPr="002B6FB6" w:rsidRDefault="002B6FB6" w:rsidP="002B6FB6">
      <w:pPr>
        <w:spacing w:line="360" w:lineRule="auto"/>
        <w:rPr>
          <w:sz w:val="24"/>
          <w:szCs w:val="24"/>
        </w:rPr>
      </w:pPr>
    </w:p>
    <w:p w14:paraId="659CB8A5" w14:textId="12D2E675" w:rsidR="000D40AA" w:rsidRPr="00F34621" w:rsidRDefault="00400C01" w:rsidP="000D40AA">
      <w:pPr>
        <w:pStyle w:val="Ttulo1"/>
        <w:numPr>
          <w:ilvl w:val="0"/>
          <w:numId w:val="6"/>
        </w:numPr>
        <w:rPr>
          <w:b/>
          <w:sz w:val="28"/>
        </w:rPr>
      </w:pPr>
      <w:bookmarkStart w:id="95" w:name="_Toc207747594"/>
      <w:r w:rsidRPr="00573EA8">
        <w:rPr>
          <w:b/>
          <w:sz w:val="28"/>
        </w:rPr>
        <w:lastRenderedPageBreak/>
        <w:t>CONCLUSIÓN Y RECOMENDACIÓN</w:t>
      </w:r>
      <w:bookmarkEnd w:id="95"/>
    </w:p>
    <w:p w14:paraId="64F31E69" w14:textId="2DAE8B01" w:rsidR="00C8560C" w:rsidRPr="007D67D5" w:rsidRDefault="00573EA8" w:rsidP="007D67D5">
      <w:pPr>
        <w:pStyle w:val="Ttulo2"/>
        <w:rPr>
          <w:lang w:val="es-ES" w:eastAsia="es-ES"/>
        </w:rPr>
      </w:pPr>
      <w:bookmarkStart w:id="96" w:name="_Toc207747595"/>
      <w:r>
        <w:rPr>
          <w:b/>
          <w:sz w:val="28"/>
          <w:lang w:val="es-ES" w:eastAsia="es-ES"/>
        </w:rPr>
        <w:t xml:space="preserve">5.1 </w:t>
      </w:r>
      <w:r w:rsidRPr="00573EA8">
        <w:rPr>
          <w:b/>
          <w:sz w:val="28"/>
          <w:lang w:val="es-ES" w:eastAsia="es-ES"/>
        </w:rPr>
        <w:t>CONCLUSIONES CLAVE DE LOS RESULTADOS</w:t>
      </w:r>
      <w:r w:rsidR="00C8560C" w:rsidRPr="00C8560C">
        <w:rPr>
          <w:lang w:val="es-ES" w:eastAsia="es-ES"/>
        </w:rPr>
        <w:t>:</w:t>
      </w:r>
      <w:bookmarkEnd w:id="96"/>
    </w:p>
    <w:p w14:paraId="5DE2844D" w14:textId="77777777" w:rsidR="00C8560C" w:rsidRPr="00C8560C" w:rsidRDefault="00C8560C" w:rsidP="00C8560C">
      <w:pPr>
        <w:numPr>
          <w:ilvl w:val="0"/>
          <w:numId w:val="23"/>
        </w:numPr>
        <w:spacing w:line="360" w:lineRule="auto"/>
        <w:rPr>
          <w:rFonts w:eastAsia="Times New Roman"/>
          <w:bCs/>
          <w:color w:val="1F2937"/>
          <w:sz w:val="24"/>
          <w:szCs w:val="36"/>
          <w:lang w:val="es-ES" w:eastAsia="es-ES"/>
        </w:rPr>
      </w:pPr>
      <w:r w:rsidRPr="00C8560C">
        <w:rPr>
          <w:rFonts w:eastAsia="Times New Roman"/>
          <w:bCs/>
          <w:color w:val="1F2937"/>
          <w:sz w:val="24"/>
          <w:szCs w:val="36"/>
          <w:lang w:val="es-ES" w:eastAsia="es-ES"/>
        </w:rPr>
        <w:t>Existe una fuerte percepción positiva sobre el potencial natural y agroecoturístico de San Jorge, con la mayoría de los encuestados reconociendo los recursos existentes.</w:t>
      </w:r>
    </w:p>
    <w:p w14:paraId="55FA55DD" w14:textId="77777777" w:rsidR="00C8560C" w:rsidRPr="00C8560C" w:rsidRDefault="00C8560C" w:rsidP="00C8560C">
      <w:pPr>
        <w:numPr>
          <w:ilvl w:val="0"/>
          <w:numId w:val="23"/>
        </w:numPr>
        <w:spacing w:line="360" w:lineRule="auto"/>
        <w:rPr>
          <w:rFonts w:eastAsia="Times New Roman"/>
          <w:bCs/>
          <w:color w:val="1F2937"/>
          <w:sz w:val="24"/>
          <w:szCs w:val="36"/>
          <w:lang w:val="es-ES" w:eastAsia="es-ES"/>
        </w:rPr>
      </w:pPr>
      <w:r w:rsidRPr="00C8560C">
        <w:rPr>
          <w:rFonts w:eastAsia="Times New Roman"/>
          <w:bCs/>
          <w:color w:val="1F2937"/>
          <w:sz w:val="24"/>
          <w:szCs w:val="36"/>
          <w:lang w:val="es-ES" w:eastAsia="es-ES"/>
        </w:rPr>
        <w:t>La infraestructura, especialmente las vías de acceso a las fincas, representa un desafío significativo que necesita ser abordado para facilitar el desarrollo turístico.</w:t>
      </w:r>
    </w:p>
    <w:p w14:paraId="7FBCDB98" w14:textId="77777777" w:rsidR="00C8560C" w:rsidRPr="00C8560C" w:rsidRDefault="00C8560C" w:rsidP="00C8560C">
      <w:pPr>
        <w:numPr>
          <w:ilvl w:val="0"/>
          <w:numId w:val="23"/>
        </w:numPr>
        <w:spacing w:line="360" w:lineRule="auto"/>
        <w:rPr>
          <w:rFonts w:eastAsia="Times New Roman"/>
          <w:bCs/>
          <w:color w:val="1F2937"/>
          <w:sz w:val="24"/>
          <w:szCs w:val="36"/>
          <w:lang w:val="es-ES" w:eastAsia="es-ES"/>
        </w:rPr>
      </w:pPr>
      <w:r w:rsidRPr="00C8560C">
        <w:rPr>
          <w:rFonts w:eastAsia="Times New Roman"/>
          <w:bCs/>
          <w:color w:val="1F2937"/>
          <w:sz w:val="24"/>
          <w:szCs w:val="36"/>
          <w:lang w:val="es-ES" w:eastAsia="es-ES"/>
        </w:rPr>
        <w:t>Aunque hay prácticas agroecológicas en uso, persiste un desconocimiento generalizado que subraya la necesidad de capacitación y orientación técnica.</w:t>
      </w:r>
    </w:p>
    <w:p w14:paraId="0B414E08" w14:textId="77777777" w:rsidR="00C8560C" w:rsidRPr="00C8560C" w:rsidRDefault="00C8560C" w:rsidP="00C8560C">
      <w:pPr>
        <w:numPr>
          <w:ilvl w:val="0"/>
          <w:numId w:val="23"/>
        </w:numPr>
        <w:spacing w:line="360" w:lineRule="auto"/>
        <w:rPr>
          <w:rFonts w:eastAsia="Times New Roman"/>
          <w:bCs/>
          <w:color w:val="1F2937"/>
          <w:sz w:val="24"/>
          <w:szCs w:val="36"/>
          <w:lang w:val="es-ES" w:eastAsia="es-ES"/>
        </w:rPr>
      </w:pPr>
      <w:r w:rsidRPr="00C8560C">
        <w:rPr>
          <w:rFonts w:eastAsia="Times New Roman"/>
          <w:bCs/>
          <w:color w:val="1F2937"/>
          <w:sz w:val="24"/>
          <w:szCs w:val="36"/>
          <w:lang w:val="es-ES" w:eastAsia="es-ES"/>
        </w:rPr>
        <w:t>La comunidad muestra una alta disposición a participar en proyectos turísticos, siempre que se les brinde el apoyo y la formación necesarios.</w:t>
      </w:r>
    </w:p>
    <w:p w14:paraId="635B4D77" w14:textId="77777777" w:rsidR="00C8560C" w:rsidRPr="00C8560C" w:rsidRDefault="00C8560C" w:rsidP="00C8560C">
      <w:pPr>
        <w:numPr>
          <w:ilvl w:val="0"/>
          <w:numId w:val="23"/>
        </w:numPr>
        <w:spacing w:line="360" w:lineRule="auto"/>
        <w:rPr>
          <w:rFonts w:eastAsia="Times New Roman"/>
          <w:bCs/>
          <w:color w:val="1F2937"/>
          <w:sz w:val="24"/>
          <w:szCs w:val="36"/>
          <w:lang w:val="es-ES" w:eastAsia="es-ES"/>
        </w:rPr>
      </w:pPr>
      <w:r w:rsidRPr="00C8560C">
        <w:rPr>
          <w:rFonts w:eastAsia="Times New Roman"/>
          <w:bCs/>
          <w:color w:val="1F2937"/>
          <w:sz w:val="24"/>
          <w:szCs w:val="36"/>
          <w:lang w:val="es-ES" w:eastAsia="es-ES"/>
        </w:rPr>
        <w:t>Las tradiciones y la cultura local son vistas como atractivos importantes, y hay interés en compartirlas con los visitantes.</w:t>
      </w:r>
    </w:p>
    <w:p w14:paraId="40B7AFCA" w14:textId="77777777" w:rsidR="00C8560C" w:rsidRPr="00C8560C" w:rsidRDefault="00C8560C" w:rsidP="00C8560C">
      <w:pPr>
        <w:numPr>
          <w:ilvl w:val="0"/>
          <w:numId w:val="23"/>
        </w:numPr>
        <w:spacing w:line="360" w:lineRule="auto"/>
        <w:rPr>
          <w:rFonts w:eastAsia="Times New Roman"/>
          <w:bCs/>
          <w:color w:val="1F2937"/>
          <w:sz w:val="24"/>
          <w:szCs w:val="36"/>
          <w:lang w:val="es-ES" w:eastAsia="es-ES"/>
        </w:rPr>
      </w:pPr>
      <w:r w:rsidRPr="00C8560C">
        <w:rPr>
          <w:rFonts w:eastAsia="Times New Roman"/>
          <w:bCs/>
          <w:color w:val="1F2937"/>
          <w:sz w:val="24"/>
          <w:szCs w:val="36"/>
          <w:lang w:val="es-ES" w:eastAsia="es-ES"/>
        </w:rPr>
        <w:t>Las principales barreras incluyen la falta de conocimiento, el temor a la falta de beneficios económicos y la necesidad de inversión inicial, lo que sugiere la importancia de programas de apoyo y sensibilización.</w:t>
      </w:r>
    </w:p>
    <w:p w14:paraId="65DBF3EF" w14:textId="77777777" w:rsidR="00680C8E" w:rsidRDefault="00680C8E" w:rsidP="00680C8E"/>
    <w:p w14:paraId="61668309" w14:textId="77777777" w:rsidR="007B3BE0" w:rsidRDefault="007B3BE0" w:rsidP="00680C8E"/>
    <w:p w14:paraId="7D665FA0" w14:textId="77777777" w:rsidR="00B225E0" w:rsidRDefault="00B225E0" w:rsidP="00680C8E"/>
    <w:p w14:paraId="21B85160" w14:textId="77777777" w:rsidR="00346986" w:rsidRDefault="00346986" w:rsidP="00680C8E"/>
    <w:p w14:paraId="371692C9" w14:textId="77777777" w:rsidR="00346986" w:rsidRDefault="00346986" w:rsidP="00680C8E"/>
    <w:p w14:paraId="5202311F" w14:textId="77777777" w:rsidR="00F34621" w:rsidRPr="00C8560C" w:rsidRDefault="00F34621" w:rsidP="00680C8E">
      <w:pPr>
        <w:rPr>
          <w:b/>
        </w:rPr>
      </w:pPr>
    </w:p>
    <w:p w14:paraId="70B75D90" w14:textId="077E651D" w:rsidR="007B3BE0" w:rsidRPr="00573EA8" w:rsidRDefault="00573EA8" w:rsidP="00573EA8">
      <w:pPr>
        <w:pStyle w:val="Ttulo2"/>
        <w:rPr>
          <w:b/>
          <w:sz w:val="28"/>
        </w:rPr>
      </w:pPr>
      <w:bookmarkStart w:id="97" w:name="_Toc207747596"/>
      <w:r w:rsidRPr="00573EA8">
        <w:rPr>
          <w:b/>
          <w:sz w:val="28"/>
        </w:rPr>
        <w:lastRenderedPageBreak/>
        <w:t>5.2 RECOMENDACIONES</w:t>
      </w:r>
      <w:bookmarkEnd w:id="97"/>
      <w:r w:rsidRPr="00573EA8">
        <w:rPr>
          <w:b/>
          <w:sz w:val="28"/>
        </w:rPr>
        <w:t xml:space="preserve"> </w:t>
      </w:r>
    </w:p>
    <w:p w14:paraId="6085D181" w14:textId="77777777" w:rsidR="00B225E0" w:rsidRPr="00D734BD" w:rsidRDefault="00B225E0" w:rsidP="00D734BD">
      <w:pPr>
        <w:spacing w:line="360" w:lineRule="auto"/>
        <w:rPr>
          <w:sz w:val="24"/>
          <w:lang w:val="es-ES"/>
        </w:rPr>
      </w:pPr>
      <w:r w:rsidRPr="00D734BD">
        <w:rPr>
          <w:sz w:val="24"/>
          <w:lang w:val="es-ES"/>
        </w:rPr>
        <w:t>Basado en los resultados y conclusiones del estudio sobre el potencial agroecoturístico en el municipio de San Jorge, Rivas, se proponen las siguientes recomendaciones estratégicas para fomentar su desarrollo sostenible:</w:t>
      </w:r>
    </w:p>
    <w:p w14:paraId="08C31CC1" w14:textId="77777777" w:rsidR="00B225E0" w:rsidRPr="00D734BD" w:rsidRDefault="00B225E0" w:rsidP="00573EA8">
      <w:pPr>
        <w:pStyle w:val="Ttulo3"/>
        <w:numPr>
          <w:ilvl w:val="0"/>
          <w:numId w:val="37"/>
        </w:numPr>
        <w:rPr>
          <w:lang w:val="es-ES"/>
        </w:rPr>
      </w:pPr>
      <w:bookmarkStart w:id="98" w:name="_Toc207747597"/>
      <w:r w:rsidRPr="00573EA8">
        <w:rPr>
          <w:b/>
          <w:lang w:val="es-ES"/>
        </w:rPr>
        <w:t>Fortalecer la Capacitación y Sensibilización</w:t>
      </w:r>
      <w:r w:rsidRPr="00D734BD">
        <w:rPr>
          <w:lang w:val="es-ES"/>
        </w:rPr>
        <w:t>:</w:t>
      </w:r>
      <w:bookmarkEnd w:id="98"/>
    </w:p>
    <w:p w14:paraId="4032D841" w14:textId="77777777" w:rsidR="00B225E0" w:rsidRPr="00D734BD" w:rsidRDefault="00B225E0" w:rsidP="00D734BD">
      <w:pPr>
        <w:numPr>
          <w:ilvl w:val="1"/>
          <w:numId w:val="28"/>
        </w:numPr>
        <w:spacing w:line="360" w:lineRule="auto"/>
        <w:rPr>
          <w:sz w:val="24"/>
          <w:lang w:val="es-ES"/>
        </w:rPr>
      </w:pPr>
      <w:r w:rsidRPr="00D734BD">
        <w:rPr>
          <w:sz w:val="24"/>
          <w:lang w:val="es-ES"/>
        </w:rPr>
        <w:t>Implementar programas de capacitación dirigidos a productores y la comunidad local sobre los principios del agroecoturismo, sus beneficios económicos, ambientales y socioculturales, y las prácticas agroecológicas. Esto ayudará a superar el desconocimiento y el temor a la falta de beneficios económicos.</w:t>
      </w:r>
    </w:p>
    <w:p w14:paraId="799EFBAB" w14:textId="77777777" w:rsidR="00B225E0" w:rsidRPr="00D734BD" w:rsidRDefault="00B225E0" w:rsidP="00D734BD">
      <w:pPr>
        <w:numPr>
          <w:ilvl w:val="1"/>
          <w:numId w:val="28"/>
        </w:numPr>
        <w:spacing w:line="360" w:lineRule="auto"/>
        <w:rPr>
          <w:sz w:val="24"/>
          <w:lang w:val="es-ES"/>
        </w:rPr>
      </w:pPr>
      <w:r w:rsidRPr="00D734BD">
        <w:rPr>
          <w:sz w:val="24"/>
          <w:lang w:val="es-ES"/>
        </w:rPr>
        <w:t>Realizar talleres prácticos sobre lombricultura, apicultura, elaboración de abonos orgánicos y otras técnicas sostenibles, utilizando a los productores que ya las aplican como ejemplos y mentores.</w:t>
      </w:r>
    </w:p>
    <w:p w14:paraId="6329C8F4" w14:textId="77777777" w:rsidR="00B225E0" w:rsidRPr="00D734BD" w:rsidRDefault="00B225E0" w:rsidP="00573EA8">
      <w:pPr>
        <w:pStyle w:val="Ttulo3"/>
        <w:numPr>
          <w:ilvl w:val="0"/>
          <w:numId w:val="38"/>
        </w:numPr>
        <w:rPr>
          <w:lang w:val="es-ES"/>
        </w:rPr>
      </w:pPr>
      <w:bookmarkStart w:id="99" w:name="_Toc207747598"/>
      <w:r w:rsidRPr="00573EA8">
        <w:rPr>
          <w:b/>
          <w:lang w:val="es-ES"/>
        </w:rPr>
        <w:t>Mejorar la Infraestructura y Accesibilidad</w:t>
      </w:r>
      <w:r w:rsidRPr="00D734BD">
        <w:rPr>
          <w:lang w:val="es-ES"/>
        </w:rPr>
        <w:t>:</w:t>
      </w:r>
      <w:bookmarkEnd w:id="99"/>
    </w:p>
    <w:p w14:paraId="550F1FF7" w14:textId="77777777" w:rsidR="00B225E0" w:rsidRPr="00D734BD" w:rsidRDefault="00B225E0" w:rsidP="00D734BD">
      <w:pPr>
        <w:numPr>
          <w:ilvl w:val="1"/>
          <w:numId w:val="28"/>
        </w:numPr>
        <w:spacing w:line="360" w:lineRule="auto"/>
        <w:rPr>
          <w:sz w:val="24"/>
          <w:lang w:val="es-ES"/>
        </w:rPr>
      </w:pPr>
      <w:r w:rsidRPr="00D734BD">
        <w:rPr>
          <w:sz w:val="24"/>
          <w:lang w:val="es-ES"/>
        </w:rPr>
        <w:t>Priorizar la mejora de las vías de acceso a las fincas con potencial agroecoturístico, en coordinación con las autoridades municipales y el INTUR.</w:t>
      </w:r>
    </w:p>
    <w:p w14:paraId="404A3314" w14:textId="77777777" w:rsidR="00B225E0" w:rsidRPr="00D734BD" w:rsidRDefault="00B225E0" w:rsidP="00D734BD">
      <w:pPr>
        <w:numPr>
          <w:ilvl w:val="1"/>
          <w:numId w:val="28"/>
        </w:numPr>
        <w:spacing w:line="360" w:lineRule="auto"/>
        <w:rPr>
          <w:sz w:val="24"/>
          <w:lang w:val="es-ES"/>
        </w:rPr>
      </w:pPr>
      <w:r w:rsidRPr="00D734BD">
        <w:rPr>
          <w:sz w:val="24"/>
          <w:lang w:val="es-ES"/>
        </w:rPr>
        <w:t>Fomentar la adaptación de espacios existentes en las fincas para ofrecer hospedaje y servicios básicos que garanticen la comodidad y seguridad de los visitantes, siguiendo estándares de sostenibilidad.</w:t>
      </w:r>
    </w:p>
    <w:p w14:paraId="799652C4" w14:textId="77777777" w:rsidR="00B225E0" w:rsidRPr="00D734BD" w:rsidRDefault="00B225E0" w:rsidP="00573EA8">
      <w:pPr>
        <w:pStyle w:val="Ttulo3"/>
        <w:numPr>
          <w:ilvl w:val="0"/>
          <w:numId w:val="39"/>
        </w:numPr>
        <w:rPr>
          <w:lang w:val="es-ES"/>
        </w:rPr>
      </w:pPr>
      <w:bookmarkStart w:id="100" w:name="_Toc207747599"/>
      <w:r w:rsidRPr="00573EA8">
        <w:rPr>
          <w:b/>
          <w:lang w:val="es-ES"/>
        </w:rPr>
        <w:t>Promover la Organización y Participación Comunitaria</w:t>
      </w:r>
      <w:r w:rsidRPr="00D734BD">
        <w:rPr>
          <w:lang w:val="es-ES"/>
        </w:rPr>
        <w:t>:</w:t>
      </w:r>
      <w:bookmarkEnd w:id="100"/>
    </w:p>
    <w:p w14:paraId="252B5856" w14:textId="52FE384A" w:rsidR="00F34621" w:rsidRPr="00216B94" w:rsidRDefault="00B225E0" w:rsidP="00F34621">
      <w:pPr>
        <w:numPr>
          <w:ilvl w:val="1"/>
          <w:numId w:val="28"/>
        </w:numPr>
        <w:spacing w:line="360" w:lineRule="auto"/>
        <w:rPr>
          <w:sz w:val="24"/>
          <w:lang w:val="es-ES"/>
        </w:rPr>
      </w:pPr>
      <w:r w:rsidRPr="00D734BD">
        <w:rPr>
          <w:sz w:val="24"/>
          <w:lang w:val="es-ES"/>
        </w:rPr>
        <w:t>Facilitar la creación y el fortalecimiento de grupos organizados dentro de la comunidad que puedan liderar iniciativas de turismo rural comunitario.</w:t>
      </w:r>
    </w:p>
    <w:p w14:paraId="60095089" w14:textId="77777777" w:rsidR="00B225E0" w:rsidRPr="00D734BD" w:rsidRDefault="00B225E0" w:rsidP="00D734BD">
      <w:pPr>
        <w:numPr>
          <w:ilvl w:val="1"/>
          <w:numId w:val="28"/>
        </w:numPr>
        <w:spacing w:line="360" w:lineRule="auto"/>
        <w:rPr>
          <w:sz w:val="24"/>
          <w:lang w:val="es-ES"/>
        </w:rPr>
      </w:pPr>
      <w:r w:rsidRPr="00D734BD">
        <w:rPr>
          <w:sz w:val="24"/>
          <w:lang w:val="es-ES"/>
        </w:rPr>
        <w:t>Establecer mecanismos de acompañamiento técnico y asesoramiento para estos grupos, asegurando que los beneficios se distribuyan equitativamente y que la comunidad sea un actor central en la toma de decisiones.</w:t>
      </w:r>
    </w:p>
    <w:p w14:paraId="60637009" w14:textId="77777777" w:rsidR="00B225E0" w:rsidRPr="00D734BD" w:rsidRDefault="00B225E0" w:rsidP="00573EA8">
      <w:pPr>
        <w:pStyle w:val="Ttulo3"/>
        <w:numPr>
          <w:ilvl w:val="0"/>
          <w:numId w:val="40"/>
        </w:numPr>
        <w:rPr>
          <w:lang w:val="es-ES"/>
        </w:rPr>
      </w:pPr>
      <w:bookmarkStart w:id="101" w:name="_Toc207747600"/>
      <w:r w:rsidRPr="00573EA8">
        <w:rPr>
          <w:b/>
          <w:lang w:val="es-ES"/>
        </w:rPr>
        <w:lastRenderedPageBreak/>
        <w:t>Valorar y Promocionar la Identidad Cultural y Experiencias Vivenciales</w:t>
      </w:r>
      <w:r w:rsidRPr="00D734BD">
        <w:rPr>
          <w:lang w:val="es-ES"/>
        </w:rPr>
        <w:t>:</w:t>
      </w:r>
      <w:bookmarkEnd w:id="101"/>
    </w:p>
    <w:p w14:paraId="61CDE20F" w14:textId="77777777" w:rsidR="00B225E0" w:rsidRPr="00D734BD" w:rsidRDefault="00B225E0" w:rsidP="00D734BD">
      <w:pPr>
        <w:numPr>
          <w:ilvl w:val="1"/>
          <w:numId w:val="28"/>
        </w:numPr>
        <w:spacing w:line="360" w:lineRule="auto"/>
        <w:rPr>
          <w:sz w:val="24"/>
          <w:lang w:val="es-ES"/>
        </w:rPr>
      </w:pPr>
      <w:r w:rsidRPr="00D734BD">
        <w:rPr>
          <w:sz w:val="24"/>
          <w:lang w:val="es-ES"/>
        </w:rPr>
        <w:t>Diseñar y promover experiencias turísticas que integren las tradiciones agrícolas, culinarias y rurales del municipio (por ejemplo, talleres de cocina local, participación en la cosecha, demostraciones de artesanías).</w:t>
      </w:r>
    </w:p>
    <w:p w14:paraId="32663CA8" w14:textId="77777777" w:rsidR="00B225E0" w:rsidRPr="00D734BD" w:rsidRDefault="00B225E0" w:rsidP="00D734BD">
      <w:pPr>
        <w:numPr>
          <w:ilvl w:val="1"/>
          <w:numId w:val="28"/>
        </w:numPr>
        <w:spacing w:line="360" w:lineRule="auto"/>
        <w:rPr>
          <w:sz w:val="24"/>
          <w:lang w:val="es-ES"/>
        </w:rPr>
      </w:pPr>
      <w:r w:rsidRPr="00D734BD">
        <w:rPr>
          <w:sz w:val="24"/>
          <w:lang w:val="es-ES"/>
        </w:rPr>
        <w:t>Capacitar a los habitantes interesados para que actúen como guías locales, compartiendo sus conocimientos y el día a día en el campo, lo que enriquecerá la experiencia del turista y fortalecerá la identidad local.</w:t>
      </w:r>
    </w:p>
    <w:p w14:paraId="1731BF64" w14:textId="77777777" w:rsidR="00B225E0" w:rsidRPr="00D734BD" w:rsidRDefault="00B225E0" w:rsidP="00573EA8">
      <w:pPr>
        <w:pStyle w:val="Ttulo3"/>
        <w:numPr>
          <w:ilvl w:val="0"/>
          <w:numId w:val="41"/>
        </w:numPr>
        <w:rPr>
          <w:lang w:val="es-ES"/>
        </w:rPr>
      </w:pPr>
      <w:bookmarkStart w:id="102" w:name="_Toc207747601"/>
      <w:r w:rsidRPr="00573EA8">
        <w:rPr>
          <w:b/>
          <w:lang w:val="es-ES"/>
        </w:rPr>
        <w:t>Impulsar la Inversión y el Financiamiento</w:t>
      </w:r>
      <w:r w:rsidRPr="00D734BD">
        <w:rPr>
          <w:lang w:val="es-ES"/>
        </w:rPr>
        <w:t>:</w:t>
      </w:r>
      <w:bookmarkEnd w:id="102"/>
    </w:p>
    <w:p w14:paraId="6A88284E" w14:textId="77777777" w:rsidR="00B225E0" w:rsidRPr="00D734BD" w:rsidRDefault="00B225E0" w:rsidP="00D734BD">
      <w:pPr>
        <w:numPr>
          <w:ilvl w:val="1"/>
          <w:numId w:val="28"/>
        </w:numPr>
        <w:spacing w:line="360" w:lineRule="auto"/>
        <w:rPr>
          <w:sz w:val="24"/>
          <w:lang w:val="es-ES"/>
        </w:rPr>
      </w:pPr>
      <w:r w:rsidRPr="00D734BD">
        <w:rPr>
          <w:sz w:val="24"/>
          <w:lang w:val="es-ES"/>
        </w:rPr>
        <w:t>Gestionar con entidades oficiales y privadas la implementación de líneas de crédito y fondos concursables específicos para proyectos de agroecoturismo, facilitando la inversión inicial para pequeños y medianos productores.</w:t>
      </w:r>
    </w:p>
    <w:p w14:paraId="047F3565" w14:textId="77777777" w:rsidR="00B225E0" w:rsidRDefault="00B225E0" w:rsidP="00D734BD">
      <w:pPr>
        <w:numPr>
          <w:ilvl w:val="1"/>
          <w:numId w:val="28"/>
        </w:numPr>
        <w:spacing w:line="360" w:lineRule="auto"/>
        <w:rPr>
          <w:sz w:val="24"/>
          <w:lang w:val="es-ES"/>
        </w:rPr>
      </w:pPr>
      <w:r w:rsidRPr="00D734BD">
        <w:rPr>
          <w:sz w:val="24"/>
          <w:lang w:val="es-ES"/>
        </w:rPr>
        <w:t>Explorar modelos de negocio que permitan la participación de la comunidad y la atracción de inversión externa de manera sostenible y equitativa.</w:t>
      </w:r>
    </w:p>
    <w:p w14:paraId="5C3554E6" w14:textId="77777777" w:rsidR="00D73DB1" w:rsidRDefault="00D73DB1" w:rsidP="00D73DB1">
      <w:pPr>
        <w:spacing w:line="360" w:lineRule="auto"/>
        <w:rPr>
          <w:sz w:val="24"/>
          <w:lang w:val="es-ES"/>
        </w:rPr>
      </w:pPr>
    </w:p>
    <w:p w14:paraId="0506DB8B" w14:textId="77777777" w:rsidR="00D73DB1" w:rsidRDefault="00D73DB1" w:rsidP="00D73DB1">
      <w:pPr>
        <w:spacing w:line="360" w:lineRule="auto"/>
        <w:rPr>
          <w:sz w:val="24"/>
          <w:lang w:val="es-ES"/>
        </w:rPr>
      </w:pPr>
    </w:p>
    <w:p w14:paraId="73210AC1" w14:textId="77777777" w:rsidR="00D73DB1" w:rsidRDefault="00D73DB1" w:rsidP="00D73DB1">
      <w:pPr>
        <w:spacing w:line="360" w:lineRule="auto"/>
        <w:rPr>
          <w:sz w:val="24"/>
          <w:lang w:val="es-ES"/>
        </w:rPr>
      </w:pPr>
    </w:p>
    <w:p w14:paraId="55A69535" w14:textId="77777777" w:rsidR="00D73DB1" w:rsidRDefault="00D73DB1" w:rsidP="00D73DB1">
      <w:pPr>
        <w:spacing w:line="360" w:lineRule="auto"/>
        <w:rPr>
          <w:sz w:val="24"/>
          <w:lang w:val="es-ES"/>
        </w:rPr>
      </w:pPr>
    </w:p>
    <w:p w14:paraId="72B6FF46" w14:textId="77777777" w:rsidR="00D73DB1" w:rsidRDefault="00D73DB1" w:rsidP="00D73DB1">
      <w:pPr>
        <w:spacing w:line="360" w:lineRule="auto"/>
        <w:rPr>
          <w:sz w:val="24"/>
          <w:lang w:val="es-ES"/>
        </w:rPr>
      </w:pPr>
    </w:p>
    <w:p w14:paraId="716C0548" w14:textId="77777777" w:rsidR="00D73DB1" w:rsidRDefault="00D73DB1" w:rsidP="00D73DB1">
      <w:pPr>
        <w:spacing w:line="360" w:lineRule="auto"/>
        <w:rPr>
          <w:sz w:val="24"/>
          <w:lang w:val="es-ES"/>
        </w:rPr>
      </w:pPr>
    </w:p>
    <w:p w14:paraId="581387E0" w14:textId="77777777" w:rsidR="00D73DB1" w:rsidRDefault="00D73DB1" w:rsidP="00D73DB1">
      <w:pPr>
        <w:spacing w:line="360" w:lineRule="auto"/>
        <w:rPr>
          <w:sz w:val="24"/>
          <w:lang w:val="es-ES"/>
        </w:rPr>
      </w:pPr>
    </w:p>
    <w:p w14:paraId="00508BCC" w14:textId="77777777" w:rsidR="00D73DB1" w:rsidRPr="00D734BD" w:rsidRDefault="00D73DB1" w:rsidP="00D73DB1">
      <w:pPr>
        <w:spacing w:line="360" w:lineRule="auto"/>
        <w:rPr>
          <w:sz w:val="24"/>
          <w:lang w:val="es-ES"/>
        </w:rPr>
      </w:pPr>
    </w:p>
    <w:p w14:paraId="1F301D3D" w14:textId="77777777" w:rsidR="00B225E0" w:rsidRPr="00B225E0" w:rsidRDefault="00B225E0" w:rsidP="00B225E0">
      <w:pPr>
        <w:ind w:left="720"/>
        <w:rPr>
          <w:lang w:val="es-ES"/>
        </w:rPr>
      </w:pPr>
    </w:p>
    <w:p w14:paraId="25504B0C" w14:textId="77777777" w:rsidR="007B3BE0" w:rsidRPr="00680C8E" w:rsidRDefault="007B3BE0" w:rsidP="00680C8E"/>
    <w:p w14:paraId="2C58387D" w14:textId="6BE475B3" w:rsidR="00B552A3" w:rsidRPr="00573EA8" w:rsidRDefault="00B552A3" w:rsidP="00EA7B15">
      <w:pPr>
        <w:pStyle w:val="Ttulo1"/>
        <w:rPr>
          <w:b/>
          <w:noProof/>
          <w:sz w:val="28"/>
          <w:szCs w:val="28"/>
        </w:rPr>
      </w:pPr>
      <w:bookmarkStart w:id="103" w:name="_Toc207747602"/>
      <w:r w:rsidRPr="00573EA8">
        <w:rPr>
          <w:b/>
          <w:noProof/>
          <w:sz w:val="28"/>
          <w:szCs w:val="28"/>
        </w:rPr>
        <w:t>VI.  REFERENCIAS</w:t>
      </w:r>
      <w:bookmarkEnd w:id="103"/>
    </w:p>
    <w:p w14:paraId="24CA5015" w14:textId="77777777" w:rsidR="00741316" w:rsidRPr="00741316" w:rsidRDefault="00741316" w:rsidP="00741316">
      <w:pPr>
        <w:spacing w:line="278" w:lineRule="auto"/>
        <w:rPr>
          <w:rFonts w:ascii="Segoe UI Emoji" w:eastAsia="Aptos" w:hAnsi="Segoe UI Emoji" w:cs="Segoe UI Emoji"/>
          <w:b/>
          <w:bCs/>
          <w:kern w:val="2"/>
          <w:sz w:val="24"/>
          <w:szCs w:val="24"/>
          <w:lang w:eastAsia="en-US"/>
          <w14:ligatures w14:val="standardContextual"/>
        </w:rPr>
      </w:pPr>
      <w:r w:rsidRPr="00741316">
        <w:rPr>
          <w:rFonts w:ascii="Segoe UI Emoji" w:eastAsia="Aptos" w:hAnsi="Segoe UI Emoji" w:cs="Segoe UI Emoji"/>
          <w:b/>
          <w:bCs/>
          <w:kern w:val="2"/>
          <w:sz w:val="24"/>
          <w:szCs w:val="24"/>
          <w:lang w:eastAsia="en-US"/>
          <w14:ligatures w14:val="standardContextual"/>
        </w:rPr>
        <w:t xml:space="preserve">Asamblea Nacional de Nicaragua. (2013, febrero 20). </w:t>
      </w:r>
      <w:r w:rsidRPr="00741316">
        <w:rPr>
          <w:rFonts w:ascii="Segoe UI Emoji" w:eastAsia="Aptos" w:hAnsi="Segoe UI Emoji" w:cs="Segoe UI Emoji"/>
          <w:b/>
          <w:bCs/>
          <w:i/>
          <w:iCs/>
          <w:kern w:val="2"/>
          <w:sz w:val="24"/>
          <w:szCs w:val="24"/>
          <w:lang w:eastAsia="en-US"/>
          <w14:ligatures w14:val="standardContextual"/>
        </w:rPr>
        <w:t>Ley de turismo rural sostenible de la República de Nicaragua</w:t>
      </w:r>
      <w:r w:rsidRPr="00741316">
        <w:rPr>
          <w:rFonts w:ascii="Segoe UI Emoji" w:eastAsia="Aptos" w:hAnsi="Segoe UI Emoji" w:cs="Segoe UI Emoji"/>
          <w:b/>
          <w:bCs/>
          <w:kern w:val="2"/>
          <w:sz w:val="24"/>
          <w:szCs w:val="24"/>
          <w:lang w:eastAsia="en-US"/>
          <w14:ligatures w14:val="standardContextual"/>
        </w:rPr>
        <w:t xml:space="preserve">. </w:t>
      </w:r>
      <w:hyperlink r:id="rId36" w:history="1">
        <w:r w:rsidRPr="00741316">
          <w:rPr>
            <w:rFonts w:ascii="Segoe UI Emoji" w:eastAsia="Aptos" w:hAnsi="Segoe UI Emoji" w:cs="Segoe UI Emoji"/>
            <w:b/>
            <w:bCs/>
            <w:color w:val="467886"/>
            <w:kern w:val="2"/>
            <w:sz w:val="24"/>
            <w:szCs w:val="24"/>
            <w:u w:val="single"/>
            <w:lang w:eastAsia="en-US"/>
            <w14:ligatures w14:val="standardContextual"/>
          </w:rPr>
          <w:t>http://legislacion.asamblea.gob.ni/normaweb.nsf/9e314815a08d4a6206257265005d21f9/1b7fc65e5ae3c6bc06257b42007360c6?OpenDocument</w:t>
        </w:r>
      </w:hyperlink>
    </w:p>
    <w:p w14:paraId="006EEA88" w14:textId="77777777" w:rsidR="00741316" w:rsidRPr="00741316" w:rsidRDefault="00741316" w:rsidP="00741316">
      <w:pPr>
        <w:spacing w:line="278" w:lineRule="auto"/>
        <w:rPr>
          <w:rFonts w:ascii="Segoe UI Emoji" w:eastAsia="Aptos" w:hAnsi="Segoe UI Emoji" w:cs="Segoe UI Emoji"/>
          <w:b/>
          <w:bCs/>
          <w:kern w:val="2"/>
          <w:sz w:val="24"/>
          <w:szCs w:val="24"/>
          <w:lang w:eastAsia="en-US"/>
          <w14:ligatures w14:val="standardContextual"/>
        </w:rPr>
      </w:pPr>
      <w:r w:rsidRPr="00741316">
        <w:rPr>
          <w:rFonts w:ascii="Segoe UI Emoji" w:eastAsia="Aptos" w:hAnsi="Segoe UI Emoji" w:cs="Segoe UI Emoji"/>
          <w:b/>
          <w:bCs/>
          <w:kern w:val="2"/>
          <w:sz w:val="24"/>
          <w:szCs w:val="24"/>
          <w:lang w:eastAsia="en-US"/>
          <w14:ligatures w14:val="standardContextual"/>
        </w:rPr>
        <w:t xml:space="preserve">Be Origin. (2023, abril 16). </w:t>
      </w:r>
      <w:r w:rsidRPr="00741316">
        <w:rPr>
          <w:rFonts w:ascii="Segoe UI Emoji" w:eastAsia="Aptos" w:hAnsi="Segoe UI Emoji" w:cs="Segoe UI Emoji"/>
          <w:b/>
          <w:bCs/>
          <w:i/>
          <w:iCs/>
          <w:kern w:val="2"/>
          <w:sz w:val="24"/>
          <w:szCs w:val="24"/>
          <w:lang w:eastAsia="en-US"/>
          <w14:ligatures w14:val="standardContextual"/>
        </w:rPr>
        <w:t>Agroturismo: Recomendaciones, ventajas y beneficios</w:t>
      </w:r>
      <w:r w:rsidRPr="00741316">
        <w:rPr>
          <w:rFonts w:ascii="Segoe UI Emoji" w:eastAsia="Aptos" w:hAnsi="Segoe UI Emoji" w:cs="Segoe UI Emoji"/>
          <w:b/>
          <w:bCs/>
          <w:kern w:val="2"/>
          <w:sz w:val="24"/>
          <w:szCs w:val="24"/>
          <w:lang w:eastAsia="en-US"/>
          <w14:ligatures w14:val="standardContextual"/>
        </w:rPr>
        <w:t xml:space="preserve">. </w:t>
      </w:r>
      <w:hyperlink r:id="rId37" w:history="1">
        <w:r w:rsidRPr="00741316">
          <w:rPr>
            <w:rFonts w:ascii="Segoe UI Emoji" w:eastAsia="Aptos" w:hAnsi="Segoe UI Emoji" w:cs="Segoe UI Emoji"/>
            <w:b/>
            <w:bCs/>
            <w:color w:val="467886"/>
            <w:kern w:val="2"/>
            <w:sz w:val="24"/>
            <w:szCs w:val="24"/>
            <w:u w:val="single"/>
            <w:lang w:eastAsia="en-US"/>
            <w14:ligatures w14:val="standardContextual"/>
          </w:rPr>
          <w:t>https://beorigen.com/agroturismo-y-turismo-rural/agroturismo-recomendaciones-ventajas-beneficios/</w:t>
        </w:r>
      </w:hyperlink>
    </w:p>
    <w:p w14:paraId="3A282006" w14:textId="77777777" w:rsidR="00741316" w:rsidRPr="00741316" w:rsidRDefault="00741316" w:rsidP="00741316">
      <w:pPr>
        <w:spacing w:line="278" w:lineRule="auto"/>
        <w:rPr>
          <w:rFonts w:ascii="Segoe UI Emoji" w:eastAsia="Aptos" w:hAnsi="Segoe UI Emoji" w:cs="Segoe UI Emoji"/>
          <w:b/>
          <w:bCs/>
          <w:kern w:val="2"/>
          <w:sz w:val="24"/>
          <w:szCs w:val="24"/>
          <w:lang w:eastAsia="en-US"/>
          <w14:ligatures w14:val="standardContextual"/>
        </w:rPr>
      </w:pPr>
      <w:r w:rsidRPr="00741316">
        <w:rPr>
          <w:rFonts w:ascii="Segoe UI Emoji" w:eastAsia="Aptos" w:hAnsi="Segoe UI Emoji" w:cs="Segoe UI Emoji"/>
          <w:b/>
          <w:bCs/>
          <w:kern w:val="2"/>
          <w:sz w:val="24"/>
          <w:szCs w:val="24"/>
          <w:lang w:eastAsia="en-US"/>
          <w14:ligatures w14:val="standardContextual"/>
        </w:rPr>
        <w:t xml:space="preserve">Castellon, J. (2019). </w:t>
      </w:r>
      <w:r w:rsidRPr="00741316">
        <w:rPr>
          <w:rFonts w:ascii="Segoe UI Emoji" w:eastAsia="Aptos" w:hAnsi="Segoe UI Emoji" w:cs="Segoe UI Emoji"/>
          <w:b/>
          <w:bCs/>
          <w:i/>
          <w:iCs/>
          <w:kern w:val="2"/>
          <w:sz w:val="24"/>
          <w:szCs w:val="24"/>
          <w:lang w:eastAsia="en-US"/>
          <w14:ligatures w14:val="standardContextual"/>
        </w:rPr>
        <w:t>Incidencia del turismo rural en la economía local</w:t>
      </w:r>
      <w:r w:rsidRPr="00741316">
        <w:rPr>
          <w:rFonts w:ascii="Segoe UI Emoji" w:eastAsia="Aptos" w:hAnsi="Segoe UI Emoji" w:cs="Segoe UI Emoji"/>
          <w:b/>
          <w:bCs/>
          <w:kern w:val="2"/>
          <w:sz w:val="24"/>
          <w:szCs w:val="24"/>
          <w:lang w:eastAsia="en-US"/>
          <w14:ligatures w14:val="standardContextual"/>
        </w:rPr>
        <w:t xml:space="preserve"> [Tesis de licenciatura, Universidad Nacional Autónoma de Nicaragua]. Repositorio UNAN. </w:t>
      </w:r>
      <w:hyperlink r:id="rId38" w:history="1">
        <w:r w:rsidRPr="00741316">
          <w:rPr>
            <w:rFonts w:ascii="Segoe UI Emoji" w:eastAsia="Aptos" w:hAnsi="Segoe UI Emoji" w:cs="Segoe UI Emoji"/>
            <w:b/>
            <w:bCs/>
            <w:color w:val="467886"/>
            <w:kern w:val="2"/>
            <w:sz w:val="24"/>
            <w:szCs w:val="24"/>
            <w:u w:val="single"/>
            <w:lang w:eastAsia="en-US"/>
            <w14:ligatures w14:val="standardContextual"/>
          </w:rPr>
          <w:t>https://repositorio.unan.edu.ni/id/eprint/11567/1/20088.pdf</w:t>
        </w:r>
      </w:hyperlink>
    </w:p>
    <w:p w14:paraId="30615E00" w14:textId="77777777" w:rsidR="00741316" w:rsidRPr="00741316" w:rsidRDefault="00741316" w:rsidP="00741316">
      <w:pPr>
        <w:spacing w:line="278" w:lineRule="auto"/>
        <w:rPr>
          <w:rFonts w:ascii="Segoe UI Emoji" w:eastAsia="Aptos" w:hAnsi="Segoe UI Emoji" w:cs="Segoe UI Emoji"/>
          <w:b/>
          <w:bCs/>
          <w:kern w:val="2"/>
          <w:sz w:val="24"/>
          <w:szCs w:val="24"/>
          <w:lang w:eastAsia="en-US"/>
          <w14:ligatures w14:val="standardContextual"/>
        </w:rPr>
      </w:pPr>
      <w:r w:rsidRPr="00741316">
        <w:rPr>
          <w:rFonts w:ascii="Segoe UI Emoji" w:eastAsia="Aptos" w:hAnsi="Segoe UI Emoji" w:cs="Segoe UI Emoji"/>
          <w:b/>
          <w:bCs/>
          <w:kern w:val="2"/>
          <w:sz w:val="24"/>
          <w:szCs w:val="24"/>
          <w:lang w:eastAsia="en-US"/>
          <w14:ligatures w14:val="standardContextual"/>
        </w:rPr>
        <w:t xml:space="preserve">Centeno, K. (2024, diciembre 13). </w:t>
      </w:r>
      <w:r w:rsidRPr="00741316">
        <w:rPr>
          <w:rFonts w:ascii="Segoe UI Emoji" w:eastAsia="Aptos" w:hAnsi="Segoe UI Emoji" w:cs="Segoe UI Emoji"/>
          <w:b/>
          <w:bCs/>
          <w:i/>
          <w:iCs/>
          <w:kern w:val="2"/>
          <w:sz w:val="24"/>
          <w:szCs w:val="24"/>
          <w:lang w:eastAsia="en-US"/>
          <w14:ligatures w14:val="standardContextual"/>
        </w:rPr>
        <w:t>Estrategias para el impulso del turismo rural en Nicaragua</w:t>
      </w:r>
      <w:r w:rsidRPr="00741316">
        <w:rPr>
          <w:rFonts w:ascii="Segoe UI Emoji" w:eastAsia="Aptos" w:hAnsi="Segoe UI Emoji" w:cs="Segoe UI Emoji"/>
          <w:b/>
          <w:bCs/>
          <w:kern w:val="2"/>
          <w:sz w:val="24"/>
          <w:szCs w:val="24"/>
          <w:lang w:eastAsia="en-US"/>
          <w14:ligatures w14:val="standardContextual"/>
        </w:rPr>
        <w:t xml:space="preserve"> [Tesis de licenciatura, Universidad Nacional Agraria]. Repositorio UNA. </w:t>
      </w:r>
      <w:hyperlink r:id="rId39" w:history="1">
        <w:r w:rsidRPr="00741316">
          <w:rPr>
            <w:rFonts w:ascii="Segoe UI Emoji" w:eastAsia="Aptos" w:hAnsi="Segoe UI Emoji" w:cs="Segoe UI Emoji"/>
            <w:b/>
            <w:bCs/>
            <w:color w:val="467886"/>
            <w:kern w:val="2"/>
            <w:sz w:val="24"/>
            <w:szCs w:val="24"/>
            <w:u w:val="single"/>
            <w:lang w:eastAsia="en-US"/>
            <w14:ligatures w14:val="standardContextual"/>
          </w:rPr>
          <w:t>https://repositorio.una.edu.ni/4971/1/tne20z39.pdf</w:t>
        </w:r>
      </w:hyperlink>
    </w:p>
    <w:p w14:paraId="225FE072" w14:textId="77777777" w:rsidR="00741316" w:rsidRPr="00741316" w:rsidRDefault="00741316" w:rsidP="00741316">
      <w:pPr>
        <w:spacing w:line="278" w:lineRule="auto"/>
        <w:rPr>
          <w:rFonts w:ascii="Segoe UI Emoji" w:eastAsia="Aptos" w:hAnsi="Segoe UI Emoji" w:cs="Segoe UI Emoji"/>
          <w:b/>
          <w:bCs/>
          <w:kern w:val="2"/>
          <w:sz w:val="24"/>
          <w:szCs w:val="24"/>
          <w:lang w:eastAsia="en-US"/>
          <w14:ligatures w14:val="standardContextual"/>
        </w:rPr>
      </w:pPr>
      <w:r w:rsidRPr="00741316">
        <w:rPr>
          <w:rFonts w:ascii="Segoe UI Emoji" w:eastAsia="Aptos" w:hAnsi="Segoe UI Emoji" w:cs="Segoe UI Emoji"/>
          <w:b/>
          <w:bCs/>
          <w:kern w:val="2"/>
          <w:sz w:val="24"/>
          <w:szCs w:val="24"/>
          <w:lang w:eastAsia="en-US"/>
          <w14:ligatures w14:val="standardContextual"/>
        </w:rPr>
        <w:t xml:space="preserve">Comisión Honoraria del Plan Nacional para el Fomento de la Producción con Bases Agroecológicas. (2021, diciembre 20). </w:t>
      </w:r>
      <w:r w:rsidRPr="00741316">
        <w:rPr>
          <w:rFonts w:ascii="Segoe UI Emoji" w:eastAsia="Aptos" w:hAnsi="Segoe UI Emoji" w:cs="Segoe UI Emoji"/>
          <w:b/>
          <w:bCs/>
          <w:i/>
          <w:iCs/>
          <w:kern w:val="2"/>
          <w:sz w:val="24"/>
          <w:szCs w:val="24"/>
          <w:lang w:eastAsia="en-US"/>
          <w14:ligatures w14:val="standardContextual"/>
        </w:rPr>
        <w:t>Alcances y definición de agroecología</w:t>
      </w:r>
      <w:r w:rsidRPr="00741316">
        <w:rPr>
          <w:rFonts w:ascii="Segoe UI Emoji" w:eastAsia="Aptos" w:hAnsi="Segoe UI Emoji" w:cs="Segoe UI Emoji"/>
          <w:b/>
          <w:bCs/>
          <w:kern w:val="2"/>
          <w:sz w:val="24"/>
          <w:szCs w:val="24"/>
          <w:lang w:eastAsia="en-US"/>
          <w14:ligatures w14:val="standardContextual"/>
        </w:rPr>
        <w:t xml:space="preserve">. Ministerio de Ganadería, Agricultura y Pesca. </w:t>
      </w:r>
      <w:hyperlink r:id="rId40" w:history="1">
        <w:r w:rsidRPr="00741316">
          <w:rPr>
            <w:rFonts w:ascii="Segoe UI Emoji" w:eastAsia="Aptos" w:hAnsi="Segoe UI Emoji" w:cs="Segoe UI Emoji"/>
            <w:b/>
            <w:bCs/>
            <w:color w:val="467886"/>
            <w:kern w:val="2"/>
            <w:sz w:val="24"/>
            <w:szCs w:val="24"/>
            <w:u w:val="single"/>
            <w:lang w:eastAsia="en-US"/>
            <w14:ligatures w14:val="standardContextual"/>
          </w:rPr>
          <w:t>https://www.gub.uy/ministerio-ganaderia-agricultura-pesca/comunicacion/publicaciones/plan-nacional-para-fomento-produccion-bases-agroecologicas/plan-4</w:t>
        </w:r>
      </w:hyperlink>
    </w:p>
    <w:p w14:paraId="533242F7" w14:textId="77777777" w:rsidR="00741316" w:rsidRPr="00741316" w:rsidRDefault="00741316" w:rsidP="00741316">
      <w:pPr>
        <w:spacing w:line="278" w:lineRule="auto"/>
        <w:rPr>
          <w:rFonts w:ascii="Segoe UI Emoji" w:eastAsia="Aptos" w:hAnsi="Segoe UI Emoji" w:cs="Segoe UI Emoji"/>
          <w:b/>
          <w:bCs/>
          <w:kern w:val="2"/>
          <w:sz w:val="24"/>
          <w:szCs w:val="24"/>
          <w:lang w:eastAsia="en-US"/>
          <w14:ligatures w14:val="standardContextual"/>
        </w:rPr>
      </w:pPr>
      <w:r w:rsidRPr="00741316">
        <w:rPr>
          <w:rFonts w:ascii="Segoe UI Emoji" w:eastAsia="Aptos" w:hAnsi="Segoe UI Emoji" w:cs="Segoe UI Emoji"/>
          <w:b/>
          <w:bCs/>
          <w:kern w:val="2"/>
          <w:sz w:val="24"/>
          <w:szCs w:val="24"/>
          <w:lang w:eastAsia="en-US"/>
          <w14:ligatures w14:val="standardContextual"/>
        </w:rPr>
        <w:t xml:space="preserve">Cursos DQ Turismo. (2022, junio 9). </w:t>
      </w:r>
      <w:r w:rsidRPr="00741316">
        <w:rPr>
          <w:rFonts w:ascii="Segoe UI Emoji" w:eastAsia="Aptos" w:hAnsi="Segoe UI Emoji" w:cs="Segoe UI Emoji"/>
          <w:b/>
          <w:bCs/>
          <w:i/>
          <w:iCs/>
          <w:kern w:val="2"/>
          <w:sz w:val="24"/>
          <w:szCs w:val="24"/>
          <w:lang w:eastAsia="en-US"/>
          <w14:ligatures w14:val="standardContextual"/>
        </w:rPr>
        <w:t>¿Qué es agroturismo y sus características? Definición y ejemplos</w:t>
      </w:r>
      <w:r w:rsidRPr="00741316">
        <w:rPr>
          <w:rFonts w:ascii="Segoe UI Emoji" w:eastAsia="Aptos" w:hAnsi="Segoe UI Emoji" w:cs="Segoe UI Emoji"/>
          <w:b/>
          <w:bCs/>
          <w:kern w:val="2"/>
          <w:sz w:val="24"/>
          <w:szCs w:val="24"/>
          <w:lang w:eastAsia="en-US"/>
          <w14:ligatures w14:val="standardContextual"/>
        </w:rPr>
        <w:t xml:space="preserve">. </w:t>
      </w:r>
      <w:hyperlink r:id="rId41" w:history="1">
        <w:r w:rsidRPr="00741316">
          <w:rPr>
            <w:rFonts w:ascii="Segoe UI Emoji" w:eastAsia="Aptos" w:hAnsi="Segoe UI Emoji" w:cs="Segoe UI Emoji"/>
            <w:b/>
            <w:bCs/>
            <w:color w:val="467886"/>
            <w:kern w:val="2"/>
            <w:sz w:val="24"/>
            <w:szCs w:val="24"/>
            <w:u w:val="single"/>
            <w:lang w:eastAsia="en-US"/>
            <w14:ligatures w14:val="standardContextual"/>
          </w:rPr>
          <w:t>https://cursosdeturismoonline.es/turismo/que-es-agroturismo-y-sus-caracteristicas/</w:t>
        </w:r>
      </w:hyperlink>
    </w:p>
    <w:p w14:paraId="4A3FD77F" w14:textId="77777777" w:rsidR="00741316" w:rsidRPr="00741316" w:rsidRDefault="00741316" w:rsidP="00741316">
      <w:pPr>
        <w:spacing w:line="278" w:lineRule="auto"/>
        <w:rPr>
          <w:rFonts w:ascii="Segoe UI Emoji" w:eastAsia="Aptos" w:hAnsi="Segoe UI Emoji" w:cs="Segoe UI Emoji"/>
          <w:b/>
          <w:bCs/>
          <w:kern w:val="2"/>
          <w:sz w:val="24"/>
          <w:szCs w:val="24"/>
          <w:lang w:eastAsia="en-US"/>
          <w14:ligatures w14:val="standardContextual"/>
        </w:rPr>
      </w:pPr>
      <w:r w:rsidRPr="00741316">
        <w:rPr>
          <w:rFonts w:ascii="Segoe UI Emoji" w:eastAsia="Aptos" w:hAnsi="Segoe UI Emoji" w:cs="Segoe UI Emoji"/>
          <w:b/>
          <w:bCs/>
          <w:kern w:val="2"/>
          <w:sz w:val="24"/>
          <w:szCs w:val="24"/>
          <w:lang w:eastAsia="en-US"/>
          <w14:ligatures w14:val="standardContextual"/>
        </w:rPr>
        <w:t xml:space="preserve">Dodd, A. (2024, septiembre 23). </w:t>
      </w:r>
      <w:r w:rsidRPr="00741316">
        <w:rPr>
          <w:rFonts w:ascii="Segoe UI Emoji" w:eastAsia="Aptos" w:hAnsi="Segoe UI Emoji" w:cs="Segoe UI Emoji"/>
          <w:b/>
          <w:bCs/>
          <w:i/>
          <w:iCs/>
          <w:kern w:val="2"/>
          <w:sz w:val="24"/>
          <w:szCs w:val="24"/>
          <w:lang w:eastAsia="en-US"/>
          <w14:ligatures w14:val="standardContextual"/>
        </w:rPr>
        <w:t>¿Qué es el agroecoturismo? Lo esencial sobre esta tendencia</w:t>
      </w:r>
      <w:r w:rsidRPr="00741316">
        <w:rPr>
          <w:rFonts w:ascii="Segoe UI Emoji" w:eastAsia="Aptos" w:hAnsi="Segoe UI Emoji" w:cs="Segoe UI Emoji"/>
          <w:b/>
          <w:bCs/>
          <w:kern w:val="2"/>
          <w:sz w:val="24"/>
          <w:szCs w:val="24"/>
          <w:lang w:eastAsia="en-US"/>
          <w14:ligatures w14:val="standardContextual"/>
        </w:rPr>
        <w:t xml:space="preserve">. Minut. </w:t>
      </w:r>
      <w:hyperlink r:id="rId42" w:history="1">
        <w:r w:rsidRPr="00741316">
          <w:rPr>
            <w:rFonts w:ascii="Segoe UI Emoji" w:eastAsia="Aptos" w:hAnsi="Segoe UI Emoji" w:cs="Segoe UI Emoji"/>
            <w:b/>
            <w:bCs/>
            <w:color w:val="467886"/>
            <w:kern w:val="2"/>
            <w:sz w:val="24"/>
            <w:szCs w:val="24"/>
            <w:u w:val="single"/>
            <w:lang w:eastAsia="en-US"/>
            <w14:ligatures w14:val="standardContextual"/>
          </w:rPr>
          <w:t>https://www.minut.com/es/blog/que-es-el-agroecoturismo-lo-esencial-sobre-esta-tendencia</w:t>
        </w:r>
      </w:hyperlink>
    </w:p>
    <w:p w14:paraId="0E3AEDD8" w14:textId="77777777" w:rsidR="00741316" w:rsidRPr="00741316" w:rsidRDefault="00741316" w:rsidP="00741316">
      <w:pPr>
        <w:spacing w:line="278" w:lineRule="auto"/>
        <w:rPr>
          <w:rFonts w:ascii="Segoe UI Emoji" w:eastAsia="Aptos" w:hAnsi="Segoe UI Emoji" w:cs="Segoe UI Emoji"/>
          <w:b/>
          <w:bCs/>
          <w:kern w:val="2"/>
          <w:sz w:val="24"/>
          <w:szCs w:val="24"/>
          <w:lang w:eastAsia="en-US"/>
          <w14:ligatures w14:val="standardContextual"/>
        </w:rPr>
      </w:pPr>
      <w:r w:rsidRPr="00741316">
        <w:rPr>
          <w:rFonts w:ascii="Segoe UI Emoji" w:eastAsia="Aptos" w:hAnsi="Segoe UI Emoji" w:cs="Segoe UI Emoji"/>
          <w:b/>
          <w:bCs/>
          <w:kern w:val="2"/>
          <w:sz w:val="24"/>
          <w:szCs w:val="24"/>
          <w:lang w:eastAsia="en-US"/>
          <w14:ligatures w14:val="standardContextual"/>
        </w:rPr>
        <w:t xml:space="preserve">FAO. (s.f.). </w:t>
      </w:r>
      <w:r w:rsidRPr="00741316">
        <w:rPr>
          <w:rFonts w:ascii="Segoe UI Emoji" w:eastAsia="Aptos" w:hAnsi="Segoe UI Emoji" w:cs="Segoe UI Emoji"/>
          <w:b/>
          <w:bCs/>
          <w:i/>
          <w:iCs/>
          <w:kern w:val="2"/>
          <w:sz w:val="24"/>
          <w:szCs w:val="24"/>
          <w:lang w:eastAsia="en-US"/>
          <w14:ligatures w14:val="standardContextual"/>
        </w:rPr>
        <w:t>Ley Nº 835 - Ley de turismo rural sostenible</w:t>
      </w:r>
      <w:r w:rsidRPr="00741316">
        <w:rPr>
          <w:rFonts w:ascii="Segoe UI Emoji" w:eastAsia="Aptos" w:hAnsi="Segoe UI Emoji" w:cs="Segoe UI Emoji"/>
          <w:b/>
          <w:bCs/>
          <w:kern w:val="2"/>
          <w:sz w:val="24"/>
          <w:szCs w:val="24"/>
          <w:lang w:eastAsia="en-US"/>
          <w14:ligatures w14:val="standardContextual"/>
        </w:rPr>
        <w:t xml:space="preserve">. </w:t>
      </w:r>
      <w:hyperlink r:id="rId43" w:history="1">
        <w:r w:rsidRPr="00741316">
          <w:rPr>
            <w:rFonts w:ascii="Segoe UI Emoji" w:eastAsia="Aptos" w:hAnsi="Segoe UI Emoji" w:cs="Segoe UI Emoji"/>
            <w:b/>
            <w:bCs/>
            <w:color w:val="467886"/>
            <w:kern w:val="2"/>
            <w:sz w:val="24"/>
            <w:szCs w:val="24"/>
            <w:u w:val="single"/>
            <w:lang w:eastAsia="en-US"/>
            <w14:ligatures w14:val="standardContextual"/>
          </w:rPr>
          <w:t>https://www.fao.org/faolex/results/details/es/c/LEX-FAOC138499/</w:t>
        </w:r>
      </w:hyperlink>
    </w:p>
    <w:p w14:paraId="05C32E9F" w14:textId="77777777" w:rsidR="00741316" w:rsidRPr="00741316" w:rsidRDefault="00741316" w:rsidP="00741316">
      <w:pPr>
        <w:spacing w:line="278" w:lineRule="auto"/>
        <w:rPr>
          <w:rFonts w:ascii="Segoe UI Emoji" w:eastAsia="Aptos" w:hAnsi="Segoe UI Emoji" w:cs="Segoe UI Emoji"/>
          <w:b/>
          <w:bCs/>
          <w:kern w:val="2"/>
          <w:sz w:val="24"/>
          <w:szCs w:val="24"/>
          <w:lang w:eastAsia="en-US"/>
          <w14:ligatures w14:val="standardContextual"/>
        </w:rPr>
      </w:pPr>
      <w:r w:rsidRPr="00741316">
        <w:rPr>
          <w:rFonts w:ascii="Segoe UI Emoji" w:eastAsia="Aptos" w:hAnsi="Segoe UI Emoji" w:cs="Segoe UI Emoji"/>
          <w:b/>
          <w:bCs/>
          <w:kern w:val="2"/>
          <w:sz w:val="24"/>
          <w:szCs w:val="24"/>
          <w:lang w:eastAsia="en-US"/>
          <w14:ligatures w14:val="standardContextual"/>
        </w:rPr>
        <w:t xml:space="preserve">Goldman, J. D. W. (2006, enero 24). Mixed methods. </w:t>
      </w:r>
      <w:r w:rsidRPr="00741316">
        <w:rPr>
          <w:rFonts w:ascii="Segoe UI Emoji" w:eastAsia="Aptos" w:hAnsi="Segoe UI Emoji" w:cs="Segoe UI Emoji"/>
          <w:b/>
          <w:bCs/>
          <w:i/>
          <w:iCs/>
          <w:kern w:val="2"/>
          <w:sz w:val="24"/>
          <w:szCs w:val="24"/>
          <w:lang w:eastAsia="en-US"/>
          <w14:ligatures w14:val="standardContextual"/>
        </w:rPr>
        <w:t>Contemporary Nurse, 23</w:t>
      </w:r>
      <w:r w:rsidRPr="00741316">
        <w:rPr>
          <w:rFonts w:ascii="Segoe UI Emoji" w:eastAsia="Aptos" w:hAnsi="Segoe UI Emoji" w:cs="Segoe UI Emoji"/>
          <w:b/>
          <w:bCs/>
          <w:kern w:val="2"/>
          <w:sz w:val="24"/>
          <w:szCs w:val="24"/>
          <w:lang w:eastAsia="en-US"/>
          <w14:ligatures w14:val="standardContextual"/>
        </w:rPr>
        <w:t xml:space="preserve">(1), 3–4. </w:t>
      </w:r>
      <w:hyperlink r:id="rId44" w:history="1">
        <w:r w:rsidRPr="00741316">
          <w:rPr>
            <w:rFonts w:ascii="Segoe UI Emoji" w:eastAsia="Aptos" w:hAnsi="Segoe UI Emoji" w:cs="Segoe UI Emoji"/>
            <w:b/>
            <w:bCs/>
            <w:color w:val="467886"/>
            <w:kern w:val="2"/>
            <w:sz w:val="24"/>
            <w:szCs w:val="24"/>
            <w:u w:val="single"/>
            <w:lang w:eastAsia="en-US"/>
            <w14:ligatures w14:val="standardContextual"/>
          </w:rPr>
          <w:t>https://doi.org/10.5172/conu.2006.23.1.3</w:t>
        </w:r>
      </w:hyperlink>
    </w:p>
    <w:p w14:paraId="2BE03140" w14:textId="77777777" w:rsidR="00741316" w:rsidRPr="00741316" w:rsidRDefault="00741316" w:rsidP="00741316">
      <w:pPr>
        <w:spacing w:line="278" w:lineRule="auto"/>
        <w:rPr>
          <w:rFonts w:ascii="Segoe UI Emoji" w:eastAsia="Aptos" w:hAnsi="Segoe UI Emoji" w:cs="Segoe UI Emoji"/>
          <w:b/>
          <w:bCs/>
          <w:kern w:val="2"/>
          <w:sz w:val="24"/>
          <w:szCs w:val="24"/>
          <w:lang w:eastAsia="en-US"/>
          <w14:ligatures w14:val="standardContextual"/>
        </w:rPr>
      </w:pPr>
      <w:r w:rsidRPr="00741316">
        <w:rPr>
          <w:rFonts w:ascii="Segoe UI Emoji" w:eastAsia="Aptos" w:hAnsi="Segoe UI Emoji" w:cs="Segoe UI Emoji"/>
          <w:b/>
          <w:bCs/>
          <w:kern w:val="2"/>
          <w:sz w:val="24"/>
          <w:szCs w:val="24"/>
          <w:lang w:eastAsia="en-US"/>
          <w14:ligatures w14:val="standardContextual"/>
        </w:rPr>
        <w:lastRenderedPageBreak/>
        <w:t xml:space="preserve">Hernández-Sampieri, R., Fernández-Collado, C., &amp; Baptista-Lucio, P. (2014). </w:t>
      </w:r>
      <w:r w:rsidRPr="00741316">
        <w:rPr>
          <w:rFonts w:ascii="Segoe UI Emoji" w:eastAsia="Aptos" w:hAnsi="Segoe UI Emoji" w:cs="Segoe UI Emoji"/>
          <w:b/>
          <w:bCs/>
          <w:i/>
          <w:iCs/>
          <w:kern w:val="2"/>
          <w:sz w:val="24"/>
          <w:szCs w:val="24"/>
          <w:lang w:eastAsia="en-US"/>
          <w14:ligatures w14:val="standardContextual"/>
        </w:rPr>
        <w:t>Metodología de la investigación</w:t>
      </w:r>
      <w:r w:rsidRPr="00741316">
        <w:rPr>
          <w:rFonts w:ascii="Segoe UI Emoji" w:eastAsia="Aptos" w:hAnsi="Segoe UI Emoji" w:cs="Segoe UI Emoji"/>
          <w:b/>
          <w:bCs/>
          <w:kern w:val="2"/>
          <w:sz w:val="24"/>
          <w:szCs w:val="24"/>
          <w:lang w:eastAsia="en-US"/>
          <w14:ligatures w14:val="standardContextual"/>
        </w:rPr>
        <w:t xml:space="preserve"> (6.ª ed.). McGraw-Hill Education.</w:t>
      </w:r>
    </w:p>
    <w:p w14:paraId="52CE3386" w14:textId="77777777" w:rsidR="00741316" w:rsidRPr="00741316" w:rsidRDefault="00741316" w:rsidP="00741316">
      <w:pPr>
        <w:spacing w:line="278" w:lineRule="auto"/>
        <w:rPr>
          <w:rFonts w:ascii="Segoe UI Emoji" w:eastAsia="Aptos" w:hAnsi="Segoe UI Emoji" w:cs="Segoe UI Emoji"/>
          <w:b/>
          <w:bCs/>
          <w:kern w:val="2"/>
          <w:sz w:val="24"/>
          <w:szCs w:val="24"/>
          <w:lang w:eastAsia="en-US"/>
          <w14:ligatures w14:val="standardContextual"/>
        </w:rPr>
      </w:pPr>
      <w:r w:rsidRPr="00741316">
        <w:rPr>
          <w:rFonts w:ascii="Segoe UI Emoji" w:eastAsia="Aptos" w:hAnsi="Segoe UI Emoji" w:cs="Segoe UI Emoji"/>
          <w:b/>
          <w:bCs/>
          <w:kern w:val="2"/>
          <w:sz w:val="24"/>
          <w:szCs w:val="24"/>
          <w:lang w:eastAsia="en-US"/>
          <w14:ligatures w14:val="standardContextual"/>
        </w:rPr>
        <w:t xml:space="preserve">Instituto Nicaragüense de Turismo. (2019). </w:t>
      </w:r>
      <w:r w:rsidRPr="00741316">
        <w:rPr>
          <w:rFonts w:ascii="Segoe UI Emoji" w:eastAsia="Aptos" w:hAnsi="Segoe UI Emoji" w:cs="Segoe UI Emoji"/>
          <w:b/>
          <w:bCs/>
          <w:i/>
          <w:iCs/>
          <w:kern w:val="2"/>
          <w:sz w:val="24"/>
          <w:szCs w:val="24"/>
          <w:lang w:eastAsia="en-US"/>
          <w14:ligatures w14:val="standardContextual"/>
        </w:rPr>
        <w:t>Naturaleza de San Jorge</w:t>
      </w:r>
      <w:r w:rsidRPr="00741316">
        <w:rPr>
          <w:rFonts w:ascii="Segoe UI Emoji" w:eastAsia="Aptos" w:hAnsi="Segoe UI Emoji" w:cs="Segoe UI Emoji"/>
          <w:b/>
          <w:bCs/>
          <w:kern w:val="2"/>
          <w:sz w:val="24"/>
          <w:szCs w:val="24"/>
          <w:lang w:eastAsia="en-US"/>
          <w14:ligatures w14:val="standardContextual"/>
        </w:rPr>
        <w:t xml:space="preserve">. </w:t>
      </w:r>
      <w:hyperlink r:id="rId45" w:history="1">
        <w:r w:rsidRPr="00741316">
          <w:rPr>
            <w:rFonts w:ascii="Segoe UI Emoji" w:eastAsia="Aptos" w:hAnsi="Segoe UI Emoji" w:cs="Segoe UI Emoji"/>
            <w:b/>
            <w:bCs/>
            <w:color w:val="467886"/>
            <w:kern w:val="2"/>
            <w:sz w:val="24"/>
            <w:szCs w:val="24"/>
            <w:u w:val="single"/>
            <w:lang w:eastAsia="en-US"/>
            <w14:ligatures w14:val="standardContextual"/>
          </w:rPr>
          <w:t>https://docs.google.com/document/d/1MMaPlfk2gc4RgecMlbIHDk2GVBLXIymaKcq4IZubQ_Y/edit</w:t>
        </w:r>
      </w:hyperlink>
    </w:p>
    <w:p w14:paraId="4B9B7C43" w14:textId="77777777" w:rsidR="00741316" w:rsidRPr="00741316" w:rsidRDefault="00741316" w:rsidP="00741316">
      <w:pPr>
        <w:spacing w:line="278" w:lineRule="auto"/>
        <w:rPr>
          <w:rFonts w:ascii="Segoe UI Emoji" w:eastAsia="Aptos" w:hAnsi="Segoe UI Emoji" w:cs="Segoe UI Emoji"/>
          <w:b/>
          <w:bCs/>
          <w:kern w:val="2"/>
          <w:sz w:val="24"/>
          <w:szCs w:val="24"/>
          <w:lang w:eastAsia="en-US"/>
          <w14:ligatures w14:val="standardContextual"/>
        </w:rPr>
      </w:pPr>
      <w:r w:rsidRPr="00741316">
        <w:rPr>
          <w:rFonts w:ascii="Segoe UI Emoji" w:eastAsia="Aptos" w:hAnsi="Segoe UI Emoji" w:cs="Segoe UI Emoji"/>
          <w:b/>
          <w:bCs/>
          <w:kern w:val="2"/>
          <w:sz w:val="24"/>
          <w:szCs w:val="24"/>
          <w:lang w:eastAsia="en-US"/>
          <w14:ligatures w14:val="standardContextual"/>
        </w:rPr>
        <w:t xml:space="preserve">INTUR. (s.f.). </w:t>
      </w:r>
      <w:r w:rsidRPr="00741316">
        <w:rPr>
          <w:rFonts w:ascii="Segoe UI Emoji" w:eastAsia="Aptos" w:hAnsi="Segoe UI Emoji" w:cs="Segoe UI Emoji"/>
          <w:b/>
          <w:bCs/>
          <w:i/>
          <w:iCs/>
          <w:kern w:val="2"/>
          <w:sz w:val="24"/>
          <w:szCs w:val="24"/>
          <w:lang w:eastAsia="en-US"/>
          <w14:ligatures w14:val="standardContextual"/>
        </w:rPr>
        <w:t>INTUR Nicaragua: Instituto Nicaragüense de Turismo</w:t>
      </w:r>
      <w:r w:rsidRPr="00741316">
        <w:rPr>
          <w:rFonts w:ascii="Segoe UI Emoji" w:eastAsia="Aptos" w:hAnsi="Segoe UI Emoji" w:cs="Segoe UI Emoji"/>
          <w:b/>
          <w:bCs/>
          <w:kern w:val="2"/>
          <w:sz w:val="24"/>
          <w:szCs w:val="24"/>
          <w:lang w:eastAsia="en-US"/>
          <w14:ligatures w14:val="standardContextual"/>
        </w:rPr>
        <w:t xml:space="preserve">. </w:t>
      </w:r>
      <w:hyperlink r:id="rId46" w:history="1">
        <w:r w:rsidRPr="00741316">
          <w:rPr>
            <w:rFonts w:ascii="Segoe UI Emoji" w:eastAsia="Aptos" w:hAnsi="Segoe UI Emoji" w:cs="Segoe UI Emoji"/>
            <w:b/>
            <w:bCs/>
            <w:color w:val="467886"/>
            <w:kern w:val="2"/>
            <w:sz w:val="24"/>
            <w:szCs w:val="24"/>
            <w:u w:val="single"/>
            <w:lang w:eastAsia="en-US"/>
            <w14:ligatures w14:val="standardContextual"/>
          </w:rPr>
          <w:t>https://www.intur.gob.ni/</w:t>
        </w:r>
      </w:hyperlink>
    </w:p>
    <w:p w14:paraId="26FAF55A" w14:textId="77777777" w:rsidR="00741316" w:rsidRPr="00741316" w:rsidRDefault="00741316" w:rsidP="00741316">
      <w:pPr>
        <w:spacing w:line="278" w:lineRule="auto"/>
        <w:rPr>
          <w:rFonts w:ascii="Segoe UI Emoji" w:eastAsia="Aptos" w:hAnsi="Segoe UI Emoji" w:cs="Segoe UI Emoji"/>
          <w:b/>
          <w:bCs/>
          <w:kern w:val="2"/>
          <w:sz w:val="24"/>
          <w:szCs w:val="24"/>
          <w:lang w:eastAsia="en-US"/>
          <w14:ligatures w14:val="standardContextual"/>
        </w:rPr>
      </w:pPr>
      <w:r w:rsidRPr="00741316">
        <w:rPr>
          <w:rFonts w:ascii="Segoe UI Emoji" w:eastAsia="Aptos" w:hAnsi="Segoe UI Emoji" w:cs="Segoe UI Emoji"/>
          <w:b/>
          <w:bCs/>
          <w:kern w:val="2"/>
          <w:sz w:val="24"/>
          <w:szCs w:val="24"/>
          <w:lang w:eastAsia="en-US"/>
          <w14:ligatures w14:val="standardContextual"/>
        </w:rPr>
        <w:t xml:space="preserve">López, M. (s.f.). </w:t>
      </w:r>
      <w:r w:rsidRPr="00741316">
        <w:rPr>
          <w:rFonts w:ascii="Segoe UI Emoji" w:eastAsia="Aptos" w:hAnsi="Segoe UI Emoji" w:cs="Segoe UI Emoji"/>
          <w:b/>
          <w:bCs/>
          <w:i/>
          <w:iCs/>
          <w:kern w:val="2"/>
          <w:sz w:val="24"/>
          <w:szCs w:val="24"/>
          <w:lang w:eastAsia="en-US"/>
          <w14:ligatures w14:val="standardContextual"/>
        </w:rPr>
        <w:t>Ventajas y desventajas del turismo rural</w:t>
      </w:r>
      <w:r w:rsidRPr="00741316">
        <w:rPr>
          <w:rFonts w:ascii="Segoe UI Emoji" w:eastAsia="Aptos" w:hAnsi="Segoe UI Emoji" w:cs="Segoe UI Emoji"/>
          <w:b/>
          <w:bCs/>
          <w:kern w:val="2"/>
          <w:sz w:val="24"/>
          <w:szCs w:val="24"/>
          <w:lang w:eastAsia="en-US"/>
          <w14:ligatures w14:val="standardContextual"/>
        </w:rPr>
        <w:t xml:space="preserve"> [Presentación]. Prezi. </w:t>
      </w:r>
      <w:hyperlink r:id="rId47" w:history="1">
        <w:r w:rsidRPr="00741316">
          <w:rPr>
            <w:rFonts w:ascii="Segoe UI Emoji" w:eastAsia="Aptos" w:hAnsi="Segoe UI Emoji" w:cs="Segoe UI Emoji"/>
            <w:b/>
            <w:bCs/>
            <w:color w:val="467886"/>
            <w:kern w:val="2"/>
            <w:sz w:val="24"/>
            <w:szCs w:val="24"/>
            <w:u w:val="single"/>
            <w:lang w:eastAsia="en-US"/>
            <w14:ligatures w14:val="standardContextual"/>
          </w:rPr>
          <w:t>https://prezi.com/z2s7xxtlnr7w/ventajas-y-desventajas-del-turismo-rural/</w:t>
        </w:r>
      </w:hyperlink>
    </w:p>
    <w:p w14:paraId="04A33D77" w14:textId="77777777" w:rsidR="00741316" w:rsidRPr="00741316" w:rsidRDefault="00741316" w:rsidP="00741316">
      <w:pPr>
        <w:spacing w:line="278" w:lineRule="auto"/>
        <w:rPr>
          <w:rFonts w:ascii="Segoe UI Emoji" w:eastAsia="Aptos" w:hAnsi="Segoe UI Emoji" w:cs="Segoe UI Emoji"/>
          <w:b/>
          <w:bCs/>
          <w:kern w:val="2"/>
          <w:sz w:val="24"/>
          <w:szCs w:val="24"/>
          <w:lang w:eastAsia="en-US"/>
          <w14:ligatures w14:val="standardContextual"/>
        </w:rPr>
      </w:pPr>
      <w:r w:rsidRPr="00741316">
        <w:rPr>
          <w:rFonts w:ascii="Segoe UI Emoji" w:eastAsia="Aptos" w:hAnsi="Segoe UI Emoji" w:cs="Segoe UI Emoji"/>
          <w:b/>
          <w:bCs/>
          <w:kern w:val="2"/>
          <w:sz w:val="24"/>
          <w:szCs w:val="24"/>
          <w:lang w:eastAsia="en-US"/>
          <w14:ligatures w14:val="standardContextual"/>
        </w:rPr>
        <w:t xml:space="preserve">OEA. (s.f.). </w:t>
      </w:r>
      <w:r w:rsidRPr="00741316">
        <w:rPr>
          <w:rFonts w:ascii="Segoe UI Emoji" w:eastAsia="Aptos" w:hAnsi="Segoe UI Emoji" w:cs="Segoe UI Emoji"/>
          <w:b/>
          <w:bCs/>
          <w:i/>
          <w:iCs/>
          <w:kern w:val="2"/>
          <w:sz w:val="24"/>
          <w:szCs w:val="24"/>
          <w:lang w:eastAsia="en-US"/>
          <w14:ligatures w14:val="standardContextual"/>
        </w:rPr>
        <w:t>Agroturismo</w:t>
      </w:r>
      <w:r w:rsidRPr="00741316">
        <w:rPr>
          <w:rFonts w:ascii="Segoe UI Emoji" w:eastAsia="Aptos" w:hAnsi="Segoe UI Emoji" w:cs="Segoe UI Emoji"/>
          <w:b/>
          <w:bCs/>
          <w:kern w:val="2"/>
          <w:sz w:val="24"/>
          <w:szCs w:val="24"/>
          <w:lang w:eastAsia="en-US"/>
          <w14:ligatures w14:val="standardContextual"/>
        </w:rPr>
        <w:t xml:space="preserve">. Bio-Nica.info. </w:t>
      </w:r>
      <w:hyperlink r:id="rId48" w:history="1">
        <w:r w:rsidRPr="00741316">
          <w:rPr>
            <w:rFonts w:ascii="Segoe UI Emoji" w:eastAsia="Aptos" w:hAnsi="Segoe UI Emoji" w:cs="Segoe UI Emoji"/>
            <w:b/>
            <w:bCs/>
            <w:color w:val="467886"/>
            <w:kern w:val="2"/>
            <w:sz w:val="24"/>
            <w:szCs w:val="24"/>
            <w:u w:val="single"/>
            <w:lang w:eastAsia="en-US"/>
            <w14:ligatures w14:val="standardContextual"/>
          </w:rPr>
          <w:t>http://www.bio-nica.info/biblioteca/IICA2003.pdf</w:t>
        </w:r>
      </w:hyperlink>
    </w:p>
    <w:p w14:paraId="0579A173" w14:textId="77777777" w:rsidR="00741316" w:rsidRPr="00741316" w:rsidRDefault="00741316" w:rsidP="00741316">
      <w:pPr>
        <w:spacing w:line="278" w:lineRule="auto"/>
        <w:rPr>
          <w:rFonts w:ascii="Segoe UI Emoji" w:eastAsia="Aptos" w:hAnsi="Segoe UI Emoji" w:cs="Segoe UI Emoji"/>
          <w:b/>
          <w:bCs/>
          <w:kern w:val="2"/>
          <w:sz w:val="24"/>
          <w:szCs w:val="24"/>
          <w:lang w:eastAsia="en-US"/>
          <w14:ligatures w14:val="standardContextual"/>
        </w:rPr>
      </w:pPr>
      <w:r w:rsidRPr="00741316">
        <w:rPr>
          <w:rFonts w:ascii="Segoe UI Emoji" w:eastAsia="Aptos" w:hAnsi="Segoe UI Emoji" w:cs="Segoe UI Emoji"/>
          <w:b/>
          <w:bCs/>
          <w:kern w:val="2"/>
          <w:sz w:val="24"/>
          <w:szCs w:val="24"/>
          <w:lang w:eastAsia="en-US"/>
          <w14:ligatures w14:val="standardContextual"/>
        </w:rPr>
        <w:t xml:space="preserve">Organización Mundial del Turismo (UNWTO). (s.f.). </w:t>
      </w:r>
      <w:r w:rsidRPr="00741316">
        <w:rPr>
          <w:rFonts w:ascii="Segoe UI Emoji" w:eastAsia="Aptos" w:hAnsi="Segoe UI Emoji" w:cs="Segoe UI Emoji"/>
          <w:b/>
          <w:bCs/>
          <w:i/>
          <w:iCs/>
          <w:kern w:val="2"/>
          <w:sz w:val="24"/>
          <w:szCs w:val="24"/>
          <w:lang w:eastAsia="en-US"/>
          <w14:ligatures w14:val="standardContextual"/>
        </w:rPr>
        <w:t>Glosario de términos de turismo</w:t>
      </w:r>
      <w:r w:rsidRPr="00741316">
        <w:rPr>
          <w:rFonts w:ascii="Segoe UI Emoji" w:eastAsia="Aptos" w:hAnsi="Segoe UI Emoji" w:cs="Segoe UI Emoji"/>
          <w:b/>
          <w:bCs/>
          <w:kern w:val="2"/>
          <w:sz w:val="24"/>
          <w:szCs w:val="24"/>
          <w:lang w:eastAsia="en-US"/>
          <w14:ligatures w14:val="standardContextual"/>
        </w:rPr>
        <w:t xml:space="preserve">. </w:t>
      </w:r>
      <w:hyperlink r:id="rId49" w:history="1">
        <w:r w:rsidRPr="00741316">
          <w:rPr>
            <w:rFonts w:ascii="Segoe UI Emoji" w:eastAsia="Aptos" w:hAnsi="Segoe UI Emoji" w:cs="Segoe UI Emoji"/>
            <w:b/>
            <w:bCs/>
            <w:color w:val="467886"/>
            <w:kern w:val="2"/>
            <w:sz w:val="24"/>
            <w:szCs w:val="24"/>
            <w:u w:val="single"/>
            <w:lang w:eastAsia="en-US"/>
            <w14:ligatures w14:val="standardContextual"/>
          </w:rPr>
          <w:t>https://www.unwto.org/es/glosario-terminos-turisticos</w:t>
        </w:r>
      </w:hyperlink>
    </w:p>
    <w:p w14:paraId="26337A7E" w14:textId="77777777" w:rsidR="00741316" w:rsidRPr="00741316" w:rsidRDefault="00741316" w:rsidP="00741316">
      <w:pPr>
        <w:spacing w:line="278" w:lineRule="auto"/>
        <w:rPr>
          <w:rFonts w:ascii="Segoe UI Emoji" w:eastAsia="Aptos" w:hAnsi="Segoe UI Emoji" w:cs="Segoe UI Emoji"/>
          <w:b/>
          <w:bCs/>
          <w:kern w:val="2"/>
          <w:sz w:val="24"/>
          <w:szCs w:val="24"/>
          <w:lang w:eastAsia="en-US"/>
          <w14:ligatures w14:val="standardContextual"/>
        </w:rPr>
      </w:pPr>
      <w:r w:rsidRPr="00741316">
        <w:rPr>
          <w:rFonts w:ascii="Segoe UI Emoji" w:eastAsia="Aptos" w:hAnsi="Segoe UI Emoji" w:cs="Segoe UI Emoji"/>
          <w:b/>
          <w:bCs/>
          <w:kern w:val="2"/>
          <w:sz w:val="24"/>
          <w:szCs w:val="24"/>
          <w:lang w:eastAsia="en-US"/>
          <w14:ligatures w14:val="standardContextual"/>
        </w:rPr>
        <w:t xml:space="preserve">Pedrol, R. A. (s.f.). </w:t>
      </w:r>
      <w:r w:rsidRPr="00741316">
        <w:rPr>
          <w:rFonts w:ascii="Segoe UI Emoji" w:eastAsia="Aptos" w:hAnsi="Segoe UI Emoji" w:cs="Segoe UI Emoji"/>
          <w:b/>
          <w:bCs/>
          <w:i/>
          <w:iCs/>
          <w:kern w:val="2"/>
          <w:sz w:val="24"/>
          <w:szCs w:val="24"/>
          <w:lang w:eastAsia="en-US"/>
          <w14:ligatures w14:val="standardContextual"/>
        </w:rPr>
        <w:t>Origen del agroturismo</w:t>
      </w:r>
      <w:r w:rsidRPr="00741316">
        <w:rPr>
          <w:rFonts w:ascii="Segoe UI Emoji" w:eastAsia="Aptos" w:hAnsi="Segoe UI Emoji" w:cs="Segoe UI Emoji"/>
          <w:b/>
          <w:bCs/>
          <w:kern w:val="2"/>
          <w:sz w:val="24"/>
          <w:szCs w:val="24"/>
          <w:lang w:eastAsia="en-US"/>
          <w14:ligatures w14:val="standardContextual"/>
        </w:rPr>
        <w:t xml:space="preserve">. Scribd. </w:t>
      </w:r>
      <w:hyperlink r:id="rId50" w:history="1">
        <w:r w:rsidRPr="00741316">
          <w:rPr>
            <w:rFonts w:ascii="Segoe UI Emoji" w:eastAsia="Aptos" w:hAnsi="Segoe UI Emoji" w:cs="Segoe UI Emoji"/>
            <w:b/>
            <w:bCs/>
            <w:color w:val="467886"/>
            <w:kern w:val="2"/>
            <w:sz w:val="24"/>
            <w:szCs w:val="24"/>
            <w:u w:val="single"/>
            <w:lang w:eastAsia="en-US"/>
            <w14:ligatures w14:val="standardContextual"/>
          </w:rPr>
          <w:t>https://es.scribd.com/document/638550541/origen-de-agroturismo</w:t>
        </w:r>
      </w:hyperlink>
    </w:p>
    <w:p w14:paraId="1FEEF2B7" w14:textId="77777777" w:rsidR="00741316" w:rsidRPr="00741316" w:rsidRDefault="00741316" w:rsidP="00741316">
      <w:pPr>
        <w:spacing w:line="278" w:lineRule="auto"/>
        <w:rPr>
          <w:rFonts w:ascii="Segoe UI Emoji" w:eastAsia="Aptos" w:hAnsi="Segoe UI Emoji" w:cs="Segoe UI Emoji"/>
          <w:b/>
          <w:bCs/>
          <w:kern w:val="2"/>
          <w:sz w:val="24"/>
          <w:szCs w:val="24"/>
          <w:lang w:eastAsia="en-US"/>
          <w14:ligatures w14:val="standardContextual"/>
        </w:rPr>
      </w:pPr>
      <w:r w:rsidRPr="00741316">
        <w:rPr>
          <w:rFonts w:ascii="Segoe UI Emoji" w:eastAsia="Aptos" w:hAnsi="Segoe UI Emoji" w:cs="Segoe UI Emoji"/>
          <w:b/>
          <w:bCs/>
          <w:kern w:val="2"/>
          <w:sz w:val="24"/>
          <w:szCs w:val="24"/>
          <w:lang w:eastAsia="en-US"/>
          <w14:ligatures w14:val="standardContextual"/>
        </w:rPr>
        <w:t xml:space="preserve">Ramirez, E. (2013, julio 23). Agroecoturismo: Aportes para el desarrollo de una tipología turística. </w:t>
      </w:r>
      <w:r w:rsidRPr="00741316">
        <w:rPr>
          <w:rFonts w:ascii="Segoe UI Emoji" w:eastAsia="Aptos" w:hAnsi="Segoe UI Emoji" w:cs="Segoe UI Emoji"/>
          <w:b/>
          <w:bCs/>
          <w:i/>
          <w:iCs/>
          <w:kern w:val="2"/>
          <w:sz w:val="24"/>
          <w:szCs w:val="24"/>
          <w:lang w:eastAsia="en-US"/>
          <w14:ligatures w14:val="standardContextual"/>
        </w:rPr>
        <w:t>Turismo y Sociedad, 14</w:t>
      </w:r>
      <w:r w:rsidRPr="00741316">
        <w:rPr>
          <w:rFonts w:ascii="Segoe UI Emoji" w:eastAsia="Aptos" w:hAnsi="Segoe UI Emoji" w:cs="Segoe UI Emoji"/>
          <w:b/>
          <w:bCs/>
          <w:kern w:val="2"/>
          <w:sz w:val="24"/>
          <w:szCs w:val="24"/>
          <w:lang w:eastAsia="en-US"/>
          <w14:ligatures w14:val="standardContextual"/>
        </w:rPr>
        <w:t xml:space="preserve">, 209–223. </w:t>
      </w:r>
      <w:hyperlink r:id="rId51" w:history="1">
        <w:r w:rsidRPr="00741316">
          <w:rPr>
            <w:rFonts w:ascii="Segoe UI Emoji" w:eastAsia="Aptos" w:hAnsi="Segoe UI Emoji" w:cs="Segoe UI Emoji"/>
            <w:b/>
            <w:bCs/>
            <w:color w:val="467886"/>
            <w:kern w:val="2"/>
            <w:sz w:val="24"/>
            <w:szCs w:val="24"/>
            <w:u w:val="single"/>
            <w:lang w:eastAsia="en-US"/>
            <w14:ligatures w14:val="standardContextual"/>
          </w:rPr>
          <w:t>https://revistas.uexternado.edu.co/index.php/tursoc/article/download/4225/4865</w:t>
        </w:r>
      </w:hyperlink>
    </w:p>
    <w:p w14:paraId="2CE22023" w14:textId="77777777" w:rsidR="00741316" w:rsidRPr="00741316" w:rsidRDefault="00741316" w:rsidP="00741316">
      <w:pPr>
        <w:spacing w:line="278" w:lineRule="auto"/>
        <w:rPr>
          <w:rFonts w:ascii="Segoe UI Emoji" w:eastAsia="Aptos" w:hAnsi="Segoe UI Emoji" w:cs="Segoe UI Emoji"/>
          <w:b/>
          <w:bCs/>
          <w:kern w:val="2"/>
          <w:sz w:val="24"/>
          <w:szCs w:val="24"/>
          <w:lang w:eastAsia="en-US"/>
          <w14:ligatures w14:val="standardContextual"/>
        </w:rPr>
      </w:pPr>
      <w:r w:rsidRPr="00741316">
        <w:rPr>
          <w:rFonts w:ascii="Segoe UI Emoji" w:eastAsia="Aptos" w:hAnsi="Segoe UI Emoji" w:cs="Segoe UI Emoji"/>
          <w:b/>
          <w:bCs/>
          <w:kern w:val="2"/>
          <w:sz w:val="24"/>
          <w:szCs w:val="24"/>
          <w:lang w:eastAsia="en-US"/>
          <w14:ligatures w14:val="standardContextual"/>
        </w:rPr>
        <w:t xml:space="preserve">ResearchGate. (s.f.). </w:t>
      </w:r>
      <w:r w:rsidRPr="00741316">
        <w:rPr>
          <w:rFonts w:ascii="Segoe UI Emoji" w:eastAsia="Aptos" w:hAnsi="Segoe UI Emoji" w:cs="Segoe UI Emoji"/>
          <w:b/>
          <w:bCs/>
          <w:i/>
          <w:iCs/>
          <w:kern w:val="2"/>
          <w:sz w:val="24"/>
          <w:szCs w:val="24"/>
          <w:lang w:eastAsia="en-US"/>
          <w14:ligatures w14:val="standardContextual"/>
        </w:rPr>
        <w:t>Componentes del turismo rural (Gutiérrez, 2006)</w:t>
      </w:r>
      <w:r w:rsidRPr="00741316">
        <w:rPr>
          <w:rFonts w:ascii="Segoe UI Emoji" w:eastAsia="Aptos" w:hAnsi="Segoe UI Emoji" w:cs="Segoe UI Emoji"/>
          <w:b/>
          <w:bCs/>
          <w:kern w:val="2"/>
          <w:sz w:val="24"/>
          <w:szCs w:val="24"/>
          <w:lang w:eastAsia="en-US"/>
          <w14:ligatures w14:val="standardContextual"/>
        </w:rPr>
        <w:t xml:space="preserve">. </w:t>
      </w:r>
      <w:hyperlink r:id="rId52" w:history="1">
        <w:r w:rsidRPr="00741316">
          <w:rPr>
            <w:rFonts w:ascii="Segoe UI Emoji" w:eastAsia="Aptos" w:hAnsi="Segoe UI Emoji" w:cs="Segoe UI Emoji"/>
            <w:b/>
            <w:bCs/>
            <w:color w:val="467886"/>
            <w:kern w:val="2"/>
            <w:sz w:val="24"/>
            <w:szCs w:val="24"/>
            <w:u w:val="single"/>
            <w:lang w:eastAsia="en-US"/>
            <w14:ligatures w14:val="standardContextual"/>
          </w:rPr>
          <w:t>https://www.researchgate.net/figure/Figura-1-Componentes-del-turismo-rural-Gutirrez-2006_fig3_309735848</w:t>
        </w:r>
      </w:hyperlink>
    </w:p>
    <w:p w14:paraId="79F7A764" w14:textId="77777777" w:rsidR="00741316" w:rsidRPr="00741316" w:rsidRDefault="00741316" w:rsidP="00741316">
      <w:pPr>
        <w:spacing w:line="278" w:lineRule="auto"/>
        <w:rPr>
          <w:rFonts w:ascii="Segoe UI Emoji" w:eastAsia="Aptos" w:hAnsi="Segoe UI Emoji" w:cs="Segoe UI Emoji"/>
          <w:b/>
          <w:bCs/>
          <w:kern w:val="2"/>
          <w:sz w:val="24"/>
          <w:szCs w:val="24"/>
          <w:lang w:eastAsia="en-US"/>
          <w14:ligatures w14:val="standardContextual"/>
        </w:rPr>
      </w:pPr>
      <w:r w:rsidRPr="00741316">
        <w:rPr>
          <w:rFonts w:ascii="Segoe UI Emoji" w:eastAsia="Aptos" w:hAnsi="Segoe UI Emoji" w:cs="Segoe UI Emoji"/>
          <w:b/>
          <w:bCs/>
          <w:kern w:val="2"/>
          <w:sz w:val="24"/>
          <w:szCs w:val="24"/>
          <w:lang w:eastAsia="en-US"/>
          <w14:ligatures w14:val="standardContextual"/>
        </w:rPr>
        <w:t xml:space="preserve">UNAN Managua. (s.f.). </w:t>
      </w:r>
      <w:r w:rsidRPr="00741316">
        <w:rPr>
          <w:rFonts w:ascii="Segoe UI Emoji" w:eastAsia="Aptos" w:hAnsi="Segoe UI Emoji" w:cs="Segoe UI Emoji"/>
          <w:b/>
          <w:bCs/>
          <w:i/>
          <w:iCs/>
          <w:kern w:val="2"/>
          <w:sz w:val="24"/>
          <w:szCs w:val="24"/>
          <w:lang w:eastAsia="en-US"/>
          <w14:ligatures w14:val="standardContextual"/>
        </w:rPr>
        <w:t>Tesis propuesta agroturística La Patasta</w:t>
      </w:r>
      <w:r w:rsidRPr="00741316">
        <w:rPr>
          <w:rFonts w:ascii="Segoe UI Emoji" w:eastAsia="Aptos" w:hAnsi="Segoe UI Emoji" w:cs="Segoe UI Emoji"/>
          <w:b/>
          <w:bCs/>
          <w:kern w:val="2"/>
          <w:sz w:val="24"/>
          <w:szCs w:val="24"/>
          <w:lang w:eastAsia="en-US"/>
          <w14:ligatures w14:val="standardContextual"/>
        </w:rPr>
        <w:t xml:space="preserve"> [Tesis de licenciatura, Universidad Nacional Autónoma de Nicaragua]. Repositorio UNAN. </w:t>
      </w:r>
      <w:hyperlink r:id="rId53" w:history="1">
        <w:r w:rsidRPr="00741316">
          <w:rPr>
            <w:rFonts w:ascii="Segoe UI Emoji" w:eastAsia="Aptos" w:hAnsi="Segoe UI Emoji" w:cs="Segoe UI Emoji"/>
            <w:b/>
            <w:bCs/>
            <w:color w:val="467886"/>
            <w:kern w:val="2"/>
            <w:sz w:val="24"/>
            <w:szCs w:val="24"/>
            <w:u w:val="single"/>
            <w:lang w:eastAsia="en-US"/>
            <w14:ligatures w14:val="standardContextual"/>
          </w:rPr>
          <w:t>https://repositorio.unan.edu.ni/1959/1/14437.pdf</w:t>
        </w:r>
      </w:hyperlink>
    </w:p>
    <w:p w14:paraId="2CDDAEE0" w14:textId="77777777" w:rsidR="00741316" w:rsidRPr="00741316" w:rsidRDefault="00741316" w:rsidP="00741316">
      <w:pPr>
        <w:spacing w:line="278" w:lineRule="auto"/>
        <w:rPr>
          <w:rFonts w:ascii="Segoe UI Emoji" w:eastAsia="Aptos" w:hAnsi="Segoe UI Emoji" w:cs="Segoe UI Emoji"/>
          <w:b/>
          <w:bCs/>
          <w:kern w:val="2"/>
          <w:sz w:val="24"/>
          <w:szCs w:val="24"/>
          <w:lang w:eastAsia="en-US"/>
          <w14:ligatures w14:val="standardContextual"/>
        </w:rPr>
      </w:pPr>
      <w:r w:rsidRPr="00741316">
        <w:rPr>
          <w:rFonts w:ascii="Segoe UI Emoji" w:eastAsia="Aptos" w:hAnsi="Segoe UI Emoji" w:cs="Segoe UI Emoji"/>
          <w:b/>
          <w:bCs/>
          <w:kern w:val="2"/>
          <w:sz w:val="24"/>
          <w:szCs w:val="24"/>
          <w:lang w:eastAsia="en-US"/>
          <w14:ligatures w14:val="standardContextual"/>
        </w:rPr>
        <w:t xml:space="preserve">Universidad Autónoma del Estado de Hidalgo. (s.f.). </w:t>
      </w:r>
      <w:r w:rsidRPr="00741316">
        <w:rPr>
          <w:rFonts w:ascii="Segoe UI Emoji" w:eastAsia="Aptos" w:hAnsi="Segoe UI Emoji" w:cs="Segoe UI Emoji"/>
          <w:b/>
          <w:bCs/>
          <w:i/>
          <w:iCs/>
          <w:kern w:val="2"/>
          <w:sz w:val="24"/>
          <w:szCs w:val="24"/>
          <w:lang w:eastAsia="en-US"/>
          <w14:ligatures w14:val="standardContextual"/>
        </w:rPr>
        <w:t>La investigación cualitativa</w:t>
      </w:r>
      <w:r w:rsidRPr="00741316">
        <w:rPr>
          <w:rFonts w:ascii="Segoe UI Emoji" w:eastAsia="Aptos" w:hAnsi="Segoe UI Emoji" w:cs="Segoe UI Emoji"/>
          <w:b/>
          <w:bCs/>
          <w:kern w:val="2"/>
          <w:sz w:val="24"/>
          <w:szCs w:val="24"/>
          <w:lang w:eastAsia="en-US"/>
          <w14:ligatures w14:val="standardContextual"/>
        </w:rPr>
        <w:t xml:space="preserve">. </w:t>
      </w:r>
      <w:hyperlink r:id="rId54" w:history="1">
        <w:r w:rsidRPr="00741316">
          <w:rPr>
            <w:rFonts w:ascii="Segoe UI Emoji" w:eastAsia="Aptos" w:hAnsi="Segoe UI Emoji" w:cs="Segoe UI Emoji"/>
            <w:b/>
            <w:bCs/>
            <w:color w:val="467886"/>
            <w:kern w:val="2"/>
            <w:sz w:val="24"/>
            <w:szCs w:val="24"/>
            <w:u w:val="single"/>
            <w:lang w:eastAsia="en-US"/>
            <w14:ligatures w14:val="standardContextual"/>
          </w:rPr>
          <w:t>https://www.uaeh.edu.mx/scige/boletin/tlahuelilpan/n3/e2.html</w:t>
        </w:r>
      </w:hyperlink>
    </w:p>
    <w:p w14:paraId="4F8A917A" w14:textId="77777777" w:rsidR="00741316" w:rsidRPr="00741316" w:rsidRDefault="00741316" w:rsidP="00741316">
      <w:pPr>
        <w:spacing w:line="278" w:lineRule="auto"/>
        <w:rPr>
          <w:rFonts w:ascii="Segoe UI Emoji" w:eastAsia="Aptos" w:hAnsi="Segoe UI Emoji" w:cs="Segoe UI Emoji"/>
          <w:b/>
          <w:bCs/>
          <w:kern w:val="2"/>
          <w:sz w:val="24"/>
          <w:szCs w:val="24"/>
          <w:lang w:eastAsia="en-US"/>
          <w14:ligatures w14:val="standardContextual"/>
        </w:rPr>
      </w:pPr>
      <w:r w:rsidRPr="00741316">
        <w:rPr>
          <w:rFonts w:ascii="Segoe UI Emoji" w:eastAsia="Aptos" w:hAnsi="Segoe UI Emoji" w:cs="Segoe UI Emoji"/>
          <w:b/>
          <w:bCs/>
          <w:kern w:val="2"/>
          <w:sz w:val="24"/>
          <w:szCs w:val="24"/>
          <w:lang w:eastAsia="en-US"/>
          <w14:ligatures w14:val="standardContextual"/>
        </w:rPr>
        <w:t xml:space="preserve">Ventajas y desventajas del turismo. (2022, abril 25). </w:t>
      </w:r>
      <w:r w:rsidRPr="00741316">
        <w:rPr>
          <w:rFonts w:ascii="Segoe UI Emoji" w:eastAsia="Aptos" w:hAnsi="Segoe UI Emoji" w:cs="Segoe UI Emoji"/>
          <w:b/>
          <w:bCs/>
          <w:i/>
          <w:iCs/>
          <w:kern w:val="2"/>
          <w:sz w:val="24"/>
          <w:szCs w:val="24"/>
          <w:lang w:eastAsia="en-US"/>
          <w14:ligatures w14:val="standardContextual"/>
        </w:rPr>
        <w:t>Ostelea</w:t>
      </w:r>
      <w:r w:rsidRPr="00741316">
        <w:rPr>
          <w:rFonts w:ascii="Segoe UI Emoji" w:eastAsia="Aptos" w:hAnsi="Segoe UI Emoji" w:cs="Segoe UI Emoji"/>
          <w:b/>
          <w:bCs/>
          <w:kern w:val="2"/>
          <w:sz w:val="24"/>
          <w:szCs w:val="24"/>
          <w:lang w:eastAsia="en-US"/>
          <w14:ligatures w14:val="standardContextual"/>
        </w:rPr>
        <w:t xml:space="preserve">. </w:t>
      </w:r>
      <w:hyperlink r:id="rId55" w:history="1">
        <w:r w:rsidRPr="00741316">
          <w:rPr>
            <w:rFonts w:ascii="Segoe UI Emoji" w:eastAsia="Aptos" w:hAnsi="Segoe UI Emoji" w:cs="Segoe UI Emoji"/>
            <w:b/>
            <w:bCs/>
            <w:color w:val="467886"/>
            <w:kern w:val="2"/>
            <w:sz w:val="24"/>
            <w:szCs w:val="24"/>
            <w:u w:val="single"/>
            <w:lang w:eastAsia="en-US"/>
            <w14:ligatures w14:val="standardContextual"/>
          </w:rPr>
          <w:t>https://www.ostelea.com/actualidad/blog-turismo/tendencias-en-turismo/cuales-son-los-impactos-negativos-y-positivos-del-turismo</w:t>
        </w:r>
      </w:hyperlink>
    </w:p>
    <w:p w14:paraId="445235FE" w14:textId="77777777" w:rsidR="00B552A3" w:rsidRDefault="00B552A3" w:rsidP="00B552A3">
      <w:pPr>
        <w:spacing w:line="360" w:lineRule="auto"/>
        <w:rPr>
          <w:b/>
          <w:sz w:val="24"/>
          <w:szCs w:val="24"/>
        </w:rPr>
      </w:pPr>
    </w:p>
    <w:p w14:paraId="29B0E783" w14:textId="72BB1262" w:rsidR="002C5C89" w:rsidRDefault="00A85173" w:rsidP="00EA7B15">
      <w:pPr>
        <w:pStyle w:val="Ttulo1"/>
        <w:rPr>
          <w:b/>
          <w:noProof/>
          <w:sz w:val="24"/>
        </w:rPr>
      </w:pPr>
      <w:bookmarkStart w:id="104" w:name="_Toc207747603"/>
      <w:r w:rsidRPr="00F71925">
        <w:rPr>
          <w:b/>
          <w:noProof/>
          <w:sz w:val="24"/>
        </w:rPr>
        <w:lastRenderedPageBreak/>
        <w:t>V</w:t>
      </w:r>
      <w:r w:rsidR="00B552A3" w:rsidRPr="00F71925">
        <w:rPr>
          <w:b/>
          <w:noProof/>
          <w:sz w:val="24"/>
        </w:rPr>
        <w:t>II</w:t>
      </w:r>
      <w:r w:rsidRPr="00F71925">
        <w:rPr>
          <w:b/>
          <w:noProof/>
          <w:sz w:val="24"/>
        </w:rPr>
        <w:t xml:space="preserve"> </w:t>
      </w:r>
      <w:r w:rsidR="005B4373" w:rsidRPr="00F71925">
        <w:rPr>
          <w:b/>
          <w:noProof/>
          <w:sz w:val="24"/>
        </w:rPr>
        <w:t>ANEXO</w:t>
      </w:r>
      <w:bookmarkEnd w:id="104"/>
    </w:p>
    <w:p w14:paraId="7A25578F" w14:textId="0DBD34B6" w:rsidR="00F71925" w:rsidRDefault="00573EA8" w:rsidP="00F71925">
      <w:r>
        <w:rPr>
          <w:noProof/>
        </w:rPr>
        <w:drawing>
          <wp:anchor distT="0" distB="0" distL="114300" distR="114300" simplePos="0" relativeHeight="251666432" behindDoc="1" locked="0" layoutInCell="1" allowOverlap="1" wp14:anchorId="166F3908" wp14:editId="67905A12">
            <wp:simplePos x="0" y="0"/>
            <wp:positionH relativeFrom="column">
              <wp:posOffset>2348865</wp:posOffset>
            </wp:positionH>
            <wp:positionV relativeFrom="paragraph">
              <wp:posOffset>5715</wp:posOffset>
            </wp:positionV>
            <wp:extent cx="676910" cy="762000"/>
            <wp:effectExtent l="0" t="0" r="8890" b="0"/>
            <wp:wrapTight wrapText="bothSides">
              <wp:wrapPolygon edited="0">
                <wp:start x="0" y="0"/>
                <wp:lineTo x="608" y="17820"/>
                <wp:lineTo x="1216" y="21060"/>
                <wp:lineTo x="17021" y="21060"/>
                <wp:lineTo x="18236" y="20520"/>
                <wp:lineTo x="21276" y="16740"/>
                <wp:lineTo x="18844" y="3240"/>
                <wp:lineTo x="15805"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6910" cy="762000"/>
                    </a:xfrm>
                    <a:prstGeom prst="rect">
                      <a:avLst/>
                    </a:prstGeom>
                    <a:noFill/>
                  </pic:spPr>
                </pic:pic>
              </a:graphicData>
            </a:graphic>
          </wp:anchor>
        </w:drawing>
      </w:r>
    </w:p>
    <w:p w14:paraId="059CEF88" w14:textId="3305E0F0" w:rsidR="00F71925" w:rsidRDefault="00F71925" w:rsidP="00F71925"/>
    <w:p w14:paraId="709DDB24" w14:textId="77777777" w:rsidR="00F71925" w:rsidRDefault="00F71925" w:rsidP="00F71925"/>
    <w:p w14:paraId="77677976" w14:textId="77777777" w:rsidR="00F71925" w:rsidRDefault="00F71925" w:rsidP="00DE0F35">
      <w:pPr>
        <w:spacing w:line="360" w:lineRule="auto"/>
      </w:pPr>
    </w:p>
    <w:p w14:paraId="635344B9" w14:textId="638EC6A4" w:rsidR="00DE0F35" w:rsidRPr="00DE0F35" w:rsidRDefault="00F71925" w:rsidP="00DE0F35">
      <w:pPr>
        <w:spacing w:line="360" w:lineRule="auto"/>
        <w:rPr>
          <w:b/>
          <w:bCs/>
          <w:sz w:val="24"/>
        </w:rPr>
      </w:pPr>
      <w:r>
        <w:rPr>
          <w:b/>
          <w:bCs/>
          <w:sz w:val="24"/>
        </w:rPr>
        <w:t xml:space="preserve"> </w:t>
      </w:r>
      <w:r w:rsidR="00DE0F35" w:rsidRPr="00DE0F35">
        <w:rPr>
          <w:b/>
          <w:bCs/>
          <w:sz w:val="24"/>
        </w:rPr>
        <w:t>UNIVERSIDAD INTERNACIONAL ANTONIO DE VALDIVIESO</w:t>
      </w:r>
    </w:p>
    <w:p w14:paraId="0C804BB2" w14:textId="77777777" w:rsidR="00DE0F35" w:rsidRPr="00DE0F35" w:rsidRDefault="00DE0F35" w:rsidP="00DE0F35">
      <w:pPr>
        <w:spacing w:line="360" w:lineRule="auto"/>
        <w:rPr>
          <w:b/>
          <w:bCs/>
          <w:sz w:val="24"/>
        </w:rPr>
      </w:pPr>
      <w:r w:rsidRPr="00DE0F35">
        <w:rPr>
          <w:sz w:val="24"/>
        </w:rPr>
        <w:br/>
      </w:r>
      <w:r w:rsidRPr="00DE0F35">
        <w:rPr>
          <w:b/>
          <w:bCs/>
          <w:sz w:val="24"/>
        </w:rPr>
        <w:t xml:space="preserve">CARRERA: </w:t>
      </w:r>
    </w:p>
    <w:p w14:paraId="30E4A104" w14:textId="57AB95AF" w:rsidR="00DE0F35" w:rsidRPr="00573EA8" w:rsidRDefault="00DE0F35" w:rsidP="00573EA8">
      <w:pPr>
        <w:pStyle w:val="Ttulo2"/>
        <w:rPr>
          <w:b/>
        </w:rPr>
      </w:pPr>
      <w:r w:rsidRPr="00DE0F35">
        <w:br/>
      </w:r>
      <w:bookmarkStart w:id="105" w:name="_Toc207747604"/>
      <w:r w:rsidR="00F71925" w:rsidRPr="00573EA8">
        <w:rPr>
          <w:b/>
          <w:sz w:val="28"/>
        </w:rPr>
        <w:t xml:space="preserve">7. 1 </w:t>
      </w:r>
      <w:r w:rsidRPr="00573EA8">
        <w:rPr>
          <w:b/>
          <w:sz w:val="28"/>
        </w:rPr>
        <w:t>ENCUESTA PARA EL ESTUDIO DEL POTENCIAL AGROECOTURÍSTICO EN SAN JORGE, RIVAS</w:t>
      </w:r>
      <w:bookmarkEnd w:id="105"/>
    </w:p>
    <w:p w14:paraId="4E01D684" w14:textId="77777777" w:rsidR="00DE0F35" w:rsidRPr="00DE0F35" w:rsidRDefault="00DE0F35" w:rsidP="00DE0F35">
      <w:pPr>
        <w:spacing w:line="360" w:lineRule="auto"/>
        <w:rPr>
          <w:sz w:val="24"/>
        </w:rPr>
      </w:pPr>
      <w:r w:rsidRPr="00DE0F35">
        <w:rPr>
          <w:b/>
          <w:bCs/>
          <w:sz w:val="24"/>
        </w:rPr>
        <w:t>Objetivo del instrumento:</w:t>
      </w:r>
      <w:r w:rsidRPr="00DE0F35">
        <w:rPr>
          <w:sz w:val="24"/>
        </w:rPr>
        <w:t xml:space="preserve"> Identificar los factores clave (recursos naturales, infraestructura, organización comunitaria, etc.) que influyen en el potencial agroecoturístico del municipio.</w:t>
      </w:r>
    </w:p>
    <w:p w14:paraId="378F6B68" w14:textId="77777777" w:rsidR="00DE0F35" w:rsidRPr="00DE0F35" w:rsidRDefault="00DE0F35" w:rsidP="00DE0F35">
      <w:pPr>
        <w:spacing w:line="360" w:lineRule="auto"/>
        <w:rPr>
          <w:sz w:val="24"/>
        </w:rPr>
      </w:pPr>
      <w:r w:rsidRPr="00DE0F35">
        <w:rPr>
          <w:b/>
          <w:bCs/>
          <w:sz w:val="24"/>
        </w:rPr>
        <w:t>Nota al encuestado:</w:t>
      </w:r>
      <w:r w:rsidRPr="00DE0F35">
        <w:rPr>
          <w:sz w:val="24"/>
        </w:rPr>
        <w:t xml:space="preserve"> La siguiente encuesta es de carácter confidencial y su información será utilizada únicamente con fines académicos.</w:t>
      </w:r>
    </w:p>
    <w:p w14:paraId="14184C60" w14:textId="77777777" w:rsidR="00DE0F35" w:rsidRPr="00DE0F35" w:rsidRDefault="00DE0F35" w:rsidP="00DE0F35">
      <w:pPr>
        <w:spacing w:line="360" w:lineRule="auto"/>
        <w:rPr>
          <w:b/>
          <w:bCs/>
          <w:sz w:val="24"/>
        </w:rPr>
      </w:pPr>
      <w:r w:rsidRPr="00DE0F35">
        <w:rPr>
          <w:b/>
          <w:bCs/>
          <w:sz w:val="24"/>
        </w:rPr>
        <w:t>I. DATOS GENERALES</w:t>
      </w:r>
    </w:p>
    <w:p w14:paraId="0336BF51" w14:textId="77777777" w:rsidR="00DE0F35" w:rsidRPr="00DE0F35" w:rsidRDefault="00DE0F35" w:rsidP="00DE0F35">
      <w:pPr>
        <w:numPr>
          <w:ilvl w:val="0"/>
          <w:numId w:val="16"/>
        </w:numPr>
        <w:spacing w:line="360" w:lineRule="auto"/>
        <w:rPr>
          <w:sz w:val="24"/>
        </w:rPr>
      </w:pPr>
      <w:r w:rsidRPr="00DE0F35">
        <w:rPr>
          <w:sz w:val="24"/>
        </w:rPr>
        <w:t>Edad: ________</w:t>
      </w:r>
    </w:p>
    <w:p w14:paraId="665641FE" w14:textId="77777777" w:rsidR="00DE0F35" w:rsidRPr="00DE0F35" w:rsidRDefault="00DE0F35" w:rsidP="00DE0F35">
      <w:pPr>
        <w:numPr>
          <w:ilvl w:val="0"/>
          <w:numId w:val="16"/>
        </w:numPr>
        <w:spacing w:line="360" w:lineRule="auto"/>
        <w:rPr>
          <w:sz w:val="24"/>
        </w:rPr>
      </w:pPr>
      <w:r w:rsidRPr="00DE0F35">
        <w:rPr>
          <w:sz w:val="24"/>
        </w:rPr>
        <w:t xml:space="preserve">Sexo: </w:t>
      </w:r>
      <w:r w:rsidRPr="00DE0F35">
        <w:rPr>
          <w:rFonts w:ascii="Segoe UI Symbol" w:hAnsi="Segoe UI Symbol" w:cs="Segoe UI Symbol"/>
          <w:sz w:val="24"/>
        </w:rPr>
        <w:t>☐</w:t>
      </w:r>
      <w:r w:rsidRPr="00DE0F35">
        <w:rPr>
          <w:sz w:val="24"/>
        </w:rPr>
        <w:t xml:space="preserve"> Masculino </w:t>
      </w:r>
      <w:r w:rsidRPr="00DE0F35">
        <w:rPr>
          <w:rFonts w:ascii="Segoe UI Symbol" w:hAnsi="Segoe UI Symbol" w:cs="Segoe UI Symbol"/>
          <w:sz w:val="24"/>
        </w:rPr>
        <w:t>☐</w:t>
      </w:r>
      <w:r w:rsidRPr="00DE0F35">
        <w:rPr>
          <w:sz w:val="24"/>
        </w:rPr>
        <w:t xml:space="preserve"> Femenino </w:t>
      </w:r>
      <w:r w:rsidRPr="00DE0F35">
        <w:rPr>
          <w:rFonts w:ascii="Segoe UI Symbol" w:hAnsi="Segoe UI Symbol" w:cs="Segoe UI Symbol"/>
          <w:sz w:val="24"/>
        </w:rPr>
        <w:t>☐</w:t>
      </w:r>
      <w:r w:rsidRPr="00DE0F35">
        <w:rPr>
          <w:sz w:val="24"/>
        </w:rPr>
        <w:t xml:space="preserve"> Otro</w:t>
      </w:r>
    </w:p>
    <w:p w14:paraId="162E96A1" w14:textId="77777777" w:rsidR="00DE0F35" w:rsidRPr="00DE0F35" w:rsidRDefault="00DE0F35" w:rsidP="00DE0F35">
      <w:pPr>
        <w:numPr>
          <w:ilvl w:val="0"/>
          <w:numId w:val="16"/>
        </w:numPr>
        <w:spacing w:line="360" w:lineRule="auto"/>
        <w:rPr>
          <w:sz w:val="24"/>
        </w:rPr>
      </w:pPr>
      <w:r w:rsidRPr="00DE0F35">
        <w:rPr>
          <w:sz w:val="24"/>
        </w:rPr>
        <w:t>Ocupación: ___________________________________________</w:t>
      </w:r>
    </w:p>
    <w:p w14:paraId="14555171" w14:textId="77777777" w:rsidR="00DE0F35" w:rsidRPr="00DE0F35" w:rsidRDefault="00DE0F35" w:rsidP="00DE0F35">
      <w:pPr>
        <w:numPr>
          <w:ilvl w:val="0"/>
          <w:numId w:val="16"/>
        </w:numPr>
        <w:spacing w:line="360" w:lineRule="auto"/>
        <w:rPr>
          <w:sz w:val="24"/>
        </w:rPr>
      </w:pPr>
      <w:r w:rsidRPr="00DE0F35">
        <w:rPr>
          <w:sz w:val="24"/>
        </w:rPr>
        <w:t>¿Es usted residente del municipio de San Jorge?</w:t>
      </w:r>
      <w:r w:rsidRPr="00DE0F35">
        <w:rPr>
          <w:sz w:val="24"/>
        </w:rPr>
        <w:br/>
      </w:r>
      <w:r w:rsidRPr="00DE0F35">
        <w:rPr>
          <w:rFonts w:ascii="Segoe UI Symbol" w:hAnsi="Segoe UI Symbol" w:cs="Segoe UI Symbol"/>
          <w:sz w:val="24"/>
        </w:rPr>
        <w:t>☐</w:t>
      </w:r>
      <w:r w:rsidRPr="00DE0F35">
        <w:rPr>
          <w:sz w:val="24"/>
        </w:rPr>
        <w:t xml:space="preserve"> Sí</w:t>
      </w:r>
      <w:r w:rsidRPr="00DE0F35">
        <w:rPr>
          <w:sz w:val="24"/>
        </w:rPr>
        <w:t> </w:t>
      </w:r>
      <w:r w:rsidRPr="00DE0F35">
        <w:rPr>
          <w:sz w:val="24"/>
        </w:rPr>
        <w:t> </w:t>
      </w:r>
      <w:r w:rsidRPr="00DE0F35">
        <w:rPr>
          <w:sz w:val="24"/>
        </w:rPr>
        <w:t> </w:t>
      </w:r>
      <w:r w:rsidRPr="00DE0F35">
        <w:rPr>
          <w:sz w:val="24"/>
        </w:rPr>
        <w:t> </w:t>
      </w:r>
      <w:r w:rsidRPr="00DE0F35">
        <w:rPr>
          <w:sz w:val="24"/>
        </w:rPr>
        <w:t> </w:t>
      </w:r>
      <w:r w:rsidRPr="00DE0F35">
        <w:rPr>
          <w:sz w:val="24"/>
        </w:rPr>
        <w:t> </w:t>
      </w:r>
      <w:r w:rsidRPr="00DE0F35">
        <w:rPr>
          <w:rFonts w:ascii="Segoe UI Symbol" w:hAnsi="Segoe UI Symbol" w:cs="Segoe UI Symbol"/>
          <w:sz w:val="24"/>
        </w:rPr>
        <w:t>☐</w:t>
      </w:r>
      <w:r w:rsidRPr="00DE0F35">
        <w:rPr>
          <w:sz w:val="24"/>
        </w:rPr>
        <w:t xml:space="preserve"> No</w:t>
      </w:r>
    </w:p>
    <w:p w14:paraId="2822234F" w14:textId="77777777" w:rsidR="00DE0F35" w:rsidRDefault="00DE0F35" w:rsidP="00DE0F35">
      <w:pPr>
        <w:numPr>
          <w:ilvl w:val="0"/>
          <w:numId w:val="16"/>
        </w:numPr>
        <w:spacing w:line="360" w:lineRule="auto"/>
        <w:rPr>
          <w:sz w:val="24"/>
        </w:rPr>
      </w:pPr>
      <w:r w:rsidRPr="00DE0F35">
        <w:rPr>
          <w:sz w:val="24"/>
        </w:rPr>
        <w:t>¿Ha participado en actividades relacionadas con el turismo o la agroecología?</w:t>
      </w:r>
      <w:r w:rsidRPr="00DE0F35">
        <w:rPr>
          <w:sz w:val="24"/>
        </w:rPr>
        <w:br/>
      </w:r>
      <w:r w:rsidRPr="00DE0F35">
        <w:rPr>
          <w:rFonts w:ascii="Segoe UI Symbol" w:hAnsi="Segoe UI Symbol" w:cs="Segoe UI Symbol"/>
          <w:sz w:val="24"/>
        </w:rPr>
        <w:t>☐</w:t>
      </w:r>
      <w:r w:rsidRPr="00DE0F35">
        <w:rPr>
          <w:sz w:val="24"/>
        </w:rPr>
        <w:t xml:space="preserve"> Sí</w:t>
      </w:r>
      <w:r w:rsidRPr="00DE0F35">
        <w:rPr>
          <w:sz w:val="24"/>
        </w:rPr>
        <w:t> </w:t>
      </w:r>
      <w:r w:rsidRPr="00DE0F35">
        <w:rPr>
          <w:sz w:val="24"/>
        </w:rPr>
        <w:t> </w:t>
      </w:r>
      <w:r w:rsidRPr="00DE0F35">
        <w:rPr>
          <w:sz w:val="24"/>
        </w:rPr>
        <w:t> </w:t>
      </w:r>
      <w:r w:rsidRPr="00DE0F35">
        <w:rPr>
          <w:sz w:val="24"/>
        </w:rPr>
        <w:t> </w:t>
      </w:r>
      <w:r w:rsidRPr="00DE0F35">
        <w:rPr>
          <w:sz w:val="24"/>
        </w:rPr>
        <w:t> </w:t>
      </w:r>
      <w:r w:rsidRPr="00DE0F35">
        <w:rPr>
          <w:sz w:val="24"/>
        </w:rPr>
        <w:t> </w:t>
      </w:r>
      <w:r w:rsidRPr="00DE0F35">
        <w:rPr>
          <w:rFonts w:ascii="Segoe UI Symbol" w:hAnsi="Segoe UI Symbol" w:cs="Segoe UI Symbol"/>
          <w:sz w:val="24"/>
        </w:rPr>
        <w:t>☐</w:t>
      </w:r>
      <w:r w:rsidRPr="00DE0F35">
        <w:rPr>
          <w:sz w:val="24"/>
        </w:rPr>
        <w:t xml:space="preserve"> No</w:t>
      </w:r>
    </w:p>
    <w:p w14:paraId="5275CA26" w14:textId="77777777" w:rsidR="003232F1" w:rsidRPr="00DE0F35" w:rsidRDefault="003232F1" w:rsidP="003232F1">
      <w:pPr>
        <w:spacing w:line="360" w:lineRule="auto"/>
        <w:ind w:left="720"/>
        <w:rPr>
          <w:sz w:val="24"/>
        </w:rPr>
      </w:pPr>
    </w:p>
    <w:p w14:paraId="40B15D93" w14:textId="77777777" w:rsidR="00DE0F35" w:rsidRPr="00DE0F35" w:rsidRDefault="00DE0F35" w:rsidP="00DE0F35">
      <w:pPr>
        <w:spacing w:line="360" w:lineRule="auto"/>
        <w:rPr>
          <w:b/>
          <w:bCs/>
          <w:sz w:val="24"/>
        </w:rPr>
      </w:pPr>
      <w:r w:rsidRPr="00DE0F35">
        <w:rPr>
          <w:b/>
          <w:bCs/>
          <w:sz w:val="24"/>
        </w:rPr>
        <w:lastRenderedPageBreak/>
        <w:t>II. RECURSOS NATURALES Y CULTURALES</w:t>
      </w:r>
    </w:p>
    <w:p w14:paraId="6F5F9C01" w14:textId="77777777" w:rsidR="00DE0F35" w:rsidRPr="00DE0F35" w:rsidRDefault="00DE0F35" w:rsidP="00DE0F35">
      <w:pPr>
        <w:spacing w:line="360" w:lineRule="auto"/>
        <w:rPr>
          <w:sz w:val="24"/>
        </w:rPr>
      </w:pPr>
      <w:r w:rsidRPr="00DE0F35">
        <w:rPr>
          <w:b/>
          <w:bCs/>
          <w:sz w:val="24"/>
        </w:rPr>
        <w:t>Marque una opción por cada afirmación</w:t>
      </w:r>
    </w:p>
    <w:tbl>
      <w:tblPr>
        <w:tblStyle w:val="Tablaconcuadrcula"/>
        <w:tblW w:w="0" w:type="auto"/>
        <w:tblLook w:val="04A0" w:firstRow="1" w:lastRow="0" w:firstColumn="1" w:lastColumn="0" w:noHBand="0" w:noVBand="1"/>
      </w:tblPr>
      <w:tblGrid>
        <w:gridCol w:w="2842"/>
        <w:gridCol w:w="1347"/>
        <w:gridCol w:w="1232"/>
        <w:gridCol w:w="1646"/>
        <w:gridCol w:w="1761"/>
      </w:tblGrid>
      <w:tr w:rsidR="00DE0F35" w:rsidRPr="00DE0F35" w14:paraId="474C6AF4" w14:textId="77777777" w:rsidTr="00E26288">
        <w:tc>
          <w:tcPr>
            <w:tcW w:w="0" w:type="auto"/>
            <w:hideMark/>
          </w:tcPr>
          <w:p w14:paraId="41F0B6C4" w14:textId="77777777" w:rsidR="00DE0F35" w:rsidRPr="00DE0F35" w:rsidRDefault="00DE0F35" w:rsidP="00DE0F35">
            <w:pPr>
              <w:spacing w:line="360" w:lineRule="auto"/>
              <w:rPr>
                <w:b/>
                <w:bCs/>
                <w:sz w:val="24"/>
              </w:rPr>
            </w:pPr>
            <w:r w:rsidRPr="00DE0F35">
              <w:rPr>
                <w:b/>
                <w:bCs/>
                <w:sz w:val="24"/>
              </w:rPr>
              <w:t>Ítem</w:t>
            </w:r>
          </w:p>
        </w:tc>
        <w:tc>
          <w:tcPr>
            <w:tcW w:w="0" w:type="auto"/>
            <w:hideMark/>
          </w:tcPr>
          <w:p w14:paraId="4AA06654" w14:textId="77777777" w:rsidR="00DE0F35" w:rsidRPr="00DE0F35" w:rsidRDefault="00DE0F35" w:rsidP="00DE0F35">
            <w:pPr>
              <w:spacing w:line="360" w:lineRule="auto"/>
              <w:rPr>
                <w:b/>
                <w:bCs/>
                <w:sz w:val="24"/>
              </w:rPr>
            </w:pPr>
            <w:r w:rsidRPr="00DE0F35">
              <w:rPr>
                <w:b/>
                <w:bCs/>
                <w:sz w:val="24"/>
              </w:rPr>
              <w:t>Muy de acuerdo</w:t>
            </w:r>
          </w:p>
        </w:tc>
        <w:tc>
          <w:tcPr>
            <w:tcW w:w="0" w:type="auto"/>
            <w:hideMark/>
          </w:tcPr>
          <w:p w14:paraId="0682784A" w14:textId="77777777" w:rsidR="00DE0F35" w:rsidRPr="00DE0F35" w:rsidRDefault="00DE0F35" w:rsidP="00DE0F35">
            <w:pPr>
              <w:spacing w:line="360" w:lineRule="auto"/>
              <w:rPr>
                <w:b/>
                <w:bCs/>
                <w:sz w:val="24"/>
              </w:rPr>
            </w:pPr>
            <w:r w:rsidRPr="00DE0F35">
              <w:rPr>
                <w:b/>
                <w:bCs/>
                <w:sz w:val="24"/>
              </w:rPr>
              <w:t>De acuerdo</w:t>
            </w:r>
          </w:p>
        </w:tc>
        <w:tc>
          <w:tcPr>
            <w:tcW w:w="0" w:type="auto"/>
            <w:hideMark/>
          </w:tcPr>
          <w:p w14:paraId="564D6534" w14:textId="77777777" w:rsidR="00DE0F35" w:rsidRPr="00DE0F35" w:rsidRDefault="00DE0F35" w:rsidP="00DE0F35">
            <w:pPr>
              <w:spacing w:line="360" w:lineRule="auto"/>
              <w:rPr>
                <w:b/>
                <w:bCs/>
                <w:sz w:val="24"/>
              </w:rPr>
            </w:pPr>
            <w:r w:rsidRPr="00DE0F35">
              <w:rPr>
                <w:b/>
                <w:bCs/>
                <w:sz w:val="24"/>
              </w:rPr>
              <w:t>En desacuerdo</w:t>
            </w:r>
          </w:p>
        </w:tc>
        <w:tc>
          <w:tcPr>
            <w:tcW w:w="0" w:type="auto"/>
            <w:hideMark/>
          </w:tcPr>
          <w:p w14:paraId="7230702D" w14:textId="77777777" w:rsidR="00DE0F35" w:rsidRPr="00DE0F35" w:rsidRDefault="00DE0F35" w:rsidP="00DE0F35">
            <w:pPr>
              <w:spacing w:line="360" w:lineRule="auto"/>
              <w:rPr>
                <w:b/>
                <w:bCs/>
                <w:sz w:val="24"/>
              </w:rPr>
            </w:pPr>
            <w:r w:rsidRPr="00DE0F35">
              <w:rPr>
                <w:b/>
                <w:bCs/>
                <w:sz w:val="24"/>
              </w:rPr>
              <w:t>Muy en desacuerdo</w:t>
            </w:r>
          </w:p>
        </w:tc>
      </w:tr>
      <w:tr w:rsidR="00DE0F35" w:rsidRPr="00DE0F35" w14:paraId="4E099680" w14:textId="77777777" w:rsidTr="00E26288">
        <w:tc>
          <w:tcPr>
            <w:tcW w:w="0" w:type="auto"/>
            <w:hideMark/>
          </w:tcPr>
          <w:p w14:paraId="59AFEF2D" w14:textId="77777777" w:rsidR="00DE0F35" w:rsidRPr="00DE0F35" w:rsidRDefault="00DE0F35" w:rsidP="00DE0F35">
            <w:pPr>
              <w:spacing w:line="360" w:lineRule="auto"/>
              <w:rPr>
                <w:sz w:val="24"/>
              </w:rPr>
            </w:pPr>
            <w:r w:rsidRPr="00DE0F35">
              <w:rPr>
                <w:sz w:val="24"/>
              </w:rPr>
              <w:t>6. En el municipio existen recursos naturales atractivos para el turismo.</w:t>
            </w:r>
          </w:p>
        </w:tc>
        <w:tc>
          <w:tcPr>
            <w:tcW w:w="0" w:type="auto"/>
            <w:hideMark/>
          </w:tcPr>
          <w:p w14:paraId="4D7777B3" w14:textId="77777777" w:rsidR="00DE0F35" w:rsidRPr="00DE0F35" w:rsidRDefault="00DE0F35" w:rsidP="00DE0F35">
            <w:pPr>
              <w:spacing w:line="360" w:lineRule="auto"/>
              <w:rPr>
                <w:sz w:val="24"/>
              </w:rPr>
            </w:pPr>
            <w:r w:rsidRPr="00DE0F35">
              <w:rPr>
                <w:sz w:val="24"/>
              </w:rPr>
              <w:t xml:space="preserve">      </w:t>
            </w:r>
            <w:r w:rsidRPr="00DE0F35">
              <w:rPr>
                <w:rFonts w:ascii="Segoe UI Symbol" w:hAnsi="Segoe UI Symbol" w:cs="Segoe UI Symbol"/>
                <w:sz w:val="24"/>
              </w:rPr>
              <w:t>☐</w:t>
            </w:r>
            <w:r w:rsidRPr="00DE0F35">
              <w:rPr>
                <w:sz w:val="24"/>
              </w:rPr>
              <w:t xml:space="preserve">                    </w:t>
            </w:r>
          </w:p>
        </w:tc>
        <w:tc>
          <w:tcPr>
            <w:tcW w:w="0" w:type="auto"/>
            <w:hideMark/>
          </w:tcPr>
          <w:p w14:paraId="7B37EC82" w14:textId="77777777" w:rsidR="00DE0F35" w:rsidRPr="00DE0F35" w:rsidRDefault="00DE0F35" w:rsidP="00DE0F35">
            <w:pPr>
              <w:spacing w:line="360" w:lineRule="auto"/>
              <w:rPr>
                <w:sz w:val="24"/>
              </w:rPr>
            </w:pPr>
            <w:r w:rsidRPr="00DE0F35">
              <w:rPr>
                <w:rFonts w:ascii="Segoe UI Symbol" w:hAnsi="Segoe UI Symbol" w:cs="Segoe UI Symbol"/>
                <w:sz w:val="24"/>
              </w:rPr>
              <w:t>☐</w:t>
            </w:r>
          </w:p>
        </w:tc>
        <w:tc>
          <w:tcPr>
            <w:tcW w:w="0" w:type="auto"/>
            <w:hideMark/>
          </w:tcPr>
          <w:p w14:paraId="2B79394E" w14:textId="77777777" w:rsidR="00DE0F35" w:rsidRPr="00DE0F35" w:rsidRDefault="00DE0F35" w:rsidP="00DE0F35">
            <w:pPr>
              <w:spacing w:line="360" w:lineRule="auto"/>
              <w:rPr>
                <w:sz w:val="24"/>
              </w:rPr>
            </w:pPr>
            <w:r w:rsidRPr="00DE0F35">
              <w:rPr>
                <w:rFonts w:ascii="Segoe UI Symbol" w:hAnsi="Segoe UI Symbol" w:cs="Segoe UI Symbol"/>
                <w:sz w:val="24"/>
              </w:rPr>
              <w:t>☐</w:t>
            </w:r>
          </w:p>
        </w:tc>
        <w:tc>
          <w:tcPr>
            <w:tcW w:w="0" w:type="auto"/>
            <w:hideMark/>
          </w:tcPr>
          <w:p w14:paraId="64982566" w14:textId="77777777" w:rsidR="00DE0F35" w:rsidRPr="00DE0F35" w:rsidRDefault="00DE0F35" w:rsidP="00DE0F35">
            <w:pPr>
              <w:spacing w:line="360" w:lineRule="auto"/>
              <w:rPr>
                <w:sz w:val="24"/>
              </w:rPr>
            </w:pPr>
          </w:p>
          <w:p w14:paraId="3BDF9F82" w14:textId="77777777" w:rsidR="00DE0F35" w:rsidRPr="00DE0F35" w:rsidRDefault="00DE0F35" w:rsidP="00DE0F35">
            <w:pPr>
              <w:spacing w:line="360" w:lineRule="auto"/>
              <w:rPr>
                <w:sz w:val="24"/>
              </w:rPr>
            </w:pPr>
            <w:r w:rsidRPr="00DE0F35">
              <w:rPr>
                <w:rFonts w:ascii="Segoe UI Symbol" w:hAnsi="Segoe UI Symbol" w:cs="Segoe UI Symbol"/>
                <w:sz w:val="24"/>
              </w:rPr>
              <w:t>☐</w:t>
            </w:r>
          </w:p>
          <w:p w14:paraId="0CF715D2" w14:textId="77777777" w:rsidR="00DE0F35" w:rsidRPr="00DE0F35" w:rsidRDefault="00DE0F35" w:rsidP="00DE0F35">
            <w:pPr>
              <w:spacing w:line="360" w:lineRule="auto"/>
              <w:rPr>
                <w:sz w:val="24"/>
              </w:rPr>
            </w:pPr>
          </w:p>
          <w:p w14:paraId="7E0CD9B9" w14:textId="77777777" w:rsidR="00DE0F35" w:rsidRPr="00DE0F35" w:rsidRDefault="00DE0F35" w:rsidP="00DE0F35">
            <w:pPr>
              <w:spacing w:line="360" w:lineRule="auto"/>
              <w:rPr>
                <w:sz w:val="24"/>
              </w:rPr>
            </w:pPr>
          </w:p>
        </w:tc>
      </w:tr>
      <w:tr w:rsidR="00DE0F35" w:rsidRPr="00DE0F35" w14:paraId="506FB0F6" w14:textId="77777777" w:rsidTr="00E26288">
        <w:tc>
          <w:tcPr>
            <w:tcW w:w="0" w:type="auto"/>
            <w:hideMark/>
          </w:tcPr>
          <w:p w14:paraId="60DF95EC" w14:textId="77777777" w:rsidR="00DE0F35" w:rsidRPr="00DE0F35" w:rsidRDefault="00DE0F35" w:rsidP="00DE0F35">
            <w:pPr>
              <w:spacing w:line="360" w:lineRule="auto"/>
              <w:rPr>
                <w:sz w:val="24"/>
              </w:rPr>
            </w:pPr>
            <w:r w:rsidRPr="00DE0F35">
              <w:rPr>
                <w:sz w:val="24"/>
              </w:rPr>
              <w:t>7. Las fincas locales tienen potencial para actividades agroecológicas con valor turístico.</w:t>
            </w:r>
          </w:p>
          <w:p w14:paraId="7C876E60" w14:textId="77777777" w:rsidR="00DE0F35" w:rsidRPr="00DE0F35" w:rsidRDefault="00DE0F35" w:rsidP="00DE0F35">
            <w:pPr>
              <w:spacing w:line="360" w:lineRule="auto"/>
              <w:rPr>
                <w:sz w:val="24"/>
              </w:rPr>
            </w:pPr>
          </w:p>
        </w:tc>
        <w:tc>
          <w:tcPr>
            <w:tcW w:w="0" w:type="auto"/>
            <w:hideMark/>
          </w:tcPr>
          <w:p w14:paraId="72A24B70" w14:textId="77777777" w:rsidR="00DE0F35" w:rsidRPr="00DE0F35" w:rsidRDefault="00DE0F35" w:rsidP="00DE0F35">
            <w:pPr>
              <w:spacing w:line="360" w:lineRule="auto"/>
              <w:rPr>
                <w:sz w:val="24"/>
              </w:rPr>
            </w:pPr>
            <w:r w:rsidRPr="00DE0F35">
              <w:rPr>
                <w:sz w:val="24"/>
              </w:rPr>
              <w:t xml:space="preserve">       </w:t>
            </w:r>
            <w:r w:rsidRPr="00DE0F35">
              <w:rPr>
                <w:rFonts w:ascii="Segoe UI Symbol" w:hAnsi="Segoe UI Symbol" w:cs="Segoe UI Symbol"/>
                <w:sz w:val="24"/>
              </w:rPr>
              <w:t>☐</w:t>
            </w:r>
          </w:p>
        </w:tc>
        <w:tc>
          <w:tcPr>
            <w:tcW w:w="0" w:type="auto"/>
            <w:hideMark/>
          </w:tcPr>
          <w:p w14:paraId="5734FD8C" w14:textId="77777777" w:rsidR="00DE0F35" w:rsidRPr="00DE0F35" w:rsidRDefault="00DE0F35" w:rsidP="00DE0F35">
            <w:pPr>
              <w:spacing w:line="360" w:lineRule="auto"/>
              <w:rPr>
                <w:sz w:val="24"/>
              </w:rPr>
            </w:pPr>
            <w:r w:rsidRPr="00DE0F35">
              <w:rPr>
                <w:rFonts w:ascii="Segoe UI Symbol" w:hAnsi="Segoe UI Symbol" w:cs="Segoe UI Symbol"/>
                <w:sz w:val="24"/>
              </w:rPr>
              <w:t>☐</w:t>
            </w:r>
          </w:p>
        </w:tc>
        <w:tc>
          <w:tcPr>
            <w:tcW w:w="0" w:type="auto"/>
            <w:hideMark/>
          </w:tcPr>
          <w:p w14:paraId="26EFD96C" w14:textId="77777777" w:rsidR="00DE0F35" w:rsidRPr="00DE0F35" w:rsidRDefault="00DE0F35" w:rsidP="00DE0F35">
            <w:pPr>
              <w:spacing w:line="360" w:lineRule="auto"/>
              <w:rPr>
                <w:sz w:val="24"/>
              </w:rPr>
            </w:pPr>
            <w:r w:rsidRPr="00DE0F35">
              <w:rPr>
                <w:rFonts w:ascii="Segoe UI Symbol" w:hAnsi="Segoe UI Symbol" w:cs="Segoe UI Symbol"/>
                <w:sz w:val="24"/>
              </w:rPr>
              <w:t>☐</w:t>
            </w:r>
          </w:p>
        </w:tc>
        <w:tc>
          <w:tcPr>
            <w:tcW w:w="0" w:type="auto"/>
            <w:hideMark/>
          </w:tcPr>
          <w:p w14:paraId="5A74DDD9" w14:textId="77777777" w:rsidR="00DE0F35" w:rsidRPr="00DE0F35" w:rsidRDefault="00DE0F35" w:rsidP="00DE0F35">
            <w:pPr>
              <w:spacing w:line="360" w:lineRule="auto"/>
              <w:rPr>
                <w:sz w:val="24"/>
              </w:rPr>
            </w:pPr>
            <w:r w:rsidRPr="00DE0F35">
              <w:rPr>
                <w:rFonts w:ascii="Segoe UI Symbol" w:hAnsi="Segoe UI Symbol" w:cs="Segoe UI Symbol"/>
                <w:sz w:val="24"/>
              </w:rPr>
              <w:t>☐</w:t>
            </w:r>
          </w:p>
        </w:tc>
      </w:tr>
      <w:tr w:rsidR="00DE0F35" w:rsidRPr="00DE0F35" w14:paraId="09621B12" w14:textId="77777777" w:rsidTr="00E26288">
        <w:tc>
          <w:tcPr>
            <w:tcW w:w="0" w:type="auto"/>
            <w:hideMark/>
          </w:tcPr>
          <w:p w14:paraId="67E4B31E" w14:textId="77777777" w:rsidR="00DE0F35" w:rsidRPr="00DE0F35" w:rsidRDefault="00DE0F35" w:rsidP="00DE0F35">
            <w:pPr>
              <w:spacing w:line="360" w:lineRule="auto"/>
              <w:rPr>
                <w:sz w:val="24"/>
              </w:rPr>
            </w:pPr>
            <w:r w:rsidRPr="00DE0F35">
              <w:rPr>
                <w:sz w:val="24"/>
              </w:rPr>
              <w:t>8. Hay elementos culturales que podrían integrarse al turismo (tradiciones, gastronomía).</w:t>
            </w:r>
          </w:p>
        </w:tc>
        <w:tc>
          <w:tcPr>
            <w:tcW w:w="0" w:type="auto"/>
            <w:hideMark/>
          </w:tcPr>
          <w:p w14:paraId="4BB8795D" w14:textId="77777777" w:rsidR="00DE0F35" w:rsidRPr="00DE0F35" w:rsidRDefault="00DE0F35" w:rsidP="00DE0F35">
            <w:pPr>
              <w:spacing w:line="360" w:lineRule="auto"/>
              <w:rPr>
                <w:sz w:val="24"/>
              </w:rPr>
            </w:pPr>
            <w:r w:rsidRPr="00DE0F35">
              <w:rPr>
                <w:rFonts w:ascii="Segoe UI Symbol" w:hAnsi="Segoe UI Symbol" w:cs="Segoe UI Symbol"/>
                <w:sz w:val="24"/>
              </w:rPr>
              <w:t>☐</w:t>
            </w:r>
          </w:p>
        </w:tc>
        <w:tc>
          <w:tcPr>
            <w:tcW w:w="0" w:type="auto"/>
            <w:hideMark/>
          </w:tcPr>
          <w:p w14:paraId="7F14BB19" w14:textId="77777777" w:rsidR="00DE0F35" w:rsidRPr="00DE0F35" w:rsidRDefault="00DE0F35" w:rsidP="00DE0F35">
            <w:pPr>
              <w:spacing w:line="360" w:lineRule="auto"/>
              <w:rPr>
                <w:sz w:val="24"/>
              </w:rPr>
            </w:pPr>
            <w:r w:rsidRPr="00DE0F35">
              <w:rPr>
                <w:rFonts w:ascii="Segoe UI Symbol" w:hAnsi="Segoe UI Symbol" w:cs="Segoe UI Symbol"/>
                <w:sz w:val="24"/>
              </w:rPr>
              <w:t>☐</w:t>
            </w:r>
          </w:p>
        </w:tc>
        <w:tc>
          <w:tcPr>
            <w:tcW w:w="0" w:type="auto"/>
            <w:hideMark/>
          </w:tcPr>
          <w:p w14:paraId="595AB7E0" w14:textId="77777777" w:rsidR="00DE0F35" w:rsidRPr="00DE0F35" w:rsidRDefault="00DE0F35" w:rsidP="00DE0F35">
            <w:pPr>
              <w:spacing w:line="360" w:lineRule="auto"/>
              <w:rPr>
                <w:sz w:val="24"/>
              </w:rPr>
            </w:pPr>
            <w:r w:rsidRPr="00DE0F35">
              <w:rPr>
                <w:rFonts w:ascii="Segoe UI Symbol" w:hAnsi="Segoe UI Symbol" w:cs="Segoe UI Symbol"/>
                <w:sz w:val="24"/>
              </w:rPr>
              <w:t>☐</w:t>
            </w:r>
          </w:p>
        </w:tc>
        <w:tc>
          <w:tcPr>
            <w:tcW w:w="0" w:type="auto"/>
            <w:hideMark/>
          </w:tcPr>
          <w:p w14:paraId="084CE7B7" w14:textId="77777777" w:rsidR="00DE0F35" w:rsidRPr="00DE0F35" w:rsidRDefault="00DE0F35" w:rsidP="00DE0F35">
            <w:pPr>
              <w:spacing w:line="360" w:lineRule="auto"/>
              <w:rPr>
                <w:sz w:val="24"/>
              </w:rPr>
            </w:pPr>
            <w:r w:rsidRPr="00DE0F35">
              <w:rPr>
                <w:rFonts w:ascii="Segoe UI Symbol" w:hAnsi="Segoe UI Symbol" w:cs="Segoe UI Symbol"/>
                <w:sz w:val="24"/>
              </w:rPr>
              <w:t>☐</w:t>
            </w:r>
          </w:p>
        </w:tc>
      </w:tr>
    </w:tbl>
    <w:p w14:paraId="13B52EE0" w14:textId="77777777" w:rsidR="00DE0F35" w:rsidRDefault="00DE0F35" w:rsidP="00DE0F35">
      <w:pPr>
        <w:spacing w:line="360" w:lineRule="auto"/>
        <w:rPr>
          <w:sz w:val="24"/>
        </w:rPr>
      </w:pPr>
    </w:p>
    <w:p w14:paraId="3843CEAC" w14:textId="77777777" w:rsidR="00AD57C8" w:rsidRDefault="00AD57C8" w:rsidP="00DE0F35">
      <w:pPr>
        <w:spacing w:line="360" w:lineRule="auto"/>
        <w:rPr>
          <w:sz w:val="24"/>
        </w:rPr>
      </w:pPr>
    </w:p>
    <w:p w14:paraId="1C5C7281" w14:textId="77777777" w:rsidR="00AD57C8" w:rsidRDefault="00AD57C8" w:rsidP="00DE0F35">
      <w:pPr>
        <w:spacing w:line="360" w:lineRule="auto"/>
        <w:rPr>
          <w:sz w:val="24"/>
        </w:rPr>
      </w:pPr>
    </w:p>
    <w:p w14:paraId="21A1866C" w14:textId="77777777" w:rsidR="00AD57C8" w:rsidRDefault="00AD57C8" w:rsidP="00DE0F35">
      <w:pPr>
        <w:spacing w:line="360" w:lineRule="auto"/>
        <w:rPr>
          <w:sz w:val="24"/>
        </w:rPr>
      </w:pPr>
    </w:p>
    <w:p w14:paraId="4CAEA29E" w14:textId="77777777" w:rsidR="00AD57C8" w:rsidRDefault="00AD57C8" w:rsidP="00DE0F35">
      <w:pPr>
        <w:spacing w:line="360" w:lineRule="auto"/>
        <w:rPr>
          <w:sz w:val="24"/>
        </w:rPr>
      </w:pPr>
    </w:p>
    <w:p w14:paraId="62A168E1" w14:textId="77777777" w:rsidR="00AD57C8" w:rsidRDefault="00AD57C8" w:rsidP="00DE0F35">
      <w:pPr>
        <w:spacing w:line="360" w:lineRule="auto"/>
        <w:rPr>
          <w:sz w:val="24"/>
        </w:rPr>
      </w:pPr>
    </w:p>
    <w:p w14:paraId="654165A4" w14:textId="77777777" w:rsidR="00AD57C8" w:rsidRDefault="00AD57C8" w:rsidP="00DE0F35">
      <w:pPr>
        <w:spacing w:line="360" w:lineRule="auto"/>
        <w:rPr>
          <w:sz w:val="24"/>
        </w:rPr>
      </w:pPr>
    </w:p>
    <w:p w14:paraId="18E51F9E" w14:textId="77777777" w:rsidR="00AD57C8" w:rsidRDefault="00AD57C8" w:rsidP="00DE0F35">
      <w:pPr>
        <w:spacing w:line="360" w:lineRule="auto"/>
        <w:rPr>
          <w:sz w:val="24"/>
        </w:rPr>
      </w:pPr>
    </w:p>
    <w:p w14:paraId="28FABE7A" w14:textId="77777777" w:rsidR="00AD57C8" w:rsidRDefault="00AD57C8" w:rsidP="00DE0F35">
      <w:pPr>
        <w:spacing w:line="360" w:lineRule="auto"/>
        <w:rPr>
          <w:sz w:val="24"/>
        </w:rPr>
      </w:pPr>
    </w:p>
    <w:p w14:paraId="366A0C23" w14:textId="77777777" w:rsidR="00AD57C8" w:rsidRPr="00DE0F35" w:rsidRDefault="00AD57C8" w:rsidP="00DE0F35">
      <w:pPr>
        <w:spacing w:line="360" w:lineRule="auto"/>
        <w:rPr>
          <w:sz w:val="24"/>
        </w:rPr>
      </w:pPr>
    </w:p>
    <w:p w14:paraId="28D3F6BB" w14:textId="77777777" w:rsidR="00DE0F35" w:rsidRPr="00DE0F35" w:rsidRDefault="00DE0F35" w:rsidP="00DE0F35">
      <w:pPr>
        <w:spacing w:line="360" w:lineRule="auto"/>
        <w:rPr>
          <w:b/>
          <w:bCs/>
          <w:sz w:val="24"/>
        </w:rPr>
      </w:pPr>
      <w:r w:rsidRPr="00DE0F35">
        <w:rPr>
          <w:b/>
          <w:bCs/>
          <w:sz w:val="24"/>
        </w:rPr>
        <w:lastRenderedPageBreak/>
        <w:t>III. INFRAESTRUCTURA Y ACCESIBILIDAD</w:t>
      </w:r>
    </w:p>
    <w:p w14:paraId="2F42E35E" w14:textId="1D606EF0" w:rsidR="003232F1" w:rsidRPr="003232F1" w:rsidRDefault="00DE0F35" w:rsidP="00AD57C8">
      <w:pPr>
        <w:spacing w:line="360" w:lineRule="auto"/>
        <w:rPr>
          <w:sz w:val="24"/>
        </w:rPr>
      </w:pPr>
      <w:r w:rsidRPr="00DE0F35">
        <w:rPr>
          <w:b/>
          <w:bCs/>
          <w:sz w:val="24"/>
        </w:rPr>
        <w:t>Marque una opción por cada afirmación</w:t>
      </w:r>
    </w:p>
    <w:tbl>
      <w:tblPr>
        <w:tblStyle w:val="Tablaconcuadrcula"/>
        <w:tblW w:w="0" w:type="auto"/>
        <w:tblLook w:val="04A0" w:firstRow="1" w:lastRow="0" w:firstColumn="1" w:lastColumn="0" w:noHBand="0" w:noVBand="1"/>
      </w:tblPr>
      <w:tblGrid>
        <w:gridCol w:w="2795"/>
        <w:gridCol w:w="1364"/>
        <w:gridCol w:w="1239"/>
        <w:gridCol w:w="1653"/>
        <w:gridCol w:w="1777"/>
      </w:tblGrid>
      <w:tr w:rsidR="00DE0F35" w:rsidRPr="00DE0F35" w14:paraId="57D0FCD7" w14:textId="77777777" w:rsidTr="00E26288">
        <w:tc>
          <w:tcPr>
            <w:tcW w:w="0" w:type="auto"/>
            <w:hideMark/>
          </w:tcPr>
          <w:p w14:paraId="1DFCB40E" w14:textId="77777777" w:rsidR="00DE0F35" w:rsidRPr="00DE0F35" w:rsidRDefault="00DE0F35" w:rsidP="00DE0F35">
            <w:pPr>
              <w:spacing w:line="360" w:lineRule="auto"/>
              <w:rPr>
                <w:b/>
                <w:bCs/>
                <w:sz w:val="24"/>
              </w:rPr>
            </w:pPr>
            <w:r w:rsidRPr="00DE0F35">
              <w:rPr>
                <w:b/>
                <w:bCs/>
                <w:sz w:val="24"/>
              </w:rPr>
              <w:t>Ítem</w:t>
            </w:r>
          </w:p>
        </w:tc>
        <w:tc>
          <w:tcPr>
            <w:tcW w:w="0" w:type="auto"/>
            <w:hideMark/>
          </w:tcPr>
          <w:p w14:paraId="029436B6" w14:textId="77777777" w:rsidR="00DE0F35" w:rsidRPr="00DE0F35" w:rsidRDefault="00DE0F35" w:rsidP="00DE0F35">
            <w:pPr>
              <w:spacing w:line="360" w:lineRule="auto"/>
              <w:rPr>
                <w:b/>
                <w:bCs/>
                <w:sz w:val="24"/>
              </w:rPr>
            </w:pPr>
            <w:r w:rsidRPr="00DE0F35">
              <w:rPr>
                <w:b/>
                <w:bCs/>
                <w:sz w:val="24"/>
              </w:rPr>
              <w:t>Muy de acuerdo</w:t>
            </w:r>
          </w:p>
        </w:tc>
        <w:tc>
          <w:tcPr>
            <w:tcW w:w="0" w:type="auto"/>
            <w:hideMark/>
          </w:tcPr>
          <w:p w14:paraId="0B038B62" w14:textId="77777777" w:rsidR="00DE0F35" w:rsidRPr="00DE0F35" w:rsidRDefault="00DE0F35" w:rsidP="00DE0F35">
            <w:pPr>
              <w:spacing w:line="360" w:lineRule="auto"/>
              <w:rPr>
                <w:b/>
                <w:bCs/>
                <w:sz w:val="24"/>
              </w:rPr>
            </w:pPr>
            <w:r w:rsidRPr="00DE0F35">
              <w:rPr>
                <w:b/>
                <w:bCs/>
                <w:sz w:val="24"/>
              </w:rPr>
              <w:t>De acuerdo</w:t>
            </w:r>
          </w:p>
        </w:tc>
        <w:tc>
          <w:tcPr>
            <w:tcW w:w="0" w:type="auto"/>
            <w:hideMark/>
          </w:tcPr>
          <w:p w14:paraId="2206E8FA" w14:textId="77777777" w:rsidR="00DE0F35" w:rsidRPr="00DE0F35" w:rsidRDefault="00DE0F35" w:rsidP="00DE0F35">
            <w:pPr>
              <w:spacing w:line="360" w:lineRule="auto"/>
              <w:rPr>
                <w:b/>
                <w:bCs/>
                <w:sz w:val="24"/>
              </w:rPr>
            </w:pPr>
            <w:r w:rsidRPr="00DE0F35">
              <w:rPr>
                <w:b/>
                <w:bCs/>
                <w:sz w:val="24"/>
              </w:rPr>
              <w:t>En desacuerdo</w:t>
            </w:r>
          </w:p>
        </w:tc>
        <w:tc>
          <w:tcPr>
            <w:tcW w:w="0" w:type="auto"/>
            <w:hideMark/>
          </w:tcPr>
          <w:p w14:paraId="7E247608" w14:textId="77777777" w:rsidR="00DE0F35" w:rsidRPr="00DE0F35" w:rsidRDefault="00DE0F35" w:rsidP="00DE0F35">
            <w:pPr>
              <w:spacing w:line="360" w:lineRule="auto"/>
              <w:rPr>
                <w:b/>
                <w:bCs/>
                <w:sz w:val="24"/>
              </w:rPr>
            </w:pPr>
            <w:r w:rsidRPr="00DE0F35">
              <w:rPr>
                <w:b/>
                <w:bCs/>
                <w:sz w:val="24"/>
              </w:rPr>
              <w:t>Muy en desacuerdo</w:t>
            </w:r>
          </w:p>
        </w:tc>
      </w:tr>
      <w:tr w:rsidR="00DE0F35" w:rsidRPr="00DE0F35" w14:paraId="1E233874" w14:textId="77777777" w:rsidTr="00E26288">
        <w:tc>
          <w:tcPr>
            <w:tcW w:w="0" w:type="auto"/>
            <w:hideMark/>
          </w:tcPr>
          <w:p w14:paraId="0780A3F1" w14:textId="77777777" w:rsidR="00DE0F35" w:rsidRPr="00DE0F35" w:rsidRDefault="00DE0F35" w:rsidP="00DE0F35">
            <w:pPr>
              <w:spacing w:line="360" w:lineRule="auto"/>
              <w:rPr>
                <w:sz w:val="24"/>
              </w:rPr>
            </w:pPr>
            <w:r w:rsidRPr="00DE0F35">
              <w:rPr>
                <w:sz w:val="24"/>
              </w:rPr>
              <w:t>9. Las vías de acceso a las fincas son adecuadas para recibir visitantes.</w:t>
            </w:r>
          </w:p>
        </w:tc>
        <w:tc>
          <w:tcPr>
            <w:tcW w:w="0" w:type="auto"/>
            <w:hideMark/>
          </w:tcPr>
          <w:p w14:paraId="6D1E143D" w14:textId="77777777" w:rsidR="00DE0F35" w:rsidRPr="00DE0F35" w:rsidRDefault="00DE0F35" w:rsidP="00DE0F35">
            <w:pPr>
              <w:spacing w:line="360" w:lineRule="auto"/>
              <w:rPr>
                <w:sz w:val="24"/>
              </w:rPr>
            </w:pPr>
            <w:r w:rsidRPr="00DE0F35">
              <w:rPr>
                <w:rFonts w:ascii="Segoe UI Symbol" w:hAnsi="Segoe UI Symbol" w:cs="Segoe UI Symbol"/>
                <w:sz w:val="24"/>
              </w:rPr>
              <w:t>☐</w:t>
            </w:r>
          </w:p>
        </w:tc>
        <w:tc>
          <w:tcPr>
            <w:tcW w:w="0" w:type="auto"/>
            <w:hideMark/>
          </w:tcPr>
          <w:p w14:paraId="35FB5123" w14:textId="77777777" w:rsidR="00DE0F35" w:rsidRPr="00DE0F35" w:rsidRDefault="00DE0F35" w:rsidP="00DE0F35">
            <w:pPr>
              <w:spacing w:line="360" w:lineRule="auto"/>
              <w:rPr>
                <w:sz w:val="24"/>
              </w:rPr>
            </w:pPr>
            <w:r w:rsidRPr="00DE0F35">
              <w:rPr>
                <w:rFonts w:ascii="Segoe UI Symbol" w:hAnsi="Segoe UI Symbol" w:cs="Segoe UI Symbol"/>
                <w:sz w:val="24"/>
              </w:rPr>
              <w:t>☐</w:t>
            </w:r>
          </w:p>
        </w:tc>
        <w:tc>
          <w:tcPr>
            <w:tcW w:w="0" w:type="auto"/>
            <w:hideMark/>
          </w:tcPr>
          <w:p w14:paraId="056471A0" w14:textId="77777777" w:rsidR="00DE0F35" w:rsidRPr="00DE0F35" w:rsidRDefault="00DE0F35" w:rsidP="00DE0F35">
            <w:pPr>
              <w:spacing w:line="360" w:lineRule="auto"/>
              <w:rPr>
                <w:sz w:val="24"/>
              </w:rPr>
            </w:pPr>
            <w:r w:rsidRPr="00DE0F35">
              <w:rPr>
                <w:rFonts w:ascii="Segoe UI Symbol" w:hAnsi="Segoe UI Symbol" w:cs="Segoe UI Symbol"/>
                <w:sz w:val="24"/>
              </w:rPr>
              <w:t>☐</w:t>
            </w:r>
          </w:p>
        </w:tc>
        <w:tc>
          <w:tcPr>
            <w:tcW w:w="0" w:type="auto"/>
            <w:hideMark/>
          </w:tcPr>
          <w:p w14:paraId="7967CCA8" w14:textId="77777777" w:rsidR="00DE0F35" w:rsidRPr="00DE0F35" w:rsidRDefault="00DE0F35" w:rsidP="00DE0F35">
            <w:pPr>
              <w:spacing w:line="360" w:lineRule="auto"/>
              <w:rPr>
                <w:sz w:val="24"/>
              </w:rPr>
            </w:pPr>
            <w:r w:rsidRPr="00DE0F35">
              <w:rPr>
                <w:rFonts w:ascii="Segoe UI Symbol" w:hAnsi="Segoe UI Symbol" w:cs="Segoe UI Symbol"/>
                <w:sz w:val="24"/>
              </w:rPr>
              <w:t>☐</w:t>
            </w:r>
          </w:p>
        </w:tc>
      </w:tr>
      <w:tr w:rsidR="00DE0F35" w:rsidRPr="00DE0F35" w14:paraId="3B300F6A" w14:textId="77777777" w:rsidTr="00E26288">
        <w:tc>
          <w:tcPr>
            <w:tcW w:w="0" w:type="auto"/>
            <w:hideMark/>
          </w:tcPr>
          <w:p w14:paraId="48397183" w14:textId="77777777" w:rsidR="00DE0F35" w:rsidRPr="00DE0F35" w:rsidRDefault="00DE0F35" w:rsidP="00DE0F35">
            <w:pPr>
              <w:spacing w:line="360" w:lineRule="auto"/>
              <w:rPr>
                <w:sz w:val="24"/>
              </w:rPr>
            </w:pPr>
            <w:r w:rsidRPr="00DE0F35">
              <w:rPr>
                <w:sz w:val="24"/>
              </w:rPr>
              <w:t>10. El municipio cuenta con servicios básicos suficientes (agua, luz, transporte).</w:t>
            </w:r>
          </w:p>
        </w:tc>
        <w:tc>
          <w:tcPr>
            <w:tcW w:w="0" w:type="auto"/>
            <w:hideMark/>
          </w:tcPr>
          <w:p w14:paraId="5EC49158" w14:textId="77777777" w:rsidR="00DE0F35" w:rsidRPr="00DE0F35" w:rsidRDefault="00DE0F35" w:rsidP="00DE0F35">
            <w:pPr>
              <w:spacing w:line="360" w:lineRule="auto"/>
              <w:rPr>
                <w:sz w:val="24"/>
              </w:rPr>
            </w:pPr>
            <w:r w:rsidRPr="00DE0F35">
              <w:rPr>
                <w:rFonts w:ascii="Segoe UI Symbol" w:hAnsi="Segoe UI Symbol" w:cs="Segoe UI Symbol"/>
                <w:sz w:val="24"/>
              </w:rPr>
              <w:t>☐</w:t>
            </w:r>
          </w:p>
        </w:tc>
        <w:tc>
          <w:tcPr>
            <w:tcW w:w="0" w:type="auto"/>
            <w:hideMark/>
          </w:tcPr>
          <w:p w14:paraId="3608C63E" w14:textId="77777777" w:rsidR="00DE0F35" w:rsidRPr="00DE0F35" w:rsidRDefault="00DE0F35" w:rsidP="00DE0F35">
            <w:pPr>
              <w:spacing w:line="360" w:lineRule="auto"/>
              <w:rPr>
                <w:sz w:val="24"/>
              </w:rPr>
            </w:pPr>
            <w:r w:rsidRPr="00DE0F35">
              <w:rPr>
                <w:rFonts w:ascii="Segoe UI Symbol" w:hAnsi="Segoe UI Symbol" w:cs="Segoe UI Symbol"/>
                <w:sz w:val="24"/>
              </w:rPr>
              <w:t>☐</w:t>
            </w:r>
          </w:p>
        </w:tc>
        <w:tc>
          <w:tcPr>
            <w:tcW w:w="0" w:type="auto"/>
            <w:hideMark/>
          </w:tcPr>
          <w:p w14:paraId="09AA1A3C" w14:textId="77777777" w:rsidR="00DE0F35" w:rsidRPr="00DE0F35" w:rsidRDefault="00DE0F35" w:rsidP="00DE0F35">
            <w:pPr>
              <w:spacing w:line="360" w:lineRule="auto"/>
              <w:rPr>
                <w:sz w:val="24"/>
              </w:rPr>
            </w:pPr>
            <w:r w:rsidRPr="00DE0F35">
              <w:rPr>
                <w:rFonts w:ascii="Segoe UI Symbol" w:hAnsi="Segoe UI Symbol" w:cs="Segoe UI Symbol"/>
                <w:sz w:val="24"/>
              </w:rPr>
              <w:t>☐</w:t>
            </w:r>
          </w:p>
        </w:tc>
        <w:tc>
          <w:tcPr>
            <w:tcW w:w="0" w:type="auto"/>
            <w:hideMark/>
          </w:tcPr>
          <w:p w14:paraId="5DBD1DE0" w14:textId="77777777" w:rsidR="00DE0F35" w:rsidRPr="00DE0F35" w:rsidRDefault="00DE0F35" w:rsidP="00DE0F35">
            <w:pPr>
              <w:spacing w:line="360" w:lineRule="auto"/>
              <w:rPr>
                <w:sz w:val="24"/>
              </w:rPr>
            </w:pPr>
            <w:r w:rsidRPr="00DE0F35">
              <w:rPr>
                <w:rFonts w:ascii="Segoe UI Symbol" w:hAnsi="Segoe UI Symbol" w:cs="Segoe UI Symbol"/>
                <w:sz w:val="24"/>
              </w:rPr>
              <w:t>☐</w:t>
            </w:r>
          </w:p>
        </w:tc>
      </w:tr>
      <w:tr w:rsidR="00DE0F35" w:rsidRPr="00DE0F35" w14:paraId="24F3C981" w14:textId="77777777" w:rsidTr="00E26288">
        <w:tc>
          <w:tcPr>
            <w:tcW w:w="0" w:type="auto"/>
            <w:hideMark/>
          </w:tcPr>
          <w:p w14:paraId="3DCC24B5" w14:textId="77777777" w:rsidR="00DE0F35" w:rsidRPr="00DE0F35" w:rsidRDefault="00DE0F35" w:rsidP="00DE0F35">
            <w:pPr>
              <w:spacing w:line="360" w:lineRule="auto"/>
              <w:rPr>
                <w:sz w:val="24"/>
              </w:rPr>
            </w:pPr>
            <w:r w:rsidRPr="00DE0F35">
              <w:rPr>
                <w:sz w:val="24"/>
              </w:rPr>
              <w:t>11. Existen hospedajes o espacios que podrían adaptarse para el turismo rural.</w:t>
            </w:r>
          </w:p>
        </w:tc>
        <w:tc>
          <w:tcPr>
            <w:tcW w:w="0" w:type="auto"/>
            <w:hideMark/>
          </w:tcPr>
          <w:p w14:paraId="5BA90D5E" w14:textId="77777777" w:rsidR="00DE0F35" w:rsidRPr="00DE0F35" w:rsidRDefault="00DE0F35" w:rsidP="00DE0F35">
            <w:pPr>
              <w:spacing w:line="360" w:lineRule="auto"/>
              <w:rPr>
                <w:sz w:val="24"/>
              </w:rPr>
            </w:pPr>
            <w:r w:rsidRPr="00DE0F35">
              <w:rPr>
                <w:rFonts w:ascii="Segoe UI Symbol" w:hAnsi="Segoe UI Symbol" w:cs="Segoe UI Symbol"/>
                <w:sz w:val="24"/>
              </w:rPr>
              <w:t>☐</w:t>
            </w:r>
          </w:p>
        </w:tc>
        <w:tc>
          <w:tcPr>
            <w:tcW w:w="0" w:type="auto"/>
            <w:hideMark/>
          </w:tcPr>
          <w:p w14:paraId="7F72B246" w14:textId="77777777" w:rsidR="00DE0F35" w:rsidRPr="00DE0F35" w:rsidRDefault="00DE0F35" w:rsidP="00DE0F35">
            <w:pPr>
              <w:spacing w:line="360" w:lineRule="auto"/>
              <w:rPr>
                <w:sz w:val="24"/>
              </w:rPr>
            </w:pPr>
            <w:r w:rsidRPr="00DE0F35">
              <w:rPr>
                <w:rFonts w:ascii="Segoe UI Symbol" w:hAnsi="Segoe UI Symbol" w:cs="Segoe UI Symbol"/>
                <w:sz w:val="24"/>
              </w:rPr>
              <w:t>☐</w:t>
            </w:r>
          </w:p>
        </w:tc>
        <w:tc>
          <w:tcPr>
            <w:tcW w:w="0" w:type="auto"/>
            <w:hideMark/>
          </w:tcPr>
          <w:p w14:paraId="6E2E338B" w14:textId="77777777" w:rsidR="00DE0F35" w:rsidRPr="00DE0F35" w:rsidRDefault="00DE0F35" w:rsidP="00DE0F35">
            <w:pPr>
              <w:spacing w:line="360" w:lineRule="auto"/>
              <w:rPr>
                <w:sz w:val="24"/>
              </w:rPr>
            </w:pPr>
            <w:r w:rsidRPr="00DE0F35">
              <w:rPr>
                <w:rFonts w:ascii="Segoe UI Symbol" w:hAnsi="Segoe UI Symbol" w:cs="Segoe UI Symbol"/>
                <w:sz w:val="24"/>
              </w:rPr>
              <w:t>☐</w:t>
            </w:r>
          </w:p>
        </w:tc>
        <w:tc>
          <w:tcPr>
            <w:tcW w:w="0" w:type="auto"/>
            <w:hideMark/>
          </w:tcPr>
          <w:p w14:paraId="7D7C4F1B" w14:textId="77777777" w:rsidR="00DE0F35" w:rsidRPr="00DE0F35" w:rsidRDefault="00DE0F35" w:rsidP="00DE0F35">
            <w:pPr>
              <w:spacing w:line="360" w:lineRule="auto"/>
              <w:rPr>
                <w:sz w:val="24"/>
              </w:rPr>
            </w:pPr>
            <w:r w:rsidRPr="00DE0F35">
              <w:rPr>
                <w:rFonts w:ascii="Segoe UI Symbol" w:hAnsi="Segoe UI Symbol" w:cs="Segoe UI Symbol"/>
                <w:sz w:val="24"/>
              </w:rPr>
              <w:t>☐</w:t>
            </w:r>
          </w:p>
        </w:tc>
      </w:tr>
    </w:tbl>
    <w:p w14:paraId="378615BB" w14:textId="77777777" w:rsidR="00DE0F35" w:rsidRPr="00DE0F35" w:rsidRDefault="001911CC" w:rsidP="00DE0F35">
      <w:pPr>
        <w:spacing w:line="360" w:lineRule="auto"/>
        <w:rPr>
          <w:sz w:val="24"/>
        </w:rPr>
      </w:pPr>
      <w:r>
        <w:rPr>
          <w:sz w:val="24"/>
        </w:rPr>
        <w:pict w14:anchorId="294F53EC">
          <v:rect id="_x0000_i1025" style="width:0;height:1.5pt" o:hralign="center" o:hrstd="t" o:hr="t" fillcolor="#a0a0a0" stroked="f"/>
        </w:pict>
      </w:r>
    </w:p>
    <w:p w14:paraId="2DFC85CB" w14:textId="77777777" w:rsidR="00DE0F35" w:rsidRPr="00DE0F35" w:rsidRDefault="00DE0F35" w:rsidP="00DE0F35">
      <w:pPr>
        <w:spacing w:line="360" w:lineRule="auto"/>
        <w:rPr>
          <w:b/>
          <w:bCs/>
          <w:sz w:val="24"/>
        </w:rPr>
      </w:pPr>
      <w:r w:rsidRPr="00DE0F35">
        <w:rPr>
          <w:b/>
          <w:bCs/>
          <w:sz w:val="24"/>
        </w:rPr>
        <w:t>IV. ORGANIZACIÓN COMUNITARIA Y PARTICIPACIÓN</w:t>
      </w:r>
    </w:p>
    <w:p w14:paraId="4BA594F0" w14:textId="77777777" w:rsidR="00DE0F35" w:rsidRPr="00DE0F35" w:rsidRDefault="00DE0F35" w:rsidP="00DE0F35">
      <w:pPr>
        <w:spacing w:line="360" w:lineRule="auto"/>
        <w:rPr>
          <w:sz w:val="24"/>
        </w:rPr>
      </w:pPr>
      <w:r w:rsidRPr="00DE0F35">
        <w:rPr>
          <w:b/>
          <w:bCs/>
          <w:sz w:val="24"/>
        </w:rPr>
        <w:t>Marque una opción por cada afirmación</w:t>
      </w:r>
    </w:p>
    <w:tbl>
      <w:tblPr>
        <w:tblStyle w:val="Tablaconcuadrcula"/>
        <w:tblW w:w="0" w:type="auto"/>
        <w:tblLook w:val="04A0" w:firstRow="1" w:lastRow="0" w:firstColumn="1" w:lastColumn="0" w:noHBand="0" w:noVBand="1"/>
      </w:tblPr>
      <w:tblGrid>
        <w:gridCol w:w="2788"/>
        <w:gridCol w:w="1366"/>
        <w:gridCol w:w="1240"/>
        <w:gridCol w:w="1654"/>
        <w:gridCol w:w="1780"/>
      </w:tblGrid>
      <w:tr w:rsidR="00DE0F35" w:rsidRPr="00DE0F35" w14:paraId="497E197F" w14:textId="77777777" w:rsidTr="00E26288">
        <w:tc>
          <w:tcPr>
            <w:tcW w:w="0" w:type="auto"/>
            <w:hideMark/>
          </w:tcPr>
          <w:p w14:paraId="2A4F8D03" w14:textId="77777777" w:rsidR="00DE0F35" w:rsidRPr="00DE0F35" w:rsidRDefault="00DE0F35" w:rsidP="00DE0F35">
            <w:pPr>
              <w:spacing w:line="360" w:lineRule="auto"/>
              <w:rPr>
                <w:b/>
                <w:bCs/>
                <w:sz w:val="24"/>
              </w:rPr>
            </w:pPr>
            <w:r w:rsidRPr="00DE0F35">
              <w:rPr>
                <w:b/>
                <w:bCs/>
                <w:sz w:val="24"/>
              </w:rPr>
              <w:t>Ítem</w:t>
            </w:r>
          </w:p>
        </w:tc>
        <w:tc>
          <w:tcPr>
            <w:tcW w:w="0" w:type="auto"/>
            <w:hideMark/>
          </w:tcPr>
          <w:p w14:paraId="48E16D0D" w14:textId="77777777" w:rsidR="00DE0F35" w:rsidRPr="00DE0F35" w:rsidRDefault="00DE0F35" w:rsidP="00DE0F35">
            <w:pPr>
              <w:spacing w:line="360" w:lineRule="auto"/>
              <w:rPr>
                <w:b/>
                <w:bCs/>
                <w:sz w:val="24"/>
              </w:rPr>
            </w:pPr>
            <w:r w:rsidRPr="00DE0F35">
              <w:rPr>
                <w:b/>
                <w:bCs/>
                <w:sz w:val="24"/>
              </w:rPr>
              <w:t>Muy de acuerdo</w:t>
            </w:r>
          </w:p>
        </w:tc>
        <w:tc>
          <w:tcPr>
            <w:tcW w:w="0" w:type="auto"/>
            <w:hideMark/>
          </w:tcPr>
          <w:p w14:paraId="0B217813" w14:textId="77777777" w:rsidR="00DE0F35" w:rsidRPr="00DE0F35" w:rsidRDefault="00DE0F35" w:rsidP="00DE0F35">
            <w:pPr>
              <w:spacing w:line="360" w:lineRule="auto"/>
              <w:rPr>
                <w:b/>
                <w:bCs/>
                <w:sz w:val="24"/>
              </w:rPr>
            </w:pPr>
            <w:r w:rsidRPr="00DE0F35">
              <w:rPr>
                <w:b/>
                <w:bCs/>
                <w:sz w:val="24"/>
              </w:rPr>
              <w:t>De acuerdo</w:t>
            </w:r>
          </w:p>
        </w:tc>
        <w:tc>
          <w:tcPr>
            <w:tcW w:w="0" w:type="auto"/>
            <w:hideMark/>
          </w:tcPr>
          <w:p w14:paraId="1E08170B" w14:textId="77777777" w:rsidR="00DE0F35" w:rsidRPr="00DE0F35" w:rsidRDefault="00DE0F35" w:rsidP="00DE0F35">
            <w:pPr>
              <w:spacing w:line="360" w:lineRule="auto"/>
              <w:rPr>
                <w:b/>
                <w:bCs/>
                <w:sz w:val="24"/>
              </w:rPr>
            </w:pPr>
            <w:r w:rsidRPr="00DE0F35">
              <w:rPr>
                <w:b/>
                <w:bCs/>
                <w:sz w:val="24"/>
              </w:rPr>
              <w:t>En desacuerdo</w:t>
            </w:r>
          </w:p>
        </w:tc>
        <w:tc>
          <w:tcPr>
            <w:tcW w:w="0" w:type="auto"/>
            <w:hideMark/>
          </w:tcPr>
          <w:p w14:paraId="3768C5EE" w14:textId="77777777" w:rsidR="00DE0F35" w:rsidRPr="00DE0F35" w:rsidRDefault="00DE0F35" w:rsidP="00DE0F35">
            <w:pPr>
              <w:spacing w:line="360" w:lineRule="auto"/>
              <w:rPr>
                <w:b/>
                <w:bCs/>
                <w:sz w:val="24"/>
              </w:rPr>
            </w:pPr>
            <w:r w:rsidRPr="00DE0F35">
              <w:rPr>
                <w:b/>
                <w:bCs/>
                <w:sz w:val="24"/>
              </w:rPr>
              <w:t>Muy en desacuerdo</w:t>
            </w:r>
          </w:p>
        </w:tc>
      </w:tr>
      <w:tr w:rsidR="00DE0F35" w:rsidRPr="00E26288" w14:paraId="23FCB56B" w14:textId="77777777" w:rsidTr="00E26288">
        <w:tc>
          <w:tcPr>
            <w:tcW w:w="0" w:type="auto"/>
            <w:hideMark/>
          </w:tcPr>
          <w:p w14:paraId="05A4F568" w14:textId="77777777" w:rsidR="00DE0F35" w:rsidRPr="00E26288" w:rsidRDefault="00DE0F35" w:rsidP="00DE0F35">
            <w:pPr>
              <w:spacing w:line="360" w:lineRule="auto"/>
            </w:pPr>
            <w:r w:rsidRPr="00E26288">
              <w:t>12. Existen organizaciones comunitarias que podrían liderar proyectos agroecoturísticos.</w:t>
            </w:r>
          </w:p>
        </w:tc>
        <w:tc>
          <w:tcPr>
            <w:tcW w:w="0" w:type="auto"/>
            <w:hideMark/>
          </w:tcPr>
          <w:p w14:paraId="24674936" w14:textId="77777777" w:rsidR="00DE0F35" w:rsidRPr="00E26288" w:rsidRDefault="00DE0F35" w:rsidP="00DE0F35">
            <w:pPr>
              <w:spacing w:line="360" w:lineRule="auto"/>
            </w:pPr>
            <w:r w:rsidRPr="00E26288">
              <w:rPr>
                <w:rFonts w:ascii="Segoe UI Symbol" w:hAnsi="Segoe UI Symbol" w:cs="Segoe UI Symbol"/>
              </w:rPr>
              <w:t>☐</w:t>
            </w:r>
          </w:p>
        </w:tc>
        <w:tc>
          <w:tcPr>
            <w:tcW w:w="0" w:type="auto"/>
            <w:hideMark/>
          </w:tcPr>
          <w:p w14:paraId="29705976" w14:textId="77777777" w:rsidR="00DE0F35" w:rsidRPr="00E26288" w:rsidRDefault="00DE0F35" w:rsidP="00DE0F35">
            <w:pPr>
              <w:spacing w:line="360" w:lineRule="auto"/>
            </w:pPr>
            <w:r w:rsidRPr="00E26288">
              <w:rPr>
                <w:rFonts w:ascii="Segoe UI Symbol" w:hAnsi="Segoe UI Symbol" w:cs="Segoe UI Symbol"/>
              </w:rPr>
              <w:t>☐</w:t>
            </w:r>
          </w:p>
        </w:tc>
        <w:tc>
          <w:tcPr>
            <w:tcW w:w="0" w:type="auto"/>
            <w:hideMark/>
          </w:tcPr>
          <w:p w14:paraId="5624CA39" w14:textId="77777777" w:rsidR="00DE0F35" w:rsidRPr="00E26288" w:rsidRDefault="00DE0F35" w:rsidP="00DE0F35">
            <w:pPr>
              <w:spacing w:line="360" w:lineRule="auto"/>
            </w:pPr>
            <w:r w:rsidRPr="00E26288">
              <w:rPr>
                <w:rFonts w:ascii="Segoe UI Symbol" w:hAnsi="Segoe UI Symbol" w:cs="Segoe UI Symbol"/>
              </w:rPr>
              <w:t>☐</w:t>
            </w:r>
          </w:p>
        </w:tc>
        <w:tc>
          <w:tcPr>
            <w:tcW w:w="0" w:type="auto"/>
            <w:hideMark/>
          </w:tcPr>
          <w:p w14:paraId="5C6EDC0D" w14:textId="77777777" w:rsidR="00DE0F35" w:rsidRPr="00E26288" w:rsidRDefault="00DE0F35" w:rsidP="00DE0F35">
            <w:pPr>
              <w:spacing w:line="360" w:lineRule="auto"/>
            </w:pPr>
            <w:r w:rsidRPr="00E26288">
              <w:rPr>
                <w:rFonts w:ascii="Segoe UI Symbol" w:hAnsi="Segoe UI Symbol" w:cs="Segoe UI Symbol"/>
              </w:rPr>
              <w:t>☐</w:t>
            </w:r>
          </w:p>
        </w:tc>
      </w:tr>
      <w:tr w:rsidR="00DE0F35" w:rsidRPr="00E26288" w14:paraId="76DE87D1" w14:textId="77777777" w:rsidTr="00E26288">
        <w:tc>
          <w:tcPr>
            <w:tcW w:w="0" w:type="auto"/>
            <w:hideMark/>
          </w:tcPr>
          <w:p w14:paraId="30C8836B" w14:textId="77777777" w:rsidR="00DE0F35" w:rsidRPr="00E26288" w:rsidRDefault="00DE0F35" w:rsidP="00DE0F35">
            <w:pPr>
              <w:spacing w:line="360" w:lineRule="auto"/>
            </w:pPr>
            <w:r w:rsidRPr="00E26288">
              <w:t>13. La comunidad tiene interés en participar en el desarrollo de turismo sostenible.</w:t>
            </w:r>
          </w:p>
        </w:tc>
        <w:tc>
          <w:tcPr>
            <w:tcW w:w="0" w:type="auto"/>
            <w:hideMark/>
          </w:tcPr>
          <w:p w14:paraId="17666688" w14:textId="77777777" w:rsidR="00DE0F35" w:rsidRPr="00E26288" w:rsidRDefault="00DE0F35" w:rsidP="00DE0F35">
            <w:pPr>
              <w:spacing w:line="360" w:lineRule="auto"/>
            </w:pPr>
            <w:r w:rsidRPr="00E26288">
              <w:rPr>
                <w:rFonts w:ascii="Segoe UI Symbol" w:hAnsi="Segoe UI Symbol" w:cs="Segoe UI Symbol"/>
              </w:rPr>
              <w:t>☐</w:t>
            </w:r>
          </w:p>
        </w:tc>
        <w:tc>
          <w:tcPr>
            <w:tcW w:w="0" w:type="auto"/>
            <w:hideMark/>
          </w:tcPr>
          <w:p w14:paraId="4E782DE5" w14:textId="77777777" w:rsidR="00DE0F35" w:rsidRPr="00E26288" w:rsidRDefault="00DE0F35" w:rsidP="00DE0F35">
            <w:pPr>
              <w:spacing w:line="360" w:lineRule="auto"/>
            </w:pPr>
            <w:r w:rsidRPr="00E26288">
              <w:rPr>
                <w:rFonts w:ascii="Segoe UI Symbol" w:hAnsi="Segoe UI Symbol" w:cs="Segoe UI Symbol"/>
              </w:rPr>
              <w:t>☐</w:t>
            </w:r>
          </w:p>
        </w:tc>
        <w:tc>
          <w:tcPr>
            <w:tcW w:w="0" w:type="auto"/>
            <w:hideMark/>
          </w:tcPr>
          <w:p w14:paraId="738596C2" w14:textId="77777777" w:rsidR="00DE0F35" w:rsidRPr="00E26288" w:rsidRDefault="00DE0F35" w:rsidP="00DE0F35">
            <w:pPr>
              <w:spacing w:line="360" w:lineRule="auto"/>
            </w:pPr>
            <w:r w:rsidRPr="00E26288">
              <w:rPr>
                <w:rFonts w:ascii="Segoe UI Symbol" w:hAnsi="Segoe UI Symbol" w:cs="Segoe UI Symbol"/>
              </w:rPr>
              <w:t>☐</w:t>
            </w:r>
          </w:p>
        </w:tc>
        <w:tc>
          <w:tcPr>
            <w:tcW w:w="0" w:type="auto"/>
            <w:hideMark/>
          </w:tcPr>
          <w:p w14:paraId="66F5983F" w14:textId="77777777" w:rsidR="00DE0F35" w:rsidRPr="00E26288" w:rsidRDefault="00DE0F35" w:rsidP="00DE0F35">
            <w:pPr>
              <w:spacing w:line="360" w:lineRule="auto"/>
            </w:pPr>
            <w:r w:rsidRPr="00E26288">
              <w:rPr>
                <w:rFonts w:ascii="Segoe UI Symbol" w:hAnsi="Segoe UI Symbol" w:cs="Segoe UI Symbol"/>
              </w:rPr>
              <w:t>☐</w:t>
            </w:r>
          </w:p>
        </w:tc>
      </w:tr>
      <w:tr w:rsidR="00DE0F35" w:rsidRPr="00E26288" w14:paraId="732BA5A6" w14:textId="77777777" w:rsidTr="00E26288">
        <w:trPr>
          <w:trHeight w:val="243"/>
        </w:trPr>
        <w:tc>
          <w:tcPr>
            <w:tcW w:w="0" w:type="auto"/>
            <w:hideMark/>
          </w:tcPr>
          <w:p w14:paraId="520D6272" w14:textId="77777777" w:rsidR="00DE0F35" w:rsidRPr="00E26288" w:rsidRDefault="00DE0F35" w:rsidP="00DE0F35">
            <w:pPr>
              <w:spacing w:line="360" w:lineRule="auto"/>
            </w:pPr>
            <w:r w:rsidRPr="00E26288">
              <w:lastRenderedPageBreak/>
              <w:t>14. Se necesita más capacitación para desarrollar actividades turísticas en las fincas.</w:t>
            </w:r>
          </w:p>
        </w:tc>
        <w:tc>
          <w:tcPr>
            <w:tcW w:w="0" w:type="auto"/>
            <w:hideMark/>
          </w:tcPr>
          <w:p w14:paraId="6686A3A0" w14:textId="77777777" w:rsidR="00DE0F35" w:rsidRPr="00E26288" w:rsidRDefault="00DE0F35" w:rsidP="00DE0F35">
            <w:pPr>
              <w:spacing w:line="360" w:lineRule="auto"/>
            </w:pPr>
            <w:r w:rsidRPr="00E26288">
              <w:rPr>
                <w:rFonts w:ascii="Segoe UI Symbol" w:hAnsi="Segoe UI Symbol" w:cs="Segoe UI Symbol"/>
              </w:rPr>
              <w:t>☐</w:t>
            </w:r>
          </w:p>
        </w:tc>
        <w:tc>
          <w:tcPr>
            <w:tcW w:w="0" w:type="auto"/>
            <w:hideMark/>
          </w:tcPr>
          <w:p w14:paraId="564026C3" w14:textId="77777777" w:rsidR="00DE0F35" w:rsidRPr="00E26288" w:rsidRDefault="00DE0F35" w:rsidP="00DE0F35">
            <w:pPr>
              <w:spacing w:line="360" w:lineRule="auto"/>
            </w:pPr>
            <w:r w:rsidRPr="00E26288">
              <w:rPr>
                <w:rFonts w:ascii="Segoe UI Symbol" w:hAnsi="Segoe UI Symbol" w:cs="Segoe UI Symbol"/>
              </w:rPr>
              <w:t>☐</w:t>
            </w:r>
          </w:p>
        </w:tc>
        <w:tc>
          <w:tcPr>
            <w:tcW w:w="0" w:type="auto"/>
            <w:hideMark/>
          </w:tcPr>
          <w:p w14:paraId="761BE76B" w14:textId="77777777" w:rsidR="00DE0F35" w:rsidRPr="00E26288" w:rsidRDefault="00DE0F35" w:rsidP="00DE0F35">
            <w:pPr>
              <w:spacing w:line="360" w:lineRule="auto"/>
            </w:pPr>
            <w:r w:rsidRPr="00E26288">
              <w:rPr>
                <w:rFonts w:ascii="Segoe UI Symbol" w:hAnsi="Segoe UI Symbol" w:cs="Segoe UI Symbol"/>
              </w:rPr>
              <w:t>☐</w:t>
            </w:r>
          </w:p>
        </w:tc>
        <w:tc>
          <w:tcPr>
            <w:tcW w:w="0" w:type="auto"/>
            <w:hideMark/>
          </w:tcPr>
          <w:p w14:paraId="2789F93F" w14:textId="77777777" w:rsidR="00DE0F35" w:rsidRPr="00E26288" w:rsidRDefault="00DE0F35" w:rsidP="00DE0F35">
            <w:pPr>
              <w:spacing w:line="360" w:lineRule="auto"/>
            </w:pPr>
            <w:r w:rsidRPr="00E26288">
              <w:rPr>
                <w:rFonts w:ascii="Segoe UI Symbol" w:hAnsi="Segoe UI Symbol" w:cs="Segoe UI Symbol"/>
              </w:rPr>
              <w:t>☐</w:t>
            </w:r>
          </w:p>
        </w:tc>
      </w:tr>
    </w:tbl>
    <w:p w14:paraId="043FEDA1" w14:textId="77777777" w:rsidR="00F71925" w:rsidRDefault="00F71925" w:rsidP="000D40AA">
      <w:pPr>
        <w:spacing w:line="360" w:lineRule="auto"/>
        <w:rPr>
          <w:sz w:val="24"/>
        </w:rPr>
      </w:pPr>
    </w:p>
    <w:p w14:paraId="09EDE092" w14:textId="77777777" w:rsidR="00AD57C8" w:rsidRDefault="00AD57C8" w:rsidP="000D40AA">
      <w:pPr>
        <w:spacing w:line="360" w:lineRule="auto"/>
        <w:rPr>
          <w:sz w:val="24"/>
        </w:rPr>
      </w:pPr>
    </w:p>
    <w:p w14:paraId="05CCF32C" w14:textId="77777777" w:rsidR="00AD57C8" w:rsidRDefault="00AD57C8" w:rsidP="000D40AA">
      <w:pPr>
        <w:spacing w:line="360" w:lineRule="auto"/>
        <w:rPr>
          <w:sz w:val="24"/>
        </w:rPr>
      </w:pPr>
    </w:p>
    <w:p w14:paraId="22997FF4" w14:textId="77777777" w:rsidR="00AD57C8" w:rsidRDefault="00AD57C8" w:rsidP="000D40AA">
      <w:pPr>
        <w:spacing w:line="360" w:lineRule="auto"/>
        <w:rPr>
          <w:sz w:val="24"/>
        </w:rPr>
      </w:pPr>
    </w:p>
    <w:p w14:paraId="75CE8A7B" w14:textId="77777777" w:rsidR="00AD57C8" w:rsidRDefault="00AD57C8" w:rsidP="000D40AA">
      <w:pPr>
        <w:spacing w:line="360" w:lineRule="auto"/>
        <w:rPr>
          <w:sz w:val="24"/>
        </w:rPr>
      </w:pPr>
    </w:p>
    <w:p w14:paraId="0FA37E88" w14:textId="77777777" w:rsidR="00AD57C8" w:rsidRDefault="00AD57C8" w:rsidP="000D40AA">
      <w:pPr>
        <w:spacing w:line="360" w:lineRule="auto"/>
        <w:rPr>
          <w:sz w:val="24"/>
        </w:rPr>
      </w:pPr>
    </w:p>
    <w:p w14:paraId="0E39E5FA" w14:textId="77777777" w:rsidR="00AD57C8" w:rsidRDefault="00AD57C8" w:rsidP="000D40AA">
      <w:pPr>
        <w:spacing w:line="360" w:lineRule="auto"/>
        <w:rPr>
          <w:sz w:val="24"/>
        </w:rPr>
      </w:pPr>
    </w:p>
    <w:p w14:paraId="5E384EA2" w14:textId="77777777" w:rsidR="00AD57C8" w:rsidRDefault="00AD57C8" w:rsidP="000D40AA">
      <w:pPr>
        <w:spacing w:line="360" w:lineRule="auto"/>
        <w:rPr>
          <w:sz w:val="24"/>
        </w:rPr>
      </w:pPr>
    </w:p>
    <w:p w14:paraId="312D7A23" w14:textId="77777777" w:rsidR="00AD57C8" w:rsidRDefault="00AD57C8" w:rsidP="000D40AA">
      <w:pPr>
        <w:spacing w:line="360" w:lineRule="auto"/>
        <w:rPr>
          <w:sz w:val="24"/>
        </w:rPr>
      </w:pPr>
    </w:p>
    <w:p w14:paraId="38B37006" w14:textId="77777777" w:rsidR="00AD57C8" w:rsidRDefault="00AD57C8" w:rsidP="000D40AA">
      <w:pPr>
        <w:spacing w:line="360" w:lineRule="auto"/>
        <w:rPr>
          <w:sz w:val="24"/>
        </w:rPr>
      </w:pPr>
    </w:p>
    <w:p w14:paraId="56DD71D1" w14:textId="77777777" w:rsidR="00AD57C8" w:rsidRDefault="00AD57C8" w:rsidP="000D40AA">
      <w:pPr>
        <w:spacing w:line="360" w:lineRule="auto"/>
        <w:rPr>
          <w:sz w:val="24"/>
        </w:rPr>
      </w:pPr>
    </w:p>
    <w:p w14:paraId="674AD890" w14:textId="77777777" w:rsidR="00AD57C8" w:rsidRDefault="00AD57C8" w:rsidP="000D40AA">
      <w:pPr>
        <w:spacing w:line="360" w:lineRule="auto"/>
        <w:rPr>
          <w:sz w:val="24"/>
        </w:rPr>
      </w:pPr>
    </w:p>
    <w:p w14:paraId="3D62F6A3" w14:textId="77777777" w:rsidR="00AD57C8" w:rsidRDefault="00AD57C8" w:rsidP="000D40AA">
      <w:pPr>
        <w:spacing w:line="360" w:lineRule="auto"/>
        <w:rPr>
          <w:sz w:val="24"/>
        </w:rPr>
      </w:pPr>
    </w:p>
    <w:p w14:paraId="189C9B64" w14:textId="77777777" w:rsidR="00AD57C8" w:rsidRDefault="00AD57C8" w:rsidP="000D40AA">
      <w:pPr>
        <w:spacing w:line="360" w:lineRule="auto"/>
        <w:rPr>
          <w:sz w:val="24"/>
        </w:rPr>
      </w:pPr>
    </w:p>
    <w:p w14:paraId="4B020C71" w14:textId="77777777" w:rsidR="00AD57C8" w:rsidRDefault="00AD57C8" w:rsidP="000D40AA">
      <w:pPr>
        <w:spacing w:line="360" w:lineRule="auto"/>
        <w:rPr>
          <w:sz w:val="24"/>
        </w:rPr>
      </w:pPr>
    </w:p>
    <w:p w14:paraId="28A41EF9" w14:textId="77777777" w:rsidR="00AD57C8" w:rsidRDefault="00AD57C8" w:rsidP="000D40AA">
      <w:pPr>
        <w:spacing w:line="360" w:lineRule="auto"/>
        <w:rPr>
          <w:sz w:val="24"/>
        </w:rPr>
      </w:pPr>
    </w:p>
    <w:p w14:paraId="3B44FAB8" w14:textId="77777777" w:rsidR="00AD57C8" w:rsidRDefault="00AD57C8" w:rsidP="000D40AA">
      <w:pPr>
        <w:spacing w:line="360" w:lineRule="auto"/>
        <w:rPr>
          <w:sz w:val="24"/>
        </w:rPr>
      </w:pPr>
    </w:p>
    <w:p w14:paraId="3C0BB2B0" w14:textId="77777777" w:rsidR="00AD57C8" w:rsidRDefault="00AD57C8" w:rsidP="000D40AA">
      <w:pPr>
        <w:spacing w:line="360" w:lineRule="auto"/>
        <w:rPr>
          <w:sz w:val="24"/>
        </w:rPr>
      </w:pPr>
    </w:p>
    <w:p w14:paraId="27D2E67A" w14:textId="77777777" w:rsidR="00AD57C8" w:rsidRDefault="00AD57C8" w:rsidP="000D40AA">
      <w:pPr>
        <w:spacing w:line="360" w:lineRule="auto"/>
        <w:rPr>
          <w:sz w:val="24"/>
        </w:rPr>
      </w:pPr>
    </w:p>
    <w:p w14:paraId="216BDE10" w14:textId="327F9548" w:rsidR="001F40CB" w:rsidRPr="0049477D" w:rsidRDefault="00F71925" w:rsidP="0049477D">
      <w:pPr>
        <w:pStyle w:val="Ttulo2"/>
        <w:rPr>
          <w:b/>
          <w:sz w:val="28"/>
        </w:rPr>
      </w:pPr>
      <w:bookmarkStart w:id="106" w:name="_Toc207747605"/>
      <w:r w:rsidRPr="0049477D">
        <w:rPr>
          <w:b/>
          <w:sz w:val="28"/>
        </w:rPr>
        <w:lastRenderedPageBreak/>
        <w:t>7.2 FORMATO DE ENTREVISTAS</w:t>
      </w:r>
      <w:bookmarkEnd w:id="106"/>
      <w:r w:rsidRPr="0049477D">
        <w:rPr>
          <w:b/>
          <w:sz w:val="28"/>
        </w:rPr>
        <w:t xml:space="preserve"> </w:t>
      </w:r>
    </w:p>
    <w:p w14:paraId="6D98A16D" w14:textId="4709E321" w:rsidR="00C16FC2" w:rsidRPr="000D40AA" w:rsidRDefault="00C16FC2" w:rsidP="000D40AA">
      <w:pPr>
        <w:spacing w:line="360" w:lineRule="auto"/>
        <w:rPr>
          <w:sz w:val="24"/>
        </w:rPr>
      </w:pPr>
      <w:r w:rsidRPr="000D40AA">
        <w:rPr>
          <w:sz w:val="24"/>
        </w:rPr>
        <w:t>PROMOTORES / FORMADOR DE PROMOTORES RURALES</w:t>
      </w:r>
    </w:p>
    <w:p w14:paraId="1375B428" w14:textId="77777777" w:rsidR="00C16FC2" w:rsidRPr="000D40AA" w:rsidRDefault="00C16FC2" w:rsidP="000D40AA">
      <w:pPr>
        <w:spacing w:line="360" w:lineRule="auto"/>
        <w:rPr>
          <w:sz w:val="24"/>
        </w:rPr>
      </w:pPr>
      <w:r w:rsidRPr="000D40AA">
        <w:rPr>
          <w:sz w:val="24"/>
        </w:rPr>
        <w:t>UNIVERSIDAD INTERNACIONAL ANTONIO DE VALDIBIESO Sirviendo a la Comunidad</w:t>
      </w:r>
    </w:p>
    <w:p w14:paraId="258D2931" w14:textId="77777777" w:rsidR="00C16FC2" w:rsidRPr="000D40AA" w:rsidRDefault="00C16FC2" w:rsidP="000D40AA">
      <w:pPr>
        <w:spacing w:line="360" w:lineRule="auto"/>
        <w:rPr>
          <w:sz w:val="24"/>
        </w:rPr>
      </w:pPr>
      <w:r w:rsidRPr="000D40AA">
        <w:rPr>
          <w:sz w:val="24"/>
        </w:rPr>
        <w:t>INSTITUTO DE CAPACITACIÓN E INVESTIGACIÓN EN DESARROLLO RURAL INTEGRAL</w:t>
      </w:r>
    </w:p>
    <w:p w14:paraId="3371FB4B" w14:textId="77777777" w:rsidR="00C16FC2" w:rsidRPr="000D40AA" w:rsidRDefault="00C16FC2" w:rsidP="000D40AA">
      <w:pPr>
        <w:spacing w:line="360" w:lineRule="auto"/>
        <w:rPr>
          <w:sz w:val="24"/>
        </w:rPr>
      </w:pPr>
      <w:r w:rsidRPr="000D40AA">
        <w:rPr>
          <w:sz w:val="24"/>
        </w:rPr>
        <w:t xml:space="preserve">PROGRAMA DE LICENCIATURA </w:t>
      </w:r>
    </w:p>
    <w:p w14:paraId="36C23274" w14:textId="1EEE461F" w:rsidR="00C16FC2" w:rsidRPr="00A53513" w:rsidRDefault="00C16FC2" w:rsidP="00A53513">
      <w:pPr>
        <w:pStyle w:val="Prrafodelista"/>
        <w:numPr>
          <w:ilvl w:val="3"/>
          <w:numId w:val="1"/>
        </w:numPr>
        <w:spacing w:line="360" w:lineRule="auto"/>
        <w:rPr>
          <w:b/>
          <w:sz w:val="24"/>
        </w:rPr>
      </w:pPr>
      <w:r w:rsidRPr="00A53513">
        <w:rPr>
          <w:b/>
          <w:sz w:val="24"/>
        </w:rPr>
        <w:t>PRESENTACIÓN</w:t>
      </w:r>
    </w:p>
    <w:p w14:paraId="53166D8C" w14:textId="77777777" w:rsidR="00C16FC2" w:rsidRPr="000D40AA" w:rsidRDefault="00C16FC2" w:rsidP="000D40AA">
      <w:pPr>
        <w:spacing w:line="360" w:lineRule="auto"/>
        <w:rPr>
          <w:sz w:val="24"/>
        </w:rPr>
      </w:pPr>
      <w:r w:rsidRPr="000D40AA">
        <w:rPr>
          <w:sz w:val="24"/>
        </w:rPr>
        <w:t>La Universidad internacional Antonio de Valdibieso, a través del Instituto de Capacitación e Investigación en Desarrollo Rural Integral (ICIDRI), de manera cordial solicita su ayuda, en el aporte de información sobre los procesos educativos en la temática de formador de promotores rurales de este municipio (San Jorge, Rivas).</w:t>
      </w:r>
    </w:p>
    <w:p w14:paraId="41040791" w14:textId="60E0964F" w:rsidR="00E26288" w:rsidRPr="000D40AA" w:rsidRDefault="00C16FC2" w:rsidP="000D40AA">
      <w:pPr>
        <w:spacing w:line="360" w:lineRule="auto"/>
        <w:rPr>
          <w:sz w:val="24"/>
        </w:rPr>
      </w:pPr>
      <w:r w:rsidRPr="000D40AA">
        <w:rPr>
          <w:sz w:val="24"/>
        </w:rPr>
        <w:t>El propósito de esta entrevista ejecutada por el estudiante de licenciatura en Gestión Agroecoturistica Bilingüe, es aportar al desarrollo de la promotora rural donde se prepara un nuevo modelo educativo para promotores rurales en e</w:t>
      </w:r>
      <w:r w:rsidR="007B3BE0">
        <w:rPr>
          <w:sz w:val="24"/>
        </w:rPr>
        <w:t>l contexto del agro ecoturismo.</w:t>
      </w:r>
    </w:p>
    <w:p w14:paraId="16A1F0A7" w14:textId="491B577A" w:rsidR="00C16FC2" w:rsidRPr="00A53513" w:rsidRDefault="00780283" w:rsidP="000D40AA">
      <w:pPr>
        <w:spacing w:line="360" w:lineRule="auto"/>
        <w:rPr>
          <w:b/>
          <w:sz w:val="24"/>
        </w:rPr>
      </w:pPr>
      <w:r w:rsidRPr="00A53513">
        <w:rPr>
          <w:b/>
          <w:sz w:val="24"/>
        </w:rPr>
        <w:t xml:space="preserve"> </w:t>
      </w:r>
      <w:r w:rsidR="00A53513" w:rsidRPr="00A53513">
        <w:rPr>
          <w:b/>
          <w:sz w:val="24"/>
        </w:rPr>
        <w:t xml:space="preserve">2. </w:t>
      </w:r>
      <w:r w:rsidRPr="00A53513">
        <w:rPr>
          <w:b/>
          <w:sz w:val="24"/>
        </w:rPr>
        <w:t>OBJETIVO DE LA ENTREVISTA</w:t>
      </w:r>
    </w:p>
    <w:p w14:paraId="5D99FE73" w14:textId="4522C5F5" w:rsidR="00C16FC2" w:rsidRPr="000D40AA" w:rsidRDefault="00780283" w:rsidP="000D40AA">
      <w:pPr>
        <w:spacing w:line="360" w:lineRule="auto"/>
        <w:rPr>
          <w:sz w:val="24"/>
        </w:rPr>
      </w:pPr>
      <w:r>
        <w:rPr>
          <w:sz w:val="24"/>
        </w:rPr>
        <w:t xml:space="preserve">1. </w:t>
      </w:r>
      <w:r w:rsidR="00C16FC2" w:rsidRPr="000D40AA">
        <w:rPr>
          <w:sz w:val="24"/>
        </w:rPr>
        <w:t>Entrevistar a los formadores de promotores rurales que brinden formación sobre los procesos de capacitación en agro ecoturismo.</w:t>
      </w:r>
    </w:p>
    <w:p w14:paraId="77C35C10" w14:textId="6C6BB396" w:rsidR="00C16FC2" w:rsidRPr="000D40AA" w:rsidRDefault="00780283" w:rsidP="000D40AA">
      <w:pPr>
        <w:spacing w:line="360" w:lineRule="auto"/>
        <w:rPr>
          <w:sz w:val="24"/>
        </w:rPr>
      </w:pPr>
      <w:r>
        <w:rPr>
          <w:sz w:val="24"/>
        </w:rPr>
        <w:t xml:space="preserve">2. </w:t>
      </w:r>
      <w:r w:rsidR="00C16FC2" w:rsidRPr="000D40AA">
        <w:rPr>
          <w:sz w:val="24"/>
        </w:rPr>
        <w:t xml:space="preserve">Conocer el alcance que han desarrollado los formadores de promotores en el desarrollo comunitario relacionado con el </w:t>
      </w:r>
      <w:r w:rsidR="007B3BE0" w:rsidRPr="000D40AA">
        <w:rPr>
          <w:sz w:val="24"/>
        </w:rPr>
        <w:t>agro ecoturismo</w:t>
      </w:r>
      <w:r w:rsidR="00C16FC2" w:rsidRPr="000D40AA">
        <w:rPr>
          <w:sz w:val="24"/>
        </w:rPr>
        <w:t>.</w:t>
      </w:r>
    </w:p>
    <w:p w14:paraId="54DD9511" w14:textId="178CA6F6" w:rsidR="00E26288" w:rsidRPr="000D40AA" w:rsidRDefault="00780283" w:rsidP="000D40AA">
      <w:pPr>
        <w:spacing w:line="360" w:lineRule="auto"/>
        <w:rPr>
          <w:sz w:val="24"/>
        </w:rPr>
      </w:pPr>
      <w:r>
        <w:rPr>
          <w:sz w:val="24"/>
        </w:rPr>
        <w:t xml:space="preserve">3. </w:t>
      </w:r>
      <w:r w:rsidR="00C16FC2" w:rsidRPr="000D40AA">
        <w:rPr>
          <w:sz w:val="24"/>
        </w:rPr>
        <w:t xml:space="preserve">Investigar las áreas temáticas que han desarrollado los formadores de promotores en </w:t>
      </w:r>
      <w:r w:rsidR="007B3BE0" w:rsidRPr="000D40AA">
        <w:rPr>
          <w:sz w:val="24"/>
        </w:rPr>
        <w:t>agro ecoturismo</w:t>
      </w:r>
      <w:r w:rsidR="00C16FC2" w:rsidRPr="000D40AA">
        <w:rPr>
          <w:sz w:val="24"/>
        </w:rPr>
        <w:t>.</w:t>
      </w:r>
    </w:p>
    <w:p w14:paraId="4B9556E7" w14:textId="3D57243C" w:rsidR="00C16FC2" w:rsidRPr="000D40AA" w:rsidRDefault="00780283" w:rsidP="000D40AA">
      <w:pPr>
        <w:spacing w:line="360" w:lineRule="auto"/>
        <w:rPr>
          <w:sz w:val="24"/>
        </w:rPr>
      </w:pPr>
      <w:r>
        <w:rPr>
          <w:sz w:val="24"/>
        </w:rPr>
        <w:t xml:space="preserve">4. </w:t>
      </w:r>
      <w:r w:rsidR="00C16FC2" w:rsidRPr="000D40AA">
        <w:rPr>
          <w:sz w:val="24"/>
        </w:rPr>
        <w:t>Investigar las habilidades y destrezas que han desarrollado en el desempeño de esta tarea.</w:t>
      </w:r>
    </w:p>
    <w:p w14:paraId="42B56868" w14:textId="22F33330" w:rsidR="00F71925" w:rsidRDefault="00C16FC2" w:rsidP="000D40AA">
      <w:pPr>
        <w:spacing w:line="360" w:lineRule="auto"/>
        <w:rPr>
          <w:sz w:val="24"/>
        </w:rPr>
      </w:pPr>
      <w:r w:rsidRPr="000D40AA">
        <w:rPr>
          <w:sz w:val="24"/>
        </w:rPr>
        <w:lastRenderedPageBreak/>
        <w:t>Esta entrevista se hará tras la presentación de la institución, se presentarán los objetivos que persigue este trabajo, también se tomará información sobre la identidad del entrevistado; datos generales de la persona e institución que representa, posteriormente se pedirá la información con un modelo de entrevista profunda, donde se interactuará con el entrevistado para el llenado de la encuesta.</w:t>
      </w:r>
    </w:p>
    <w:p w14:paraId="66FF6DC9" w14:textId="77777777" w:rsidR="00AD57C8" w:rsidRDefault="00AD57C8" w:rsidP="000D40AA">
      <w:pPr>
        <w:spacing w:line="360" w:lineRule="auto"/>
        <w:rPr>
          <w:sz w:val="24"/>
        </w:rPr>
      </w:pPr>
    </w:p>
    <w:p w14:paraId="70239E72" w14:textId="77777777" w:rsidR="00AD57C8" w:rsidRDefault="00AD57C8" w:rsidP="000D40AA">
      <w:pPr>
        <w:spacing w:line="360" w:lineRule="auto"/>
        <w:rPr>
          <w:sz w:val="24"/>
        </w:rPr>
      </w:pPr>
    </w:p>
    <w:p w14:paraId="218260DF" w14:textId="77777777" w:rsidR="00AD57C8" w:rsidRDefault="00AD57C8" w:rsidP="000D40AA">
      <w:pPr>
        <w:spacing w:line="360" w:lineRule="auto"/>
        <w:rPr>
          <w:sz w:val="24"/>
        </w:rPr>
      </w:pPr>
    </w:p>
    <w:p w14:paraId="21CAFC64" w14:textId="77777777" w:rsidR="00AD57C8" w:rsidRDefault="00AD57C8" w:rsidP="000D40AA">
      <w:pPr>
        <w:spacing w:line="360" w:lineRule="auto"/>
        <w:rPr>
          <w:sz w:val="24"/>
        </w:rPr>
      </w:pPr>
    </w:p>
    <w:p w14:paraId="034156B5" w14:textId="77777777" w:rsidR="00AD57C8" w:rsidRDefault="00AD57C8" w:rsidP="000D40AA">
      <w:pPr>
        <w:spacing w:line="360" w:lineRule="auto"/>
        <w:rPr>
          <w:sz w:val="24"/>
        </w:rPr>
      </w:pPr>
    </w:p>
    <w:p w14:paraId="7CA81114" w14:textId="77777777" w:rsidR="00AD57C8" w:rsidRDefault="00AD57C8" w:rsidP="000D40AA">
      <w:pPr>
        <w:spacing w:line="360" w:lineRule="auto"/>
        <w:rPr>
          <w:sz w:val="24"/>
        </w:rPr>
      </w:pPr>
    </w:p>
    <w:p w14:paraId="56A4165E" w14:textId="77777777" w:rsidR="00AD57C8" w:rsidRDefault="00AD57C8" w:rsidP="000D40AA">
      <w:pPr>
        <w:spacing w:line="360" w:lineRule="auto"/>
        <w:rPr>
          <w:sz w:val="24"/>
        </w:rPr>
      </w:pPr>
    </w:p>
    <w:p w14:paraId="6FFAE67E" w14:textId="77777777" w:rsidR="00AD57C8" w:rsidRDefault="00AD57C8" w:rsidP="000D40AA">
      <w:pPr>
        <w:spacing w:line="360" w:lineRule="auto"/>
        <w:rPr>
          <w:sz w:val="24"/>
        </w:rPr>
      </w:pPr>
    </w:p>
    <w:p w14:paraId="07696185" w14:textId="77777777" w:rsidR="00AD57C8" w:rsidRDefault="00AD57C8" w:rsidP="000D40AA">
      <w:pPr>
        <w:spacing w:line="360" w:lineRule="auto"/>
        <w:rPr>
          <w:sz w:val="24"/>
        </w:rPr>
      </w:pPr>
    </w:p>
    <w:p w14:paraId="70CED499" w14:textId="77777777" w:rsidR="00AD57C8" w:rsidRDefault="00AD57C8" w:rsidP="000D40AA">
      <w:pPr>
        <w:spacing w:line="360" w:lineRule="auto"/>
        <w:rPr>
          <w:sz w:val="24"/>
        </w:rPr>
      </w:pPr>
    </w:p>
    <w:p w14:paraId="49BEF502" w14:textId="77777777" w:rsidR="00AD57C8" w:rsidRDefault="00AD57C8" w:rsidP="000D40AA">
      <w:pPr>
        <w:spacing w:line="360" w:lineRule="auto"/>
        <w:rPr>
          <w:sz w:val="24"/>
        </w:rPr>
      </w:pPr>
    </w:p>
    <w:p w14:paraId="3DCA1848" w14:textId="77777777" w:rsidR="00AD57C8" w:rsidRDefault="00AD57C8" w:rsidP="000D40AA">
      <w:pPr>
        <w:spacing w:line="360" w:lineRule="auto"/>
        <w:rPr>
          <w:sz w:val="24"/>
        </w:rPr>
      </w:pPr>
    </w:p>
    <w:p w14:paraId="0D1251BC" w14:textId="77777777" w:rsidR="00AD57C8" w:rsidRDefault="00AD57C8" w:rsidP="000D40AA">
      <w:pPr>
        <w:spacing w:line="360" w:lineRule="auto"/>
        <w:rPr>
          <w:sz w:val="24"/>
        </w:rPr>
      </w:pPr>
    </w:p>
    <w:p w14:paraId="12D64907" w14:textId="77777777" w:rsidR="00AD57C8" w:rsidRDefault="00AD57C8" w:rsidP="000D40AA">
      <w:pPr>
        <w:spacing w:line="360" w:lineRule="auto"/>
        <w:rPr>
          <w:sz w:val="24"/>
        </w:rPr>
      </w:pPr>
    </w:p>
    <w:p w14:paraId="41BC6011" w14:textId="77777777" w:rsidR="00AD57C8" w:rsidRDefault="00AD57C8" w:rsidP="000D40AA">
      <w:pPr>
        <w:spacing w:line="360" w:lineRule="auto"/>
        <w:rPr>
          <w:sz w:val="24"/>
        </w:rPr>
      </w:pPr>
    </w:p>
    <w:p w14:paraId="72BE53CD" w14:textId="77777777" w:rsidR="00AD57C8" w:rsidRDefault="00AD57C8" w:rsidP="000D40AA">
      <w:pPr>
        <w:spacing w:line="360" w:lineRule="auto"/>
        <w:rPr>
          <w:sz w:val="24"/>
        </w:rPr>
      </w:pPr>
    </w:p>
    <w:p w14:paraId="0AA1C155" w14:textId="77777777" w:rsidR="00AD57C8" w:rsidRDefault="00AD57C8" w:rsidP="000D40AA">
      <w:pPr>
        <w:spacing w:line="360" w:lineRule="auto"/>
        <w:rPr>
          <w:sz w:val="24"/>
        </w:rPr>
      </w:pPr>
    </w:p>
    <w:p w14:paraId="7A82960B" w14:textId="77777777" w:rsidR="00AD57C8" w:rsidRDefault="00AD57C8" w:rsidP="000D40AA">
      <w:pPr>
        <w:spacing w:line="360" w:lineRule="auto"/>
        <w:rPr>
          <w:sz w:val="24"/>
        </w:rPr>
      </w:pPr>
    </w:p>
    <w:p w14:paraId="7EC31EBA" w14:textId="77777777" w:rsidR="00AD57C8" w:rsidRDefault="00AD57C8" w:rsidP="000D40AA">
      <w:pPr>
        <w:spacing w:line="360" w:lineRule="auto"/>
        <w:rPr>
          <w:sz w:val="24"/>
        </w:rPr>
      </w:pPr>
    </w:p>
    <w:p w14:paraId="1E7EB3CB" w14:textId="77777777" w:rsidR="00AD57C8" w:rsidRPr="000D40AA" w:rsidRDefault="00AD57C8" w:rsidP="000D40AA">
      <w:pPr>
        <w:spacing w:line="360" w:lineRule="auto"/>
        <w:rPr>
          <w:sz w:val="24"/>
        </w:rPr>
      </w:pPr>
    </w:p>
    <w:p w14:paraId="530330D2" w14:textId="67A39DB5" w:rsidR="00044C3D" w:rsidRPr="008406D7" w:rsidRDefault="00F71925" w:rsidP="00F71925">
      <w:pPr>
        <w:spacing w:line="360" w:lineRule="auto"/>
        <w:rPr>
          <w:sz w:val="24"/>
        </w:rPr>
      </w:pPr>
      <w:r>
        <w:rPr>
          <w:b/>
          <w:noProof/>
          <w:sz w:val="24"/>
        </w:rPr>
        <w:drawing>
          <wp:anchor distT="0" distB="0" distL="114300" distR="114300" simplePos="0" relativeHeight="251667456" behindDoc="0" locked="0" layoutInCell="1" allowOverlap="1" wp14:anchorId="408D333E" wp14:editId="1A7BA421">
            <wp:simplePos x="0" y="0"/>
            <wp:positionH relativeFrom="margin">
              <wp:align>right</wp:align>
            </wp:positionH>
            <wp:positionV relativeFrom="paragraph">
              <wp:posOffset>0</wp:posOffset>
            </wp:positionV>
            <wp:extent cx="676910" cy="762000"/>
            <wp:effectExtent l="0" t="0" r="889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6910" cy="762000"/>
                    </a:xfrm>
                    <a:prstGeom prst="rect">
                      <a:avLst/>
                    </a:prstGeom>
                    <a:noFill/>
                  </pic:spPr>
                </pic:pic>
              </a:graphicData>
            </a:graphic>
          </wp:anchor>
        </w:drawing>
      </w:r>
      <w:r w:rsidR="00044C3D" w:rsidRPr="008406D7">
        <w:rPr>
          <w:b/>
          <w:sz w:val="24"/>
        </w:rPr>
        <w:t>FORMATO 1: TURISMO EN FINCAS AGRÍCOLAS</w:t>
      </w:r>
    </w:p>
    <w:p w14:paraId="3C74C640" w14:textId="4B8926D5" w:rsidR="00044C3D" w:rsidRPr="008406D7" w:rsidRDefault="00044C3D" w:rsidP="00F71925">
      <w:pPr>
        <w:spacing w:line="360" w:lineRule="auto"/>
        <w:rPr>
          <w:sz w:val="24"/>
        </w:rPr>
      </w:pPr>
      <w:r w:rsidRPr="008406D7">
        <w:rPr>
          <w:b/>
          <w:sz w:val="24"/>
        </w:rPr>
        <w:t>I. DATOS GENERALES</w:t>
      </w:r>
    </w:p>
    <w:p w14:paraId="66E6568C" w14:textId="77777777" w:rsidR="00044C3D" w:rsidRPr="008406D7" w:rsidRDefault="00044C3D" w:rsidP="00F71925">
      <w:pPr>
        <w:spacing w:line="360" w:lineRule="auto"/>
        <w:rPr>
          <w:sz w:val="24"/>
        </w:rPr>
      </w:pPr>
      <w:r w:rsidRPr="008406D7">
        <w:rPr>
          <w:sz w:val="24"/>
        </w:rPr>
        <w:t>Nombre y apellido del líder/propietario: ________________________________________________________</w:t>
      </w:r>
    </w:p>
    <w:p w14:paraId="2D9315C6" w14:textId="77777777" w:rsidR="00044C3D" w:rsidRPr="008406D7" w:rsidRDefault="00044C3D" w:rsidP="00F71925">
      <w:pPr>
        <w:spacing w:line="360" w:lineRule="auto"/>
        <w:rPr>
          <w:sz w:val="24"/>
        </w:rPr>
      </w:pPr>
      <w:r w:rsidRPr="008406D7">
        <w:rPr>
          <w:sz w:val="24"/>
        </w:rPr>
        <w:t>Nombre de la finca: ________________________________________________________________________</w:t>
      </w:r>
    </w:p>
    <w:p w14:paraId="7EB70965" w14:textId="77777777" w:rsidR="00044C3D" w:rsidRPr="008406D7" w:rsidRDefault="00044C3D" w:rsidP="00F71925">
      <w:pPr>
        <w:spacing w:line="360" w:lineRule="auto"/>
        <w:rPr>
          <w:sz w:val="24"/>
        </w:rPr>
      </w:pPr>
      <w:r w:rsidRPr="008406D7">
        <w:rPr>
          <w:sz w:val="24"/>
        </w:rPr>
        <w:t>Localización territorial: __________________________________________________________________</w:t>
      </w:r>
    </w:p>
    <w:p w14:paraId="4EF057EF" w14:textId="77777777" w:rsidR="00044C3D" w:rsidRPr="008406D7" w:rsidRDefault="00044C3D" w:rsidP="00F71925">
      <w:pPr>
        <w:spacing w:line="360" w:lineRule="auto"/>
        <w:rPr>
          <w:sz w:val="24"/>
        </w:rPr>
      </w:pPr>
      <w:r w:rsidRPr="008406D7">
        <w:rPr>
          <w:sz w:val="24"/>
        </w:rPr>
        <w:t>Municipio/Comarca: __________________________________ Teléfono de contacto: _____________________</w:t>
      </w:r>
    </w:p>
    <w:p w14:paraId="756A498E" w14:textId="77777777" w:rsidR="00044C3D" w:rsidRPr="008406D7" w:rsidRDefault="00044C3D" w:rsidP="00F71925">
      <w:pPr>
        <w:spacing w:line="360" w:lineRule="auto"/>
        <w:rPr>
          <w:sz w:val="24"/>
        </w:rPr>
      </w:pPr>
      <w:r w:rsidRPr="008406D7">
        <w:rPr>
          <w:sz w:val="24"/>
        </w:rPr>
        <w:t>Correo electrónico disponible: ______________________________________________________________</w:t>
      </w:r>
    </w:p>
    <w:p w14:paraId="0994D5B5" w14:textId="77777777" w:rsidR="00044C3D" w:rsidRPr="008406D7" w:rsidRDefault="00044C3D" w:rsidP="00F71925">
      <w:pPr>
        <w:spacing w:line="360" w:lineRule="auto"/>
        <w:rPr>
          <w:sz w:val="24"/>
        </w:rPr>
      </w:pPr>
      <w:r w:rsidRPr="008406D7">
        <w:rPr>
          <w:b/>
          <w:sz w:val="24"/>
        </w:rPr>
        <w:t>II. POTENCIAL TURÍSTICO DE LA FINCA</w:t>
      </w:r>
    </w:p>
    <w:p w14:paraId="6D972774" w14:textId="0236A37D" w:rsidR="00044C3D" w:rsidRPr="008406D7" w:rsidRDefault="00044C3D" w:rsidP="00F71925">
      <w:pPr>
        <w:spacing w:line="360" w:lineRule="auto"/>
        <w:rPr>
          <w:sz w:val="24"/>
        </w:rPr>
      </w:pPr>
      <w:r w:rsidRPr="008406D7">
        <w:rPr>
          <w:sz w:val="24"/>
        </w:rPr>
        <w:t>a) ¿Cuáles son los elementos clave que hacen atractiva una finca para el turismo agrícola?</w:t>
      </w:r>
      <w:r w:rsidR="00F71925" w:rsidRPr="008406D7">
        <w:rPr>
          <w:sz w:val="24"/>
        </w:rPr>
        <w:t xml:space="preserve"> </w:t>
      </w:r>
    </w:p>
    <w:p w14:paraId="2623002B" w14:textId="47EF6FCD" w:rsidR="00044C3D" w:rsidRPr="008406D7" w:rsidRDefault="00044C3D" w:rsidP="00F71925">
      <w:pPr>
        <w:spacing w:line="360" w:lineRule="auto"/>
        <w:rPr>
          <w:sz w:val="24"/>
        </w:rPr>
      </w:pPr>
      <w:r w:rsidRPr="008406D7">
        <w:rPr>
          <w:sz w:val="24"/>
        </w:rPr>
        <w:t>b) ¿Qué tipos de actividades turísticas se podrían implementar en fincas con diferentes tipos de producción agrícola?</w:t>
      </w:r>
      <w:r w:rsidR="00F71925" w:rsidRPr="008406D7">
        <w:rPr>
          <w:sz w:val="24"/>
        </w:rPr>
        <w:t xml:space="preserve"> </w:t>
      </w:r>
    </w:p>
    <w:p w14:paraId="6F721B7A" w14:textId="7FF95E36" w:rsidR="00044C3D" w:rsidRPr="008406D7" w:rsidRDefault="00044C3D" w:rsidP="00F71925">
      <w:pPr>
        <w:spacing w:line="360" w:lineRule="auto"/>
        <w:rPr>
          <w:sz w:val="24"/>
        </w:rPr>
      </w:pPr>
      <w:r w:rsidRPr="008406D7">
        <w:rPr>
          <w:sz w:val="24"/>
        </w:rPr>
        <w:t xml:space="preserve">c) ¿Cómo se puede equilibrar la actividad turística con la producción agrícola, sin comprometer </w:t>
      </w:r>
      <w:r w:rsidR="00F71925" w:rsidRPr="008406D7">
        <w:rPr>
          <w:sz w:val="24"/>
        </w:rPr>
        <w:t xml:space="preserve">la sostenibilidad de la finca? </w:t>
      </w:r>
    </w:p>
    <w:p w14:paraId="7A3C0976" w14:textId="052AA9DC" w:rsidR="00044C3D" w:rsidRPr="008406D7" w:rsidRDefault="00044C3D" w:rsidP="00F71925">
      <w:pPr>
        <w:spacing w:line="360" w:lineRule="auto"/>
        <w:rPr>
          <w:sz w:val="24"/>
        </w:rPr>
      </w:pPr>
      <w:r w:rsidRPr="008406D7">
        <w:rPr>
          <w:sz w:val="24"/>
        </w:rPr>
        <w:t xml:space="preserve">d) ¿Qué tipo de alianzas estratégicas con agencias de viaje, otros productores, artesanos locales, etc. podrían fortalecer la oferta turística de la finca? </w:t>
      </w:r>
    </w:p>
    <w:p w14:paraId="21393B69" w14:textId="5CBA1775" w:rsidR="00044C3D" w:rsidRPr="008406D7" w:rsidRDefault="00044C3D" w:rsidP="00F71925">
      <w:pPr>
        <w:spacing w:line="360" w:lineRule="auto"/>
        <w:rPr>
          <w:sz w:val="24"/>
        </w:rPr>
      </w:pPr>
      <w:r w:rsidRPr="008406D7">
        <w:rPr>
          <w:sz w:val="24"/>
        </w:rPr>
        <w:t xml:space="preserve">e) ¿Cuáles considera que son los principales desafíos para desarrollar una oferta turística exitosa en una finca? </w:t>
      </w:r>
    </w:p>
    <w:p w14:paraId="50C32049" w14:textId="53AC922E" w:rsidR="00F71925" w:rsidRPr="00F71925" w:rsidRDefault="00044C3D" w:rsidP="00F71925">
      <w:pPr>
        <w:spacing w:line="360" w:lineRule="auto"/>
        <w:rPr>
          <w:sz w:val="24"/>
          <w:lang w:val="en"/>
        </w:rPr>
      </w:pPr>
      <w:r w:rsidRPr="00F71925">
        <w:rPr>
          <w:noProof/>
          <w:sz w:val="24"/>
        </w:rPr>
        <mc:AlternateContent>
          <mc:Choice Requires="wps">
            <w:drawing>
              <wp:inline distT="0" distB="0" distL="114298" distR="114298" wp14:anchorId="62CC2112" wp14:editId="4C1D882E">
                <wp:extent cx="952" cy="19050"/>
                <wp:effectExtent l="0" t="0" r="0" b="0"/>
                <wp:docPr id="52" name="Rectángulo 52"/>
                <wp:cNvGraphicFramePr/>
                <a:graphic xmlns:a="http://schemas.openxmlformats.org/drawingml/2006/main">
                  <a:graphicData uri="http://schemas.microsoft.com/office/word/2010/wordprocessingShape">
                    <wps:wsp>
                      <wps:cNvSpPr/>
                      <wps:spPr>
                        <a:xfrm>
                          <a:off x="5345524" y="3770475"/>
                          <a:ext cx="952" cy="19050"/>
                        </a:xfrm>
                        <a:prstGeom prst="rect">
                          <a:avLst/>
                        </a:prstGeom>
                        <a:noFill/>
                        <a:ln>
                          <a:noFill/>
                        </a:ln>
                      </wps:spPr>
                      <wps:txbx>
                        <w:txbxContent>
                          <w:p w14:paraId="06DBA4FF" w14:textId="77777777" w:rsidR="00FD7C72" w:rsidRDefault="00FD7C72" w:rsidP="00044C3D">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62CC2112" id="Rectángulo 52" o:spid="_x0000_s1035" style="width:.0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" filled="f" stroked="f">
                <v:textbox inset="2.53958mm,2.53958mm,2.53958mm,2.53958mm">
                  <w:txbxContent>
                    <w:p w14:paraId="06DBA4FF" w14:textId="77777777" w:rsidR="00FD7C72" w:rsidRDefault="00FD7C72" w:rsidP="00044C3D">
                      <w:pPr>
                        <w:spacing w:line="240" w:lineRule="auto"/>
                        <w:textDirection w:val="btLr"/>
                      </w:pPr>
                    </w:p>
                  </w:txbxContent>
                </v:textbox>
                <w10:anchorlock/>
              </v:rect>
            </w:pict>
          </mc:Fallback>
        </mc:AlternateContent>
      </w:r>
    </w:p>
    <w:p w14:paraId="0C203805" w14:textId="360DC97F" w:rsidR="00044C3D" w:rsidRPr="008406D7" w:rsidRDefault="00044C3D" w:rsidP="00F71925">
      <w:pPr>
        <w:spacing w:line="360" w:lineRule="auto"/>
        <w:rPr>
          <w:sz w:val="24"/>
        </w:rPr>
      </w:pPr>
      <w:r w:rsidRPr="008406D7">
        <w:rPr>
          <w:b/>
          <w:sz w:val="24"/>
        </w:rPr>
        <w:lastRenderedPageBreak/>
        <w:t>FORMATO 2: ECOLOGÍA Y SOSTENIBILIDAD EN FINCAS TURÍSTICAS</w:t>
      </w:r>
    </w:p>
    <w:p w14:paraId="4B11DF26" w14:textId="49F7E3E7" w:rsidR="00044C3D" w:rsidRPr="008406D7" w:rsidRDefault="00F71925" w:rsidP="00F71925">
      <w:pPr>
        <w:spacing w:line="360" w:lineRule="auto"/>
        <w:rPr>
          <w:sz w:val="24"/>
        </w:rPr>
      </w:pPr>
      <w:r>
        <w:rPr>
          <w:b/>
          <w:noProof/>
          <w:sz w:val="24"/>
        </w:rPr>
        <w:drawing>
          <wp:anchor distT="0" distB="0" distL="114300" distR="114300" simplePos="0" relativeHeight="251668480" behindDoc="0" locked="0" layoutInCell="1" allowOverlap="1" wp14:anchorId="52A5AC2D" wp14:editId="13548CF0">
            <wp:simplePos x="0" y="0"/>
            <wp:positionH relativeFrom="margin">
              <wp:posOffset>5240655</wp:posOffset>
            </wp:positionH>
            <wp:positionV relativeFrom="paragraph">
              <wp:posOffset>11430</wp:posOffset>
            </wp:positionV>
            <wp:extent cx="676910" cy="762000"/>
            <wp:effectExtent l="0" t="0" r="889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6910" cy="762000"/>
                    </a:xfrm>
                    <a:prstGeom prst="rect">
                      <a:avLst/>
                    </a:prstGeom>
                    <a:noFill/>
                  </pic:spPr>
                </pic:pic>
              </a:graphicData>
            </a:graphic>
          </wp:anchor>
        </w:drawing>
      </w:r>
      <w:r w:rsidR="00044C3D" w:rsidRPr="008406D7">
        <w:rPr>
          <w:b/>
          <w:sz w:val="24"/>
        </w:rPr>
        <w:t>I. DATOS GENERALES</w:t>
      </w:r>
    </w:p>
    <w:p w14:paraId="07AA8BA6" w14:textId="77777777" w:rsidR="00044C3D" w:rsidRPr="008406D7" w:rsidRDefault="00044C3D" w:rsidP="00F71925">
      <w:pPr>
        <w:spacing w:line="360" w:lineRule="auto"/>
        <w:rPr>
          <w:sz w:val="24"/>
        </w:rPr>
      </w:pPr>
      <w:r w:rsidRPr="008406D7">
        <w:rPr>
          <w:sz w:val="24"/>
        </w:rPr>
        <w:t>Nombre y apellido del líder/propietario: ________________________________________________________</w:t>
      </w:r>
    </w:p>
    <w:p w14:paraId="34BC26CA" w14:textId="77777777" w:rsidR="00044C3D" w:rsidRPr="008406D7" w:rsidRDefault="00044C3D" w:rsidP="00F71925">
      <w:pPr>
        <w:spacing w:line="360" w:lineRule="auto"/>
        <w:rPr>
          <w:sz w:val="24"/>
        </w:rPr>
      </w:pPr>
      <w:r w:rsidRPr="008406D7">
        <w:rPr>
          <w:sz w:val="24"/>
        </w:rPr>
        <w:t>Nombre de la finca: ________________________________________________________________________</w:t>
      </w:r>
    </w:p>
    <w:p w14:paraId="3128D1CD" w14:textId="77777777" w:rsidR="00044C3D" w:rsidRPr="008406D7" w:rsidRDefault="00044C3D" w:rsidP="00F71925">
      <w:pPr>
        <w:spacing w:line="360" w:lineRule="auto"/>
        <w:rPr>
          <w:sz w:val="24"/>
        </w:rPr>
      </w:pPr>
      <w:r w:rsidRPr="008406D7">
        <w:rPr>
          <w:sz w:val="24"/>
        </w:rPr>
        <w:t>Localización territorial: __________________________________________________________________</w:t>
      </w:r>
    </w:p>
    <w:p w14:paraId="060564B7" w14:textId="77777777" w:rsidR="00044C3D" w:rsidRPr="008406D7" w:rsidRDefault="00044C3D" w:rsidP="00F71925">
      <w:pPr>
        <w:spacing w:line="360" w:lineRule="auto"/>
        <w:rPr>
          <w:sz w:val="24"/>
        </w:rPr>
      </w:pPr>
      <w:r w:rsidRPr="008406D7">
        <w:rPr>
          <w:sz w:val="24"/>
        </w:rPr>
        <w:t>Municipio/Comarca: __________________________________ Teléfono de contacto: _____________________</w:t>
      </w:r>
    </w:p>
    <w:p w14:paraId="17F57FA6" w14:textId="77777777" w:rsidR="00044C3D" w:rsidRPr="008406D7" w:rsidRDefault="00044C3D" w:rsidP="00F71925">
      <w:pPr>
        <w:spacing w:line="360" w:lineRule="auto"/>
        <w:rPr>
          <w:sz w:val="24"/>
        </w:rPr>
      </w:pPr>
      <w:r w:rsidRPr="008406D7">
        <w:rPr>
          <w:sz w:val="24"/>
        </w:rPr>
        <w:t>Correo electrónico disponible: ______________________________________________________________</w:t>
      </w:r>
    </w:p>
    <w:p w14:paraId="402EBB80" w14:textId="77777777" w:rsidR="00044C3D" w:rsidRPr="008406D7" w:rsidRDefault="00044C3D" w:rsidP="00F71925">
      <w:pPr>
        <w:spacing w:line="360" w:lineRule="auto"/>
        <w:rPr>
          <w:sz w:val="24"/>
        </w:rPr>
      </w:pPr>
      <w:r w:rsidRPr="008406D7">
        <w:rPr>
          <w:b/>
          <w:sz w:val="24"/>
        </w:rPr>
        <w:t>II. MANEJO ECOLÓGICO Y CONSERVACIÓN EN LA FINCA</w:t>
      </w:r>
    </w:p>
    <w:p w14:paraId="21FFC705" w14:textId="1A3A146E" w:rsidR="00044C3D" w:rsidRPr="008406D7" w:rsidRDefault="00044C3D" w:rsidP="00F71925">
      <w:pPr>
        <w:spacing w:line="360" w:lineRule="auto"/>
        <w:rPr>
          <w:sz w:val="24"/>
        </w:rPr>
      </w:pPr>
      <w:r w:rsidRPr="008406D7">
        <w:rPr>
          <w:sz w:val="24"/>
        </w:rPr>
        <w:t xml:space="preserve">a) ¿Qué indicadores ecológicos se </w:t>
      </w:r>
      <w:r w:rsidR="00780283" w:rsidRPr="008406D7">
        <w:rPr>
          <w:sz w:val="24"/>
        </w:rPr>
        <w:t>Deben</w:t>
      </w:r>
      <w:r w:rsidRPr="008406D7">
        <w:rPr>
          <w:sz w:val="24"/>
        </w:rPr>
        <w:t xml:space="preserve"> considerar para evaluar el impacto ambiental del turismo en una finca? </w:t>
      </w:r>
    </w:p>
    <w:p w14:paraId="04EE6B54" w14:textId="01D3809A" w:rsidR="00044C3D" w:rsidRPr="008406D7" w:rsidRDefault="00044C3D" w:rsidP="00F71925">
      <w:pPr>
        <w:spacing w:line="360" w:lineRule="auto"/>
        <w:rPr>
          <w:sz w:val="24"/>
        </w:rPr>
      </w:pPr>
      <w:r w:rsidRPr="008406D7">
        <w:rPr>
          <w:sz w:val="24"/>
        </w:rPr>
        <w:t xml:space="preserve">b) ¿Qué estrategias de manejo de residuos y uso eficiente de recursos se pueden implementar en fincas turísticas? </w:t>
      </w:r>
    </w:p>
    <w:p w14:paraId="4668AFB7" w14:textId="29F94600" w:rsidR="00044C3D" w:rsidRPr="008406D7" w:rsidRDefault="00044C3D" w:rsidP="00F71925">
      <w:pPr>
        <w:spacing w:line="360" w:lineRule="auto"/>
        <w:rPr>
          <w:sz w:val="24"/>
        </w:rPr>
      </w:pPr>
      <w:r w:rsidRPr="008406D7">
        <w:rPr>
          <w:sz w:val="24"/>
        </w:rPr>
        <w:t xml:space="preserve">d) ¿Qué prácticas de conservación de suelos y agua se implementan o podrían implementarse en la finca? </w:t>
      </w:r>
    </w:p>
    <w:p w14:paraId="3929D3B3" w14:textId="1925A084" w:rsidR="00044C3D" w:rsidRPr="008406D7" w:rsidRDefault="00044C3D" w:rsidP="00F71925">
      <w:pPr>
        <w:spacing w:line="360" w:lineRule="auto"/>
        <w:rPr>
          <w:sz w:val="24"/>
        </w:rPr>
      </w:pPr>
      <w:r w:rsidRPr="008406D7">
        <w:rPr>
          <w:sz w:val="24"/>
        </w:rPr>
        <w:t xml:space="preserve">f) ¿De qué manera se educa a los visitantes sobre la importancia de la conservación y el respeto al medio ambiente </w:t>
      </w:r>
      <w:r w:rsidR="00780283" w:rsidRPr="008406D7">
        <w:rPr>
          <w:sz w:val="24"/>
        </w:rPr>
        <w:t>durante</w:t>
      </w:r>
      <w:r w:rsidRPr="008406D7">
        <w:rPr>
          <w:sz w:val="24"/>
        </w:rPr>
        <w:t xml:space="preserve"> su estadía? </w:t>
      </w:r>
    </w:p>
    <w:p w14:paraId="5678C3EF" w14:textId="162BA247" w:rsidR="00044C3D" w:rsidRPr="008406D7" w:rsidRDefault="00044C3D" w:rsidP="00F71925">
      <w:pPr>
        <w:spacing w:line="360" w:lineRule="auto"/>
        <w:rPr>
          <w:sz w:val="24"/>
        </w:rPr>
      </w:pPr>
    </w:p>
    <w:p w14:paraId="2DAF8072" w14:textId="77777777" w:rsidR="00F71925" w:rsidRPr="008406D7" w:rsidRDefault="00F71925" w:rsidP="00F71925">
      <w:pPr>
        <w:spacing w:line="360" w:lineRule="auto"/>
        <w:rPr>
          <w:sz w:val="24"/>
        </w:rPr>
      </w:pPr>
    </w:p>
    <w:p w14:paraId="40DF642A" w14:textId="77777777" w:rsidR="00F71925" w:rsidRPr="008406D7" w:rsidRDefault="00F71925" w:rsidP="00F71925">
      <w:pPr>
        <w:spacing w:line="360" w:lineRule="auto"/>
        <w:rPr>
          <w:sz w:val="24"/>
        </w:rPr>
      </w:pPr>
    </w:p>
    <w:p w14:paraId="5512756D" w14:textId="77777777" w:rsidR="00F71925" w:rsidRPr="008406D7" w:rsidRDefault="00F71925" w:rsidP="00F71925">
      <w:pPr>
        <w:spacing w:line="360" w:lineRule="auto"/>
        <w:rPr>
          <w:sz w:val="24"/>
        </w:rPr>
      </w:pPr>
    </w:p>
    <w:p w14:paraId="720195AB" w14:textId="749996CB" w:rsidR="00044C3D" w:rsidRPr="008406D7" w:rsidRDefault="00F71925" w:rsidP="00F71925">
      <w:pPr>
        <w:spacing w:line="360" w:lineRule="auto"/>
        <w:rPr>
          <w:sz w:val="24"/>
        </w:rPr>
      </w:pPr>
      <w:r>
        <w:rPr>
          <w:b/>
          <w:noProof/>
          <w:sz w:val="24"/>
        </w:rPr>
        <w:lastRenderedPageBreak/>
        <w:drawing>
          <wp:anchor distT="0" distB="0" distL="114300" distR="114300" simplePos="0" relativeHeight="251669504" behindDoc="1" locked="0" layoutInCell="1" allowOverlap="1" wp14:anchorId="6F0058FE" wp14:editId="74240114">
            <wp:simplePos x="0" y="0"/>
            <wp:positionH relativeFrom="margin">
              <wp:posOffset>5450205</wp:posOffset>
            </wp:positionH>
            <wp:positionV relativeFrom="paragraph">
              <wp:posOffset>213995</wp:posOffset>
            </wp:positionV>
            <wp:extent cx="676910" cy="762000"/>
            <wp:effectExtent l="0" t="0" r="8890" b="0"/>
            <wp:wrapTight wrapText="bothSides">
              <wp:wrapPolygon edited="0">
                <wp:start x="0" y="0"/>
                <wp:lineTo x="608" y="17820"/>
                <wp:lineTo x="1216" y="21060"/>
                <wp:lineTo x="17021" y="21060"/>
                <wp:lineTo x="18236" y="20520"/>
                <wp:lineTo x="21276" y="16740"/>
                <wp:lineTo x="18844" y="3240"/>
                <wp:lineTo x="15805"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6910" cy="762000"/>
                    </a:xfrm>
                    <a:prstGeom prst="rect">
                      <a:avLst/>
                    </a:prstGeom>
                    <a:noFill/>
                  </pic:spPr>
                </pic:pic>
              </a:graphicData>
            </a:graphic>
          </wp:anchor>
        </w:drawing>
      </w:r>
      <w:r w:rsidR="00044C3D" w:rsidRPr="008406D7">
        <w:rPr>
          <w:b/>
          <w:sz w:val="24"/>
        </w:rPr>
        <w:t>FORMATO 3: AGRONOMÍA Y EXPERIENCIAS AUTÉNTICAS EN FINCAS</w:t>
      </w:r>
    </w:p>
    <w:p w14:paraId="41D7A5E6" w14:textId="191FD0CA" w:rsidR="00044C3D" w:rsidRPr="008406D7" w:rsidRDefault="00044C3D" w:rsidP="00F71925">
      <w:pPr>
        <w:spacing w:line="360" w:lineRule="auto"/>
        <w:rPr>
          <w:sz w:val="24"/>
        </w:rPr>
      </w:pPr>
      <w:r w:rsidRPr="008406D7">
        <w:rPr>
          <w:b/>
          <w:sz w:val="24"/>
        </w:rPr>
        <w:t>I. DATOS GENERALES</w:t>
      </w:r>
    </w:p>
    <w:p w14:paraId="09044E3C" w14:textId="77777777" w:rsidR="00044C3D" w:rsidRPr="008406D7" w:rsidRDefault="00044C3D" w:rsidP="00F71925">
      <w:pPr>
        <w:spacing w:line="360" w:lineRule="auto"/>
        <w:rPr>
          <w:sz w:val="24"/>
        </w:rPr>
      </w:pPr>
      <w:r w:rsidRPr="008406D7">
        <w:rPr>
          <w:sz w:val="24"/>
        </w:rPr>
        <w:t>Nombre y apellido del líder/propietario: ________________________________________________________</w:t>
      </w:r>
    </w:p>
    <w:p w14:paraId="053A19EF" w14:textId="77777777" w:rsidR="00044C3D" w:rsidRPr="008406D7" w:rsidRDefault="00044C3D" w:rsidP="00F71925">
      <w:pPr>
        <w:spacing w:line="360" w:lineRule="auto"/>
        <w:rPr>
          <w:sz w:val="24"/>
        </w:rPr>
      </w:pPr>
      <w:r w:rsidRPr="008406D7">
        <w:rPr>
          <w:sz w:val="24"/>
        </w:rPr>
        <w:t>Nombre de la finca: ________________________________________________________________________</w:t>
      </w:r>
    </w:p>
    <w:p w14:paraId="210199E7" w14:textId="77777777" w:rsidR="00044C3D" w:rsidRPr="008406D7" w:rsidRDefault="00044C3D" w:rsidP="00F71925">
      <w:pPr>
        <w:spacing w:line="360" w:lineRule="auto"/>
        <w:rPr>
          <w:sz w:val="24"/>
        </w:rPr>
      </w:pPr>
      <w:r w:rsidRPr="008406D7">
        <w:rPr>
          <w:sz w:val="24"/>
        </w:rPr>
        <w:t>Localización territorial: __________________________________________________________________</w:t>
      </w:r>
    </w:p>
    <w:p w14:paraId="5579EF9C" w14:textId="77777777" w:rsidR="00044C3D" w:rsidRPr="008406D7" w:rsidRDefault="00044C3D" w:rsidP="00F71925">
      <w:pPr>
        <w:spacing w:line="360" w:lineRule="auto"/>
        <w:rPr>
          <w:sz w:val="24"/>
        </w:rPr>
      </w:pPr>
      <w:r w:rsidRPr="008406D7">
        <w:rPr>
          <w:sz w:val="24"/>
        </w:rPr>
        <w:t>Municipio/Comarca: __________________________________ Teléfono de contacto: _____________________</w:t>
      </w:r>
    </w:p>
    <w:p w14:paraId="41EA1275" w14:textId="77777777" w:rsidR="00044C3D" w:rsidRPr="008406D7" w:rsidRDefault="00044C3D" w:rsidP="00F71925">
      <w:pPr>
        <w:spacing w:line="360" w:lineRule="auto"/>
        <w:rPr>
          <w:sz w:val="24"/>
        </w:rPr>
      </w:pPr>
      <w:r w:rsidRPr="008406D7">
        <w:rPr>
          <w:sz w:val="24"/>
        </w:rPr>
        <w:t>Correo electrónico disponible: ______________________________________________________________</w:t>
      </w:r>
    </w:p>
    <w:p w14:paraId="4BD2E3BA" w14:textId="77777777" w:rsidR="00044C3D" w:rsidRPr="008406D7" w:rsidRDefault="00044C3D" w:rsidP="00F71925">
      <w:pPr>
        <w:spacing w:line="360" w:lineRule="auto"/>
        <w:rPr>
          <w:sz w:val="24"/>
        </w:rPr>
      </w:pPr>
      <w:r w:rsidRPr="008406D7">
        <w:rPr>
          <w:b/>
          <w:sz w:val="24"/>
        </w:rPr>
        <w:t>II. PRÁCTICAS AGRÍCOLAS Y EXPERIENCIAS PARA EL VISITANTE</w:t>
      </w:r>
    </w:p>
    <w:p w14:paraId="74772C83" w14:textId="22FD2D13" w:rsidR="00044C3D" w:rsidRPr="008406D7" w:rsidRDefault="00044C3D" w:rsidP="00F71925">
      <w:pPr>
        <w:spacing w:line="360" w:lineRule="auto"/>
        <w:rPr>
          <w:sz w:val="24"/>
        </w:rPr>
      </w:pPr>
      <w:r w:rsidRPr="008406D7">
        <w:rPr>
          <w:sz w:val="24"/>
        </w:rPr>
        <w:t xml:space="preserve">a) ¿Qué prácticas agrícolas sostenibles se pueden integrar en la oferta turística de una finca? </w:t>
      </w:r>
    </w:p>
    <w:p w14:paraId="0B309227" w14:textId="502CA2FC" w:rsidR="00044C3D" w:rsidRPr="008406D7" w:rsidRDefault="00044C3D" w:rsidP="00F71925">
      <w:pPr>
        <w:spacing w:line="360" w:lineRule="auto"/>
        <w:rPr>
          <w:sz w:val="24"/>
        </w:rPr>
      </w:pPr>
      <w:r w:rsidRPr="008406D7">
        <w:rPr>
          <w:sz w:val="24"/>
        </w:rPr>
        <w:t xml:space="preserve">b) ¿Cómo se pueden aprovechar los productos agrícolas locales para crear experiencias gastronómicas únicas para los turistas? </w:t>
      </w:r>
    </w:p>
    <w:p w14:paraId="6163AAD9" w14:textId="3814032C" w:rsidR="00044C3D" w:rsidRPr="008406D7" w:rsidRDefault="00044C3D" w:rsidP="00F71925">
      <w:pPr>
        <w:spacing w:line="360" w:lineRule="auto"/>
        <w:rPr>
          <w:sz w:val="24"/>
        </w:rPr>
      </w:pPr>
      <w:bookmarkStart w:id="107" w:name="_heading=h.ls4yx66yxy5z" w:colFirst="0" w:colLast="0"/>
      <w:bookmarkEnd w:id="107"/>
      <w:r w:rsidRPr="008406D7">
        <w:rPr>
          <w:sz w:val="24"/>
        </w:rPr>
        <w:t xml:space="preserve">c) ¿Qué infraestructura y servicios básicos son necesarios para garantizar la comodidad y seguridad de los turistas en una finca? </w:t>
      </w:r>
    </w:p>
    <w:p w14:paraId="479E2804" w14:textId="626E447E" w:rsidR="00044C3D" w:rsidRPr="008406D7" w:rsidRDefault="00044C3D" w:rsidP="00F71925">
      <w:pPr>
        <w:spacing w:line="360" w:lineRule="auto"/>
        <w:rPr>
          <w:sz w:val="24"/>
        </w:rPr>
      </w:pPr>
      <w:r w:rsidRPr="008406D7">
        <w:rPr>
          <w:sz w:val="24"/>
        </w:rPr>
        <w:t xml:space="preserve">d) ¿Cómo se puede involucrar a la comunidad local en el desarrollo del turismo </w:t>
      </w:r>
      <w:r w:rsidR="00780283" w:rsidRPr="008406D7">
        <w:rPr>
          <w:sz w:val="24"/>
        </w:rPr>
        <w:t>Agricola</w:t>
      </w:r>
      <w:r w:rsidRPr="008406D7">
        <w:rPr>
          <w:sz w:val="24"/>
        </w:rPr>
        <w:t>, generando beneficios económicos y sociales para la región</w:t>
      </w:r>
      <w:r w:rsidR="00780283" w:rsidRPr="008406D7">
        <w:rPr>
          <w:sz w:val="24"/>
        </w:rPr>
        <w:t>?</w:t>
      </w:r>
    </w:p>
    <w:p w14:paraId="1971EB7C" w14:textId="5FCD2E5D" w:rsidR="00044C3D" w:rsidRPr="008406D7" w:rsidRDefault="00044C3D" w:rsidP="00F71925">
      <w:pPr>
        <w:spacing w:line="360" w:lineRule="auto"/>
        <w:rPr>
          <w:sz w:val="24"/>
        </w:rPr>
      </w:pPr>
      <w:r w:rsidRPr="008406D7">
        <w:rPr>
          <w:sz w:val="24"/>
        </w:rPr>
        <w:t xml:space="preserve">e) ¿Qué tipo de conocimientos o habilidades del personal de la finca son esenciales para ofrecer una experiencia agrícola auténtica y educativa a los turistas? </w:t>
      </w:r>
    </w:p>
    <w:p w14:paraId="4263B935" w14:textId="77777777" w:rsidR="00044C3D" w:rsidRPr="008406D7" w:rsidRDefault="00044C3D" w:rsidP="00F71925">
      <w:pPr>
        <w:spacing w:line="360" w:lineRule="auto"/>
        <w:rPr>
          <w:b/>
          <w:sz w:val="24"/>
        </w:rPr>
      </w:pPr>
    </w:p>
    <w:p w14:paraId="33EC6117" w14:textId="77777777" w:rsidR="003A0D46" w:rsidRPr="00F71925" w:rsidRDefault="003A0D46" w:rsidP="00F71925">
      <w:pPr>
        <w:spacing w:line="360" w:lineRule="auto"/>
        <w:jc w:val="both"/>
        <w:rPr>
          <w:sz w:val="24"/>
        </w:rPr>
      </w:pPr>
    </w:p>
    <w:p w14:paraId="26FAFFAB" w14:textId="2E0FEC63" w:rsidR="003A0D46" w:rsidRPr="003A0D46" w:rsidRDefault="00E9040D" w:rsidP="003A0D46">
      <w:pPr>
        <w:spacing w:line="360" w:lineRule="auto"/>
        <w:jc w:val="both"/>
        <w:rPr>
          <w:noProof/>
          <w:color w:val="000000" w:themeColor="text1"/>
          <w:sz w:val="24"/>
          <w:szCs w:val="24"/>
        </w:rPr>
      </w:pPr>
      <w:r w:rsidRPr="003A0D46">
        <w:rPr>
          <w:noProof/>
          <w:color w:val="000000" w:themeColor="text1"/>
          <w:sz w:val="24"/>
          <w:szCs w:val="24"/>
        </w:rPr>
        <w:lastRenderedPageBreak/>
        <w:t>Entre las preguntas que se realizaron</w:t>
      </w:r>
      <w:r w:rsidR="003A0D46">
        <w:rPr>
          <w:noProof/>
          <w:color w:val="000000" w:themeColor="text1"/>
          <w:sz w:val="24"/>
          <w:szCs w:val="24"/>
        </w:rPr>
        <w:t xml:space="preserve"> a productores y trabajadores agricolas</w:t>
      </w:r>
      <w:r w:rsidRPr="003A0D46">
        <w:rPr>
          <w:noProof/>
          <w:color w:val="000000" w:themeColor="text1"/>
          <w:sz w:val="24"/>
          <w:szCs w:val="24"/>
        </w:rPr>
        <w:t xml:space="preserve"> estan:</w:t>
      </w:r>
    </w:p>
    <w:p w14:paraId="0DDD5753" w14:textId="062EFED8" w:rsidR="00E9040D" w:rsidRPr="003A0D46" w:rsidRDefault="00E9040D" w:rsidP="003A0D46">
      <w:pPr>
        <w:spacing w:line="360" w:lineRule="auto"/>
        <w:jc w:val="both"/>
        <w:rPr>
          <w:noProof/>
          <w:color w:val="000000" w:themeColor="text1"/>
          <w:sz w:val="24"/>
          <w:szCs w:val="24"/>
        </w:rPr>
      </w:pPr>
      <w:r w:rsidRPr="003A0D46">
        <w:rPr>
          <w:noProof/>
          <w:color w:val="000000" w:themeColor="text1"/>
          <w:sz w:val="24"/>
          <w:szCs w:val="24"/>
        </w:rPr>
        <w:t>1.</w:t>
      </w:r>
      <w:r w:rsidRPr="003A0D46">
        <w:rPr>
          <w:noProof/>
          <w:color w:val="000000" w:themeColor="text1"/>
          <w:sz w:val="24"/>
          <w:szCs w:val="24"/>
        </w:rPr>
        <w:tab/>
        <w:t>¿Cual es el uso principal de su finca?</w:t>
      </w:r>
    </w:p>
    <w:p w14:paraId="14AAA1E3" w14:textId="77777777" w:rsidR="003A0D46" w:rsidRPr="003A0D46" w:rsidRDefault="003A0D46" w:rsidP="003A0D46">
      <w:pPr>
        <w:spacing w:line="360" w:lineRule="auto"/>
        <w:jc w:val="both"/>
        <w:rPr>
          <w:noProof/>
          <w:sz w:val="24"/>
          <w:szCs w:val="24"/>
        </w:rPr>
      </w:pPr>
      <w:r w:rsidRPr="003A0D46">
        <w:rPr>
          <w:noProof/>
          <w:sz w:val="24"/>
          <w:szCs w:val="24"/>
        </w:rPr>
        <w:t>2.</w:t>
      </w:r>
      <w:r w:rsidRPr="003A0D46">
        <w:rPr>
          <w:noProof/>
          <w:sz w:val="24"/>
          <w:szCs w:val="24"/>
        </w:rPr>
        <w:tab/>
        <w:t>¿Esta usted interesado en adoptar practicas agroecologicas en la finca?</w:t>
      </w:r>
    </w:p>
    <w:p w14:paraId="71113F5A" w14:textId="77777777" w:rsidR="003A0D46" w:rsidRPr="003A0D46" w:rsidRDefault="003A0D46" w:rsidP="003A0D46">
      <w:pPr>
        <w:spacing w:line="360" w:lineRule="auto"/>
        <w:jc w:val="both"/>
        <w:rPr>
          <w:noProof/>
          <w:sz w:val="24"/>
          <w:szCs w:val="24"/>
        </w:rPr>
      </w:pPr>
      <w:r w:rsidRPr="003A0D46">
        <w:rPr>
          <w:noProof/>
          <w:sz w:val="24"/>
          <w:szCs w:val="24"/>
        </w:rPr>
        <w:t>3.</w:t>
      </w:r>
      <w:r w:rsidRPr="003A0D46">
        <w:rPr>
          <w:noProof/>
          <w:sz w:val="24"/>
          <w:szCs w:val="24"/>
        </w:rPr>
        <w:tab/>
        <w:t>¿Que tipo de cultivos o productos agricola tiene en su finca?</w:t>
      </w:r>
    </w:p>
    <w:p w14:paraId="3DB8613F" w14:textId="77777777" w:rsidR="003A0D46" w:rsidRPr="003A0D46" w:rsidRDefault="003A0D46" w:rsidP="003A0D46">
      <w:pPr>
        <w:spacing w:line="360" w:lineRule="auto"/>
        <w:jc w:val="both"/>
        <w:rPr>
          <w:noProof/>
          <w:sz w:val="24"/>
          <w:szCs w:val="24"/>
        </w:rPr>
      </w:pPr>
      <w:r w:rsidRPr="003A0D46">
        <w:rPr>
          <w:noProof/>
          <w:sz w:val="24"/>
          <w:szCs w:val="24"/>
        </w:rPr>
        <w:t>4.</w:t>
      </w:r>
      <w:r w:rsidRPr="003A0D46">
        <w:rPr>
          <w:noProof/>
          <w:sz w:val="24"/>
          <w:szCs w:val="24"/>
        </w:rPr>
        <w:tab/>
        <w:t>¿Actualmente aplica algun tipo de tecnica o practica sostenible?</w:t>
      </w:r>
    </w:p>
    <w:p w14:paraId="657789F9" w14:textId="77777777" w:rsidR="003A0D46" w:rsidRPr="003A0D46" w:rsidRDefault="003A0D46" w:rsidP="003A0D46">
      <w:pPr>
        <w:spacing w:line="360" w:lineRule="auto"/>
        <w:jc w:val="both"/>
        <w:rPr>
          <w:noProof/>
          <w:sz w:val="24"/>
          <w:szCs w:val="24"/>
        </w:rPr>
      </w:pPr>
      <w:r w:rsidRPr="003A0D46">
        <w:rPr>
          <w:noProof/>
          <w:sz w:val="24"/>
          <w:szCs w:val="24"/>
        </w:rPr>
        <w:t>5.</w:t>
      </w:r>
      <w:r w:rsidRPr="003A0D46">
        <w:rPr>
          <w:noProof/>
          <w:sz w:val="24"/>
          <w:szCs w:val="24"/>
        </w:rPr>
        <w:tab/>
        <w:t>¿Que tan importante es para usted la preservacion del medio ambiente?</w:t>
      </w:r>
    </w:p>
    <w:p w14:paraId="35F4F85D" w14:textId="77777777" w:rsidR="003A0D46" w:rsidRPr="003A0D46" w:rsidRDefault="003A0D46" w:rsidP="003A0D46">
      <w:pPr>
        <w:spacing w:line="360" w:lineRule="auto"/>
        <w:jc w:val="both"/>
        <w:rPr>
          <w:noProof/>
          <w:sz w:val="24"/>
          <w:szCs w:val="24"/>
        </w:rPr>
      </w:pPr>
      <w:r w:rsidRPr="003A0D46">
        <w:rPr>
          <w:noProof/>
          <w:sz w:val="24"/>
          <w:szCs w:val="24"/>
        </w:rPr>
        <w:t>6.</w:t>
      </w:r>
      <w:r w:rsidRPr="003A0D46">
        <w:rPr>
          <w:noProof/>
          <w:sz w:val="24"/>
          <w:szCs w:val="24"/>
        </w:rPr>
        <w:tab/>
        <w:t>¿Estaria interesado en recivir asesoramiento o capacitaciones sobre practicas agroecologicas?</w:t>
      </w:r>
    </w:p>
    <w:p w14:paraId="11E8D8A3" w14:textId="77777777" w:rsidR="003A0D46" w:rsidRPr="003A0D46" w:rsidRDefault="003A0D46" w:rsidP="003A0D46">
      <w:pPr>
        <w:spacing w:line="360" w:lineRule="auto"/>
        <w:jc w:val="both"/>
        <w:rPr>
          <w:noProof/>
          <w:sz w:val="24"/>
          <w:szCs w:val="24"/>
        </w:rPr>
      </w:pPr>
      <w:r w:rsidRPr="003A0D46">
        <w:rPr>
          <w:noProof/>
          <w:sz w:val="24"/>
          <w:szCs w:val="24"/>
        </w:rPr>
        <w:t>7.</w:t>
      </w:r>
      <w:r w:rsidRPr="003A0D46">
        <w:rPr>
          <w:noProof/>
          <w:sz w:val="24"/>
          <w:szCs w:val="24"/>
        </w:rPr>
        <w:tab/>
        <w:t>¿Cuenta su finca con algun atractivo natural o paisajistico?</w:t>
      </w:r>
    </w:p>
    <w:p w14:paraId="2CCB9851" w14:textId="77777777" w:rsidR="003A0D46" w:rsidRPr="003A0D46" w:rsidRDefault="003A0D46" w:rsidP="003A0D46">
      <w:pPr>
        <w:spacing w:line="360" w:lineRule="auto"/>
        <w:jc w:val="both"/>
        <w:rPr>
          <w:noProof/>
          <w:sz w:val="24"/>
          <w:szCs w:val="24"/>
        </w:rPr>
      </w:pPr>
      <w:r w:rsidRPr="003A0D46">
        <w:rPr>
          <w:noProof/>
          <w:sz w:val="24"/>
          <w:szCs w:val="24"/>
        </w:rPr>
        <w:t>8.</w:t>
      </w:r>
      <w:r w:rsidRPr="003A0D46">
        <w:rPr>
          <w:noProof/>
          <w:sz w:val="24"/>
          <w:szCs w:val="24"/>
        </w:rPr>
        <w:tab/>
        <w:t>¿Estaria dispuesto a recibir turistas y hacer camitatas, observación de flora y fauna entre otras actividades?</w:t>
      </w:r>
    </w:p>
    <w:p w14:paraId="199F309F" w14:textId="77777777" w:rsidR="003A0D46" w:rsidRPr="003A0D46" w:rsidRDefault="003A0D46" w:rsidP="003A0D46">
      <w:pPr>
        <w:spacing w:line="360" w:lineRule="auto"/>
        <w:jc w:val="both"/>
        <w:rPr>
          <w:noProof/>
          <w:sz w:val="24"/>
          <w:szCs w:val="24"/>
        </w:rPr>
      </w:pPr>
      <w:r w:rsidRPr="003A0D46">
        <w:rPr>
          <w:noProof/>
          <w:sz w:val="24"/>
          <w:szCs w:val="24"/>
        </w:rPr>
        <w:t>9.</w:t>
      </w:r>
      <w:r w:rsidRPr="003A0D46">
        <w:rPr>
          <w:noProof/>
          <w:sz w:val="24"/>
          <w:szCs w:val="24"/>
        </w:rPr>
        <w:tab/>
        <w:t>¿Que tipo de infraestructura tiene para recibir turistas?</w:t>
      </w:r>
    </w:p>
    <w:p w14:paraId="0276F95C" w14:textId="1C176907" w:rsidR="003A0D46" w:rsidRPr="003A0D46" w:rsidRDefault="003A0D46" w:rsidP="003A0D46">
      <w:pPr>
        <w:spacing w:line="360" w:lineRule="auto"/>
        <w:jc w:val="both"/>
        <w:rPr>
          <w:noProof/>
          <w:sz w:val="24"/>
          <w:szCs w:val="24"/>
        </w:rPr>
      </w:pPr>
      <w:r w:rsidRPr="003A0D46">
        <w:rPr>
          <w:noProof/>
          <w:sz w:val="24"/>
          <w:szCs w:val="24"/>
        </w:rPr>
        <w:t>10.</w:t>
      </w:r>
      <w:r w:rsidRPr="003A0D46">
        <w:rPr>
          <w:noProof/>
          <w:sz w:val="24"/>
          <w:szCs w:val="24"/>
        </w:rPr>
        <w:tab/>
        <w:t>¿Que beneficios cree que podria obtener al combinar produccion agroecologica con turismo?</w:t>
      </w:r>
    </w:p>
    <w:p w14:paraId="2948FE56" w14:textId="77777777" w:rsidR="003A0D46" w:rsidRPr="003A0D46" w:rsidRDefault="003A0D46" w:rsidP="003A0D46">
      <w:pPr>
        <w:spacing w:line="360" w:lineRule="auto"/>
        <w:jc w:val="both"/>
        <w:rPr>
          <w:noProof/>
          <w:sz w:val="24"/>
          <w:szCs w:val="24"/>
        </w:rPr>
      </w:pPr>
      <w:r w:rsidRPr="003A0D46">
        <w:rPr>
          <w:noProof/>
          <w:sz w:val="24"/>
          <w:szCs w:val="24"/>
        </w:rPr>
        <w:t>De manera que, a partir de las observaciones hechas comparando con ejemplos de fincas en el país que ya son meramente agroecoturisticas se hizo una clasificación haciendo referencia a las características compartidas se hizo una división de descarte, y algunas que podrían ser más adelante, y un grupo más reducido de fincas que ya clasificarían.</w:t>
      </w:r>
    </w:p>
    <w:p w14:paraId="58CA6BC0" w14:textId="7D33A1BD" w:rsidR="00EF2E33" w:rsidRDefault="003A0D46" w:rsidP="00A81095">
      <w:pPr>
        <w:spacing w:line="360" w:lineRule="auto"/>
        <w:jc w:val="both"/>
        <w:rPr>
          <w:noProof/>
          <w:sz w:val="24"/>
          <w:szCs w:val="24"/>
        </w:rPr>
      </w:pPr>
      <w:r w:rsidRPr="003A0D46">
        <w:rPr>
          <w:noProof/>
          <w:sz w:val="24"/>
          <w:szCs w:val="24"/>
        </w:rPr>
        <w:t>Por lo tanto, ya con esta clasificación se puede comenzar a trabajar en un plan de mejora para el funcionamiento adecuado de las fincas potenciales, para con el tiempo el desarrollo del turismo agricola ecológico pueda ampliarse no solo a nivel municipal sino departamental.</w:t>
      </w:r>
    </w:p>
    <w:p w14:paraId="3706FB4A" w14:textId="77777777" w:rsidR="001730AB" w:rsidRDefault="001730AB" w:rsidP="00A81095">
      <w:pPr>
        <w:spacing w:line="360" w:lineRule="auto"/>
        <w:jc w:val="both"/>
        <w:rPr>
          <w:noProof/>
          <w:sz w:val="24"/>
          <w:szCs w:val="24"/>
        </w:rPr>
      </w:pPr>
    </w:p>
    <w:p w14:paraId="21E30C8B" w14:textId="77777777" w:rsidR="001730AB" w:rsidRDefault="001730AB" w:rsidP="00A81095">
      <w:pPr>
        <w:spacing w:line="360" w:lineRule="auto"/>
        <w:jc w:val="both"/>
        <w:rPr>
          <w:noProof/>
          <w:sz w:val="24"/>
          <w:szCs w:val="24"/>
        </w:rPr>
      </w:pPr>
    </w:p>
    <w:p w14:paraId="1E64EEFD" w14:textId="77777777" w:rsidR="001730AB" w:rsidRDefault="001730AB" w:rsidP="00A81095">
      <w:pPr>
        <w:spacing w:line="360" w:lineRule="auto"/>
        <w:jc w:val="both"/>
        <w:rPr>
          <w:noProof/>
          <w:sz w:val="24"/>
          <w:szCs w:val="24"/>
        </w:rPr>
      </w:pPr>
    </w:p>
    <w:p w14:paraId="75902E4D" w14:textId="2A67474D" w:rsidR="001730AB" w:rsidRPr="001730AB" w:rsidRDefault="001730AB" w:rsidP="00A81095">
      <w:pPr>
        <w:spacing w:line="360" w:lineRule="auto"/>
        <w:jc w:val="both"/>
        <w:rPr>
          <w:b/>
          <w:noProof/>
          <w:sz w:val="24"/>
          <w:szCs w:val="24"/>
        </w:rPr>
      </w:pPr>
      <w:r w:rsidRPr="001730AB">
        <w:rPr>
          <w:b/>
          <w:noProof/>
          <w:sz w:val="24"/>
          <w:szCs w:val="24"/>
        </w:rPr>
        <w:lastRenderedPageBreak/>
        <w:t>10 parametros de los componentes del agroecoturismo</w:t>
      </w:r>
    </w:p>
    <w:p w14:paraId="374D4545" w14:textId="71AD3903" w:rsidR="001730AB" w:rsidRDefault="001730AB" w:rsidP="001730AB">
      <w:pPr>
        <w:pStyle w:val="Prrafodelista"/>
        <w:numPr>
          <w:ilvl w:val="0"/>
          <w:numId w:val="44"/>
        </w:numPr>
        <w:spacing w:line="360" w:lineRule="auto"/>
        <w:jc w:val="both"/>
        <w:rPr>
          <w:noProof/>
          <w:sz w:val="24"/>
          <w:szCs w:val="24"/>
        </w:rPr>
      </w:pPr>
      <w:r>
        <w:rPr>
          <w:noProof/>
          <w:sz w:val="24"/>
          <w:szCs w:val="24"/>
        </w:rPr>
        <w:t>Sostenibilidad.</w:t>
      </w:r>
    </w:p>
    <w:p w14:paraId="362F0115" w14:textId="1D711B1B" w:rsidR="001730AB" w:rsidRDefault="001730AB" w:rsidP="001730AB">
      <w:pPr>
        <w:pStyle w:val="Prrafodelista"/>
        <w:numPr>
          <w:ilvl w:val="0"/>
          <w:numId w:val="44"/>
        </w:numPr>
        <w:spacing w:line="360" w:lineRule="auto"/>
        <w:jc w:val="both"/>
        <w:rPr>
          <w:noProof/>
          <w:sz w:val="24"/>
          <w:szCs w:val="24"/>
        </w:rPr>
      </w:pPr>
      <w:r>
        <w:rPr>
          <w:noProof/>
          <w:sz w:val="24"/>
          <w:szCs w:val="24"/>
        </w:rPr>
        <w:t>Variedad de recursos naturales.</w:t>
      </w:r>
    </w:p>
    <w:p w14:paraId="18A4961D" w14:textId="1729ADC2" w:rsidR="001730AB" w:rsidRDefault="001730AB" w:rsidP="001730AB">
      <w:pPr>
        <w:pStyle w:val="Prrafodelista"/>
        <w:numPr>
          <w:ilvl w:val="0"/>
          <w:numId w:val="44"/>
        </w:numPr>
        <w:spacing w:line="360" w:lineRule="auto"/>
        <w:jc w:val="both"/>
        <w:rPr>
          <w:noProof/>
          <w:sz w:val="24"/>
          <w:szCs w:val="24"/>
        </w:rPr>
      </w:pPr>
      <w:r>
        <w:rPr>
          <w:noProof/>
          <w:sz w:val="24"/>
          <w:szCs w:val="24"/>
        </w:rPr>
        <w:t>Proteccion y conservacion.</w:t>
      </w:r>
    </w:p>
    <w:p w14:paraId="2E02BA6C" w14:textId="34FBA1E0" w:rsidR="001730AB" w:rsidRDefault="001730AB" w:rsidP="001730AB">
      <w:pPr>
        <w:pStyle w:val="Prrafodelista"/>
        <w:numPr>
          <w:ilvl w:val="0"/>
          <w:numId w:val="44"/>
        </w:numPr>
        <w:spacing w:line="360" w:lineRule="auto"/>
        <w:jc w:val="both"/>
        <w:rPr>
          <w:noProof/>
          <w:sz w:val="24"/>
          <w:szCs w:val="24"/>
        </w:rPr>
      </w:pPr>
      <w:r>
        <w:rPr>
          <w:noProof/>
          <w:sz w:val="24"/>
          <w:szCs w:val="24"/>
        </w:rPr>
        <w:t>Agricultura sostenible.</w:t>
      </w:r>
    </w:p>
    <w:p w14:paraId="21B59371" w14:textId="347DE345" w:rsidR="001730AB" w:rsidRDefault="001730AB" w:rsidP="001730AB">
      <w:pPr>
        <w:pStyle w:val="Prrafodelista"/>
        <w:numPr>
          <w:ilvl w:val="0"/>
          <w:numId w:val="44"/>
        </w:numPr>
        <w:spacing w:line="360" w:lineRule="auto"/>
        <w:jc w:val="both"/>
        <w:rPr>
          <w:noProof/>
          <w:sz w:val="24"/>
          <w:szCs w:val="24"/>
        </w:rPr>
      </w:pPr>
      <w:r>
        <w:rPr>
          <w:noProof/>
          <w:sz w:val="24"/>
          <w:szCs w:val="24"/>
        </w:rPr>
        <w:t>Diversidad de flora y fauna.</w:t>
      </w:r>
    </w:p>
    <w:p w14:paraId="35865022" w14:textId="5C84A030" w:rsidR="001730AB" w:rsidRDefault="001730AB" w:rsidP="001730AB">
      <w:pPr>
        <w:pStyle w:val="Prrafodelista"/>
        <w:numPr>
          <w:ilvl w:val="0"/>
          <w:numId w:val="44"/>
        </w:numPr>
        <w:spacing w:line="360" w:lineRule="auto"/>
        <w:jc w:val="both"/>
        <w:rPr>
          <w:noProof/>
          <w:sz w:val="24"/>
          <w:szCs w:val="24"/>
        </w:rPr>
      </w:pPr>
      <w:r>
        <w:rPr>
          <w:noProof/>
          <w:sz w:val="24"/>
          <w:szCs w:val="24"/>
        </w:rPr>
        <w:t>Infraestructura con potencial.</w:t>
      </w:r>
    </w:p>
    <w:p w14:paraId="7237DC64" w14:textId="67022E46" w:rsidR="001730AB" w:rsidRDefault="001730AB" w:rsidP="001730AB">
      <w:pPr>
        <w:pStyle w:val="Prrafodelista"/>
        <w:numPr>
          <w:ilvl w:val="0"/>
          <w:numId w:val="44"/>
        </w:numPr>
        <w:spacing w:line="360" w:lineRule="auto"/>
        <w:jc w:val="both"/>
        <w:rPr>
          <w:noProof/>
          <w:sz w:val="24"/>
          <w:szCs w:val="24"/>
        </w:rPr>
      </w:pPr>
      <w:r>
        <w:rPr>
          <w:noProof/>
          <w:sz w:val="24"/>
          <w:szCs w:val="24"/>
        </w:rPr>
        <w:t>Dispocision de inversion.</w:t>
      </w:r>
    </w:p>
    <w:p w14:paraId="45D36E6B" w14:textId="59B60F4A" w:rsidR="001730AB" w:rsidRDefault="001730AB" w:rsidP="001730AB">
      <w:pPr>
        <w:pStyle w:val="Prrafodelista"/>
        <w:numPr>
          <w:ilvl w:val="0"/>
          <w:numId w:val="44"/>
        </w:numPr>
        <w:spacing w:line="360" w:lineRule="auto"/>
        <w:jc w:val="both"/>
        <w:rPr>
          <w:noProof/>
          <w:sz w:val="24"/>
          <w:szCs w:val="24"/>
        </w:rPr>
      </w:pPr>
      <w:r>
        <w:rPr>
          <w:noProof/>
          <w:sz w:val="24"/>
          <w:szCs w:val="24"/>
        </w:rPr>
        <w:t>Potencial turistico.</w:t>
      </w:r>
    </w:p>
    <w:p w14:paraId="6375F343" w14:textId="38757E3F" w:rsidR="001730AB" w:rsidRDefault="001730AB" w:rsidP="001730AB">
      <w:pPr>
        <w:pStyle w:val="Prrafodelista"/>
        <w:numPr>
          <w:ilvl w:val="0"/>
          <w:numId w:val="44"/>
        </w:numPr>
        <w:spacing w:line="360" w:lineRule="auto"/>
        <w:jc w:val="both"/>
        <w:rPr>
          <w:noProof/>
          <w:sz w:val="24"/>
          <w:szCs w:val="24"/>
        </w:rPr>
      </w:pPr>
      <w:r>
        <w:rPr>
          <w:noProof/>
          <w:sz w:val="24"/>
          <w:szCs w:val="24"/>
        </w:rPr>
        <w:t>Interaccion social comunitaria.</w:t>
      </w:r>
    </w:p>
    <w:p w14:paraId="686C845E" w14:textId="0E79141A" w:rsidR="001730AB" w:rsidRDefault="001730AB" w:rsidP="001730AB">
      <w:pPr>
        <w:pStyle w:val="Prrafodelista"/>
        <w:numPr>
          <w:ilvl w:val="0"/>
          <w:numId w:val="44"/>
        </w:numPr>
        <w:spacing w:line="360" w:lineRule="auto"/>
        <w:jc w:val="both"/>
        <w:rPr>
          <w:noProof/>
          <w:sz w:val="24"/>
          <w:szCs w:val="24"/>
        </w:rPr>
      </w:pPr>
      <w:r>
        <w:rPr>
          <w:noProof/>
          <w:sz w:val="24"/>
          <w:szCs w:val="24"/>
        </w:rPr>
        <w:t>Fomento a la conservacion.</w:t>
      </w:r>
    </w:p>
    <w:p w14:paraId="5604DB6C" w14:textId="77777777" w:rsidR="001730AB" w:rsidRDefault="001730AB" w:rsidP="001730AB">
      <w:pPr>
        <w:spacing w:line="360" w:lineRule="auto"/>
        <w:jc w:val="both"/>
        <w:rPr>
          <w:noProof/>
          <w:sz w:val="24"/>
          <w:szCs w:val="24"/>
        </w:rPr>
      </w:pPr>
    </w:p>
    <w:p w14:paraId="3EC9585B" w14:textId="77777777" w:rsidR="001730AB" w:rsidRDefault="001730AB" w:rsidP="001730AB">
      <w:pPr>
        <w:spacing w:line="360" w:lineRule="auto"/>
        <w:jc w:val="both"/>
        <w:rPr>
          <w:noProof/>
          <w:sz w:val="24"/>
          <w:szCs w:val="24"/>
        </w:rPr>
      </w:pPr>
    </w:p>
    <w:p w14:paraId="748164B2" w14:textId="77777777" w:rsidR="001730AB" w:rsidRDefault="001730AB" w:rsidP="001730AB">
      <w:pPr>
        <w:spacing w:line="360" w:lineRule="auto"/>
        <w:jc w:val="both"/>
        <w:rPr>
          <w:noProof/>
          <w:sz w:val="24"/>
          <w:szCs w:val="24"/>
        </w:rPr>
      </w:pPr>
    </w:p>
    <w:p w14:paraId="2300F687" w14:textId="77777777" w:rsidR="001730AB" w:rsidRDefault="001730AB" w:rsidP="001730AB">
      <w:pPr>
        <w:spacing w:line="360" w:lineRule="auto"/>
        <w:jc w:val="both"/>
        <w:rPr>
          <w:noProof/>
          <w:sz w:val="24"/>
          <w:szCs w:val="24"/>
        </w:rPr>
      </w:pPr>
    </w:p>
    <w:p w14:paraId="76FE683D" w14:textId="77777777" w:rsidR="001730AB" w:rsidRDefault="001730AB" w:rsidP="001730AB">
      <w:pPr>
        <w:spacing w:line="360" w:lineRule="auto"/>
        <w:jc w:val="both"/>
        <w:rPr>
          <w:noProof/>
          <w:sz w:val="24"/>
          <w:szCs w:val="24"/>
        </w:rPr>
      </w:pPr>
    </w:p>
    <w:p w14:paraId="18F1EC24" w14:textId="77777777" w:rsidR="001730AB" w:rsidRDefault="001730AB" w:rsidP="001730AB">
      <w:pPr>
        <w:spacing w:line="360" w:lineRule="auto"/>
        <w:jc w:val="both"/>
        <w:rPr>
          <w:noProof/>
          <w:sz w:val="24"/>
          <w:szCs w:val="24"/>
        </w:rPr>
      </w:pPr>
    </w:p>
    <w:p w14:paraId="13FCDDD9" w14:textId="77777777" w:rsidR="001730AB" w:rsidRDefault="001730AB" w:rsidP="001730AB">
      <w:pPr>
        <w:spacing w:line="360" w:lineRule="auto"/>
        <w:jc w:val="both"/>
        <w:rPr>
          <w:noProof/>
          <w:sz w:val="24"/>
          <w:szCs w:val="24"/>
        </w:rPr>
      </w:pPr>
    </w:p>
    <w:p w14:paraId="66D78D38" w14:textId="77777777" w:rsidR="001730AB" w:rsidRDefault="001730AB" w:rsidP="001730AB">
      <w:pPr>
        <w:spacing w:line="360" w:lineRule="auto"/>
        <w:jc w:val="both"/>
        <w:rPr>
          <w:noProof/>
          <w:sz w:val="24"/>
          <w:szCs w:val="24"/>
        </w:rPr>
      </w:pPr>
    </w:p>
    <w:p w14:paraId="765190CE" w14:textId="77777777" w:rsidR="001730AB" w:rsidRDefault="001730AB" w:rsidP="001730AB">
      <w:pPr>
        <w:spacing w:line="360" w:lineRule="auto"/>
        <w:jc w:val="both"/>
        <w:rPr>
          <w:noProof/>
          <w:sz w:val="24"/>
          <w:szCs w:val="24"/>
        </w:rPr>
      </w:pPr>
    </w:p>
    <w:p w14:paraId="22916CDE" w14:textId="77777777" w:rsidR="001730AB" w:rsidRDefault="001730AB" w:rsidP="001730AB">
      <w:pPr>
        <w:spacing w:line="360" w:lineRule="auto"/>
        <w:jc w:val="both"/>
        <w:rPr>
          <w:noProof/>
          <w:sz w:val="24"/>
          <w:szCs w:val="24"/>
        </w:rPr>
      </w:pPr>
    </w:p>
    <w:p w14:paraId="400A3D44" w14:textId="77777777" w:rsidR="001730AB" w:rsidRPr="001730AB" w:rsidRDefault="001730AB" w:rsidP="001730AB">
      <w:pPr>
        <w:spacing w:line="360" w:lineRule="auto"/>
        <w:jc w:val="both"/>
        <w:rPr>
          <w:noProof/>
          <w:sz w:val="24"/>
          <w:szCs w:val="24"/>
        </w:rPr>
      </w:pPr>
    </w:p>
    <w:p w14:paraId="04B61A25" w14:textId="5CE2945D" w:rsidR="002C5C89" w:rsidRPr="0049477D" w:rsidRDefault="00A81095" w:rsidP="0049477D">
      <w:pPr>
        <w:pStyle w:val="Ttulo2"/>
        <w:rPr>
          <w:b/>
          <w:sz w:val="28"/>
        </w:rPr>
      </w:pPr>
      <w:bookmarkStart w:id="108" w:name="_Toc207747606"/>
      <w:r w:rsidRPr="0049477D">
        <w:rPr>
          <w:b/>
          <w:sz w:val="28"/>
        </w:rPr>
        <w:lastRenderedPageBreak/>
        <w:t>7.3 CRONOGRAMA DE ACTIVIDADES</w:t>
      </w:r>
      <w:bookmarkEnd w:id="108"/>
    </w:p>
    <w:p w14:paraId="30E8F0C4" w14:textId="41801E24" w:rsidR="002C5C89" w:rsidRPr="00E9065A" w:rsidRDefault="005B4373" w:rsidP="00431B86">
      <w:pPr>
        <w:keepNext/>
        <w:pBdr>
          <w:top w:val="none" w:sz="0" w:space="0" w:color="000000"/>
          <w:left w:val="none" w:sz="0" w:space="0" w:color="000000"/>
          <w:bottom w:val="none" w:sz="0" w:space="0" w:color="000000"/>
          <w:right w:val="none" w:sz="0" w:space="0" w:color="000000"/>
          <w:between w:val="none" w:sz="0" w:space="0" w:color="000000"/>
        </w:pBdr>
        <w:spacing w:after="200" w:line="360" w:lineRule="auto"/>
        <w:jc w:val="both"/>
        <w:rPr>
          <w:b/>
          <w:i/>
          <w:noProof/>
          <w:sz w:val="24"/>
          <w:szCs w:val="24"/>
        </w:rPr>
      </w:pPr>
      <w:r w:rsidRPr="00E9065A">
        <w:rPr>
          <w:b/>
          <w:i/>
          <w:noProof/>
          <w:sz w:val="24"/>
          <w:szCs w:val="24"/>
        </w:rPr>
        <w:t xml:space="preserve">Tabla </w:t>
      </w:r>
      <w:r w:rsidR="00243FBE">
        <w:rPr>
          <w:b/>
          <w:i/>
          <w:noProof/>
          <w:sz w:val="24"/>
          <w:szCs w:val="24"/>
        </w:rPr>
        <w:t xml:space="preserve">1 </w:t>
      </w:r>
      <w:r w:rsidR="00E9065A">
        <w:rPr>
          <w:b/>
          <w:i/>
          <w:noProof/>
          <w:sz w:val="24"/>
          <w:szCs w:val="24"/>
        </w:rPr>
        <w:t>Cronograma de la Investigacion.</w:t>
      </w:r>
    </w:p>
    <w:tbl>
      <w:tblPr>
        <w:tblStyle w:val="a4"/>
        <w:tblW w:w="9924" w:type="dxa"/>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10"/>
        <w:gridCol w:w="4961"/>
        <w:gridCol w:w="992"/>
        <w:gridCol w:w="1134"/>
        <w:gridCol w:w="1134"/>
        <w:gridCol w:w="993"/>
      </w:tblGrid>
      <w:tr w:rsidR="002C5C89" w:rsidRPr="005B4373" w14:paraId="4FE1C347" w14:textId="77777777" w:rsidTr="00431B86">
        <w:trPr>
          <w:trHeight w:val="563"/>
        </w:trPr>
        <w:tc>
          <w:tcPr>
            <w:tcW w:w="71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20" w:type="dxa"/>
              <w:left w:w="180" w:type="dxa"/>
              <w:bottom w:w="120" w:type="dxa"/>
              <w:right w:w="180" w:type="dxa"/>
            </w:tcMar>
          </w:tcPr>
          <w:p w14:paraId="73696D63" w14:textId="77777777" w:rsidR="002C5C89" w:rsidRPr="005B4373" w:rsidRDefault="005B4373" w:rsidP="00431B86">
            <w:pPr>
              <w:widowControl w:val="0"/>
              <w:spacing w:before="120" w:after="120" w:line="360" w:lineRule="auto"/>
              <w:jc w:val="both"/>
              <w:rPr>
                <w:noProof/>
                <w:color w:val="1B1C1D"/>
                <w:sz w:val="20"/>
                <w:szCs w:val="20"/>
              </w:rPr>
            </w:pPr>
            <w:r w:rsidRPr="005B4373">
              <w:rPr>
                <w:noProof/>
                <w:color w:val="1B1C1D"/>
                <w:sz w:val="20"/>
                <w:szCs w:val="20"/>
              </w:rPr>
              <w:t>No.</w:t>
            </w:r>
          </w:p>
        </w:tc>
        <w:tc>
          <w:tcPr>
            <w:tcW w:w="49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20" w:type="dxa"/>
              <w:left w:w="180" w:type="dxa"/>
              <w:bottom w:w="120" w:type="dxa"/>
              <w:right w:w="180" w:type="dxa"/>
            </w:tcMar>
          </w:tcPr>
          <w:p w14:paraId="2E96552B" w14:textId="77777777" w:rsidR="002C5C89" w:rsidRPr="005B4373" w:rsidRDefault="005B4373" w:rsidP="00431B86">
            <w:pPr>
              <w:widowControl w:val="0"/>
              <w:spacing w:before="120" w:after="120" w:line="360" w:lineRule="auto"/>
              <w:jc w:val="both"/>
              <w:rPr>
                <w:noProof/>
                <w:color w:val="1B1C1D"/>
                <w:sz w:val="20"/>
                <w:szCs w:val="20"/>
              </w:rPr>
            </w:pPr>
            <w:r w:rsidRPr="005B4373">
              <w:rPr>
                <w:noProof/>
                <w:color w:val="1B1C1D"/>
                <w:sz w:val="20"/>
                <w:szCs w:val="20"/>
              </w:rPr>
              <w:t>Actividad</w:t>
            </w:r>
          </w:p>
        </w:tc>
        <w:tc>
          <w:tcPr>
            <w:tcW w:w="99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20" w:type="dxa"/>
              <w:left w:w="180" w:type="dxa"/>
              <w:bottom w:w="120" w:type="dxa"/>
              <w:right w:w="180" w:type="dxa"/>
            </w:tcMar>
          </w:tcPr>
          <w:p w14:paraId="322F4CCA" w14:textId="5BA1B17B" w:rsidR="002C5C89" w:rsidRPr="009E7640" w:rsidRDefault="005B4373" w:rsidP="00431B86">
            <w:pPr>
              <w:widowControl w:val="0"/>
              <w:spacing w:before="120" w:after="120" w:line="360" w:lineRule="auto"/>
              <w:jc w:val="both"/>
              <w:rPr>
                <w:noProof/>
                <w:color w:val="1B1C1D"/>
                <w:sz w:val="20"/>
                <w:szCs w:val="20"/>
              </w:rPr>
            </w:pPr>
            <w:r w:rsidRPr="005B4373">
              <w:rPr>
                <w:noProof/>
                <w:color w:val="1B1C1D"/>
                <w:sz w:val="20"/>
                <w:szCs w:val="20"/>
              </w:rPr>
              <w:t>Marzo</w:t>
            </w:r>
          </w:p>
        </w:tc>
        <w:tc>
          <w:tcPr>
            <w:tcW w:w="113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20" w:type="dxa"/>
              <w:left w:w="180" w:type="dxa"/>
              <w:bottom w:w="120" w:type="dxa"/>
              <w:right w:w="180" w:type="dxa"/>
            </w:tcMar>
          </w:tcPr>
          <w:p w14:paraId="48A80C93" w14:textId="77777777" w:rsidR="002C5C89" w:rsidRPr="005B4373" w:rsidRDefault="005B4373" w:rsidP="00431B86">
            <w:pPr>
              <w:widowControl w:val="0"/>
              <w:spacing w:before="120" w:after="120" w:line="360" w:lineRule="auto"/>
              <w:jc w:val="both"/>
              <w:rPr>
                <w:noProof/>
                <w:color w:val="1B1C1D"/>
                <w:sz w:val="20"/>
                <w:szCs w:val="20"/>
              </w:rPr>
            </w:pPr>
            <w:r w:rsidRPr="005B4373">
              <w:rPr>
                <w:noProof/>
                <w:color w:val="1B1C1D"/>
                <w:sz w:val="20"/>
                <w:szCs w:val="20"/>
              </w:rPr>
              <w:t>Abril</w:t>
            </w:r>
          </w:p>
        </w:tc>
        <w:tc>
          <w:tcPr>
            <w:tcW w:w="113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20" w:type="dxa"/>
              <w:left w:w="180" w:type="dxa"/>
              <w:bottom w:w="120" w:type="dxa"/>
              <w:right w:w="180" w:type="dxa"/>
            </w:tcMar>
          </w:tcPr>
          <w:p w14:paraId="71F74914" w14:textId="77777777" w:rsidR="002C5C89" w:rsidRPr="005B4373" w:rsidRDefault="005B4373" w:rsidP="00431B86">
            <w:pPr>
              <w:widowControl w:val="0"/>
              <w:spacing w:before="120" w:after="120" w:line="360" w:lineRule="auto"/>
              <w:jc w:val="both"/>
              <w:rPr>
                <w:noProof/>
                <w:color w:val="1B1C1D"/>
                <w:sz w:val="20"/>
                <w:szCs w:val="20"/>
              </w:rPr>
            </w:pPr>
            <w:r w:rsidRPr="005B4373">
              <w:rPr>
                <w:noProof/>
                <w:color w:val="1B1C1D"/>
                <w:sz w:val="20"/>
                <w:szCs w:val="20"/>
              </w:rPr>
              <w:t>Mayo</w:t>
            </w:r>
          </w:p>
        </w:tc>
        <w:tc>
          <w:tcPr>
            <w:tcW w:w="99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20" w:type="dxa"/>
              <w:left w:w="180" w:type="dxa"/>
              <w:bottom w:w="120" w:type="dxa"/>
              <w:right w:w="180" w:type="dxa"/>
            </w:tcMar>
          </w:tcPr>
          <w:p w14:paraId="36BB70C3" w14:textId="77777777" w:rsidR="002C5C89" w:rsidRPr="005B4373" w:rsidRDefault="005B4373" w:rsidP="00431B86">
            <w:pPr>
              <w:widowControl w:val="0"/>
              <w:spacing w:before="120" w:after="120" w:line="360" w:lineRule="auto"/>
              <w:jc w:val="both"/>
              <w:rPr>
                <w:noProof/>
                <w:color w:val="1B1C1D"/>
                <w:sz w:val="20"/>
                <w:szCs w:val="20"/>
              </w:rPr>
            </w:pPr>
            <w:r w:rsidRPr="005B4373">
              <w:rPr>
                <w:noProof/>
                <w:color w:val="1B1C1D"/>
                <w:sz w:val="20"/>
                <w:szCs w:val="20"/>
              </w:rPr>
              <w:t>Junio</w:t>
            </w:r>
          </w:p>
        </w:tc>
      </w:tr>
      <w:tr w:rsidR="002C5C89" w:rsidRPr="005B4373" w14:paraId="0E4CA8F5" w14:textId="77777777" w:rsidTr="00431B86">
        <w:tc>
          <w:tcPr>
            <w:tcW w:w="71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20" w:type="dxa"/>
              <w:left w:w="180" w:type="dxa"/>
              <w:bottom w:w="120" w:type="dxa"/>
              <w:right w:w="180" w:type="dxa"/>
            </w:tcMar>
          </w:tcPr>
          <w:p w14:paraId="230D5DDA" w14:textId="77777777" w:rsidR="002C5C89" w:rsidRPr="009E7640" w:rsidRDefault="005B4373" w:rsidP="00431B86">
            <w:pPr>
              <w:widowControl w:val="0"/>
              <w:spacing w:line="360" w:lineRule="auto"/>
              <w:jc w:val="center"/>
              <w:rPr>
                <w:b/>
                <w:noProof/>
                <w:color w:val="1B1C1D"/>
                <w:sz w:val="20"/>
                <w:szCs w:val="20"/>
              </w:rPr>
            </w:pPr>
            <w:r w:rsidRPr="009E7640">
              <w:rPr>
                <w:b/>
                <w:noProof/>
                <w:color w:val="1B1C1D"/>
                <w:sz w:val="20"/>
                <w:szCs w:val="20"/>
              </w:rPr>
              <w:t>1</w:t>
            </w:r>
          </w:p>
        </w:tc>
        <w:tc>
          <w:tcPr>
            <w:tcW w:w="496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2D62C9E" w14:textId="77777777" w:rsidR="002C5C89" w:rsidRPr="005B4373" w:rsidRDefault="005B4373" w:rsidP="00431B86">
            <w:pPr>
              <w:widowControl w:val="0"/>
              <w:spacing w:line="360" w:lineRule="auto"/>
              <w:jc w:val="both"/>
              <w:rPr>
                <w:noProof/>
                <w:color w:val="1B1C1D"/>
                <w:sz w:val="20"/>
                <w:szCs w:val="20"/>
              </w:rPr>
            </w:pPr>
            <w:r w:rsidRPr="005B4373">
              <w:rPr>
                <w:noProof/>
                <w:color w:val="1B1C1D"/>
                <w:sz w:val="20"/>
                <w:szCs w:val="20"/>
              </w:rPr>
              <w:t>Elección del tema a investigar y construcción de objetivos</w:t>
            </w:r>
          </w:p>
        </w:tc>
        <w:tc>
          <w:tcPr>
            <w:tcW w:w="992" w:type="dxa"/>
            <w:tcBorders>
              <w:top w:val="single" w:sz="6" w:space="0" w:color="000000"/>
              <w:left w:val="single" w:sz="6" w:space="0" w:color="000000"/>
              <w:bottom w:val="single" w:sz="6" w:space="0" w:color="000000"/>
              <w:right w:val="single" w:sz="6" w:space="0" w:color="000000"/>
            </w:tcBorders>
            <w:shd w:val="clear" w:color="auto" w:fill="FFFF00"/>
            <w:tcMar>
              <w:top w:w="120" w:type="dxa"/>
              <w:left w:w="180" w:type="dxa"/>
              <w:bottom w:w="120" w:type="dxa"/>
              <w:right w:w="180" w:type="dxa"/>
            </w:tcMar>
          </w:tcPr>
          <w:p w14:paraId="7D7A7A9E" w14:textId="77777777" w:rsidR="002C5C89" w:rsidRPr="005B4373" w:rsidRDefault="005B4373" w:rsidP="00431B86">
            <w:pPr>
              <w:widowControl w:val="0"/>
              <w:spacing w:line="360" w:lineRule="auto"/>
              <w:jc w:val="both"/>
              <w:rPr>
                <w:noProof/>
                <w:color w:val="1B1C1D"/>
                <w:sz w:val="20"/>
                <w:szCs w:val="20"/>
              </w:rPr>
            </w:pPr>
            <w:r w:rsidRPr="005B4373">
              <w:rPr>
                <w:noProof/>
                <w:color w:val="1B1C1D"/>
                <w:sz w:val="20"/>
                <w:szCs w:val="20"/>
              </w:rPr>
              <w:t>X</w:t>
            </w:r>
          </w:p>
        </w:tc>
        <w:tc>
          <w:tcPr>
            <w:tcW w:w="113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BEFBB4" w14:textId="77777777" w:rsidR="002C5C89" w:rsidRPr="005B4373" w:rsidRDefault="002C5C89" w:rsidP="00431B86">
            <w:pPr>
              <w:widowControl w:val="0"/>
              <w:spacing w:line="360" w:lineRule="auto"/>
              <w:jc w:val="both"/>
              <w:rPr>
                <w:noProof/>
                <w:color w:val="1B1C1D"/>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FCB0F6A" w14:textId="77777777" w:rsidR="002C5C89" w:rsidRPr="005B4373" w:rsidRDefault="002C5C89" w:rsidP="00431B86">
            <w:pPr>
              <w:widowControl w:val="0"/>
              <w:spacing w:line="360" w:lineRule="auto"/>
              <w:jc w:val="both"/>
              <w:rPr>
                <w:noProof/>
                <w:color w:val="1B1C1D"/>
                <w:sz w:val="20"/>
                <w:szCs w:val="20"/>
              </w:rPr>
            </w:pPr>
          </w:p>
        </w:tc>
        <w:tc>
          <w:tcPr>
            <w:tcW w:w="99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1B4C59" w14:textId="77777777" w:rsidR="002C5C89" w:rsidRPr="005B4373" w:rsidRDefault="002C5C89" w:rsidP="00431B86">
            <w:pPr>
              <w:widowControl w:val="0"/>
              <w:spacing w:line="360" w:lineRule="auto"/>
              <w:jc w:val="both"/>
              <w:rPr>
                <w:noProof/>
                <w:color w:val="1B1C1D"/>
                <w:sz w:val="20"/>
                <w:szCs w:val="20"/>
              </w:rPr>
            </w:pPr>
          </w:p>
        </w:tc>
      </w:tr>
      <w:tr w:rsidR="002C5C89" w:rsidRPr="005B4373" w14:paraId="130FA791" w14:textId="77777777" w:rsidTr="00431B86">
        <w:tc>
          <w:tcPr>
            <w:tcW w:w="71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20" w:type="dxa"/>
              <w:left w:w="180" w:type="dxa"/>
              <w:bottom w:w="120" w:type="dxa"/>
              <w:right w:w="180" w:type="dxa"/>
            </w:tcMar>
          </w:tcPr>
          <w:p w14:paraId="2DFA8271" w14:textId="77777777" w:rsidR="002C5C89" w:rsidRPr="009E7640" w:rsidRDefault="005B4373" w:rsidP="00431B86">
            <w:pPr>
              <w:widowControl w:val="0"/>
              <w:spacing w:line="360" w:lineRule="auto"/>
              <w:jc w:val="center"/>
              <w:rPr>
                <w:b/>
                <w:noProof/>
                <w:color w:val="1B1C1D"/>
                <w:sz w:val="20"/>
                <w:szCs w:val="20"/>
              </w:rPr>
            </w:pPr>
            <w:r w:rsidRPr="009E7640">
              <w:rPr>
                <w:b/>
                <w:noProof/>
                <w:color w:val="1B1C1D"/>
                <w:sz w:val="20"/>
                <w:szCs w:val="20"/>
              </w:rPr>
              <w:t>2</w:t>
            </w:r>
          </w:p>
        </w:tc>
        <w:tc>
          <w:tcPr>
            <w:tcW w:w="496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E6AEECE" w14:textId="77777777" w:rsidR="002C5C89" w:rsidRPr="005B4373" w:rsidRDefault="005B4373" w:rsidP="00431B86">
            <w:pPr>
              <w:widowControl w:val="0"/>
              <w:spacing w:line="360" w:lineRule="auto"/>
              <w:jc w:val="both"/>
              <w:rPr>
                <w:noProof/>
                <w:color w:val="1B1C1D"/>
                <w:sz w:val="20"/>
                <w:szCs w:val="20"/>
              </w:rPr>
            </w:pPr>
            <w:r w:rsidRPr="005B4373">
              <w:rPr>
                <w:noProof/>
                <w:color w:val="1B1C1D"/>
                <w:sz w:val="20"/>
                <w:szCs w:val="20"/>
              </w:rPr>
              <w:t>Elaboración de preguntas directrices (C) o hipótesis (IE)</w:t>
            </w:r>
          </w:p>
        </w:tc>
        <w:tc>
          <w:tcPr>
            <w:tcW w:w="992" w:type="dxa"/>
            <w:tcBorders>
              <w:top w:val="single" w:sz="6" w:space="0" w:color="000000"/>
              <w:left w:val="single" w:sz="6" w:space="0" w:color="000000"/>
              <w:bottom w:val="single" w:sz="6" w:space="0" w:color="000000"/>
              <w:right w:val="single" w:sz="6" w:space="0" w:color="000000"/>
            </w:tcBorders>
            <w:shd w:val="clear" w:color="auto" w:fill="FFFF00"/>
            <w:tcMar>
              <w:top w:w="120" w:type="dxa"/>
              <w:left w:w="180" w:type="dxa"/>
              <w:bottom w:w="120" w:type="dxa"/>
              <w:right w:w="180" w:type="dxa"/>
            </w:tcMar>
          </w:tcPr>
          <w:p w14:paraId="67585928" w14:textId="77777777" w:rsidR="002C5C89" w:rsidRPr="005B4373" w:rsidRDefault="005B4373" w:rsidP="00431B86">
            <w:pPr>
              <w:widowControl w:val="0"/>
              <w:spacing w:line="360" w:lineRule="auto"/>
              <w:jc w:val="both"/>
              <w:rPr>
                <w:noProof/>
                <w:color w:val="1B1C1D"/>
                <w:sz w:val="20"/>
                <w:szCs w:val="20"/>
              </w:rPr>
            </w:pPr>
            <w:r w:rsidRPr="005B4373">
              <w:rPr>
                <w:noProof/>
                <w:color w:val="1B1C1D"/>
                <w:sz w:val="20"/>
                <w:szCs w:val="20"/>
              </w:rPr>
              <w:t>X</w:t>
            </w:r>
          </w:p>
        </w:tc>
        <w:tc>
          <w:tcPr>
            <w:tcW w:w="113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3614B57" w14:textId="77777777" w:rsidR="002C5C89" w:rsidRPr="005B4373" w:rsidRDefault="002C5C89" w:rsidP="00431B86">
            <w:pPr>
              <w:widowControl w:val="0"/>
              <w:spacing w:line="360" w:lineRule="auto"/>
              <w:jc w:val="both"/>
              <w:rPr>
                <w:noProof/>
                <w:color w:val="1B1C1D"/>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6943375" w14:textId="77777777" w:rsidR="002C5C89" w:rsidRPr="005B4373" w:rsidRDefault="002C5C89" w:rsidP="00431B86">
            <w:pPr>
              <w:widowControl w:val="0"/>
              <w:spacing w:line="360" w:lineRule="auto"/>
              <w:jc w:val="both"/>
              <w:rPr>
                <w:noProof/>
                <w:color w:val="1B1C1D"/>
                <w:sz w:val="20"/>
                <w:szCs w:val="20"/>
              </w:rPr>
            </w:pPr>
          </w:p>
        </w:tc>
        <w:tc>
          <w:tcPr>
            <w:tcW w:w="99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E86C3BA" w14:textId="77777777" w:rsidR="002C5C89" w:rsidRPr="005B4373" w:rsidRDefault="002C5C89" w:rsidP="00431B86">
            <w:pPr>
              <w:widowControl w:val="0"/>
              <w:spacing w:line="360" w:lineRule="auto"/>
              <w:jc w:val="both"/>
              <w:rPr>
                <w:noProof/>
                <w:color w:val="1B1C1D"/>
                <w:sz w:val="20"/>
                <w:szCs w:val="20"/>
              </w:rPr>
            </w:pPr>
          </w:p>
        </w:tc>
      </w:tr>
      <w:tr w:rsidR="002C5C89" w:rsidRPr="005B4373" w14:paraId="57332642" w14:textId="77777777" w:rsidTr="00431B86">
        <w:tc>
          <w:tcPr>
            <w:tcW w:w="71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20" w:type="dxa"/>
              <w:left w:w="180" w:type="dxa"/>
              <w:bottom w:w="120" w:type="dxa"/>
              <w:right w:w="180" w:type="dxa"/>
            </w:tcMar>
          </w:tcPr>
          <w:p w14:paraId="5A9C15DA" w14:textId="77777777" w:rsidR="002C5C89" w:rsidRPr="009E7640" w:rsidRDefault="005B4373" w:rsidP="00431B86">
            <w:pPr>
              <w:widowControl w:val="0"/>
              <w:spacing w:line="360" w:lineRule="auto"/>
              <w:jc w:val="center"/>
              <w:rPr>
                <w:b/>
                <w:noProof/>
                <w:color w:val="1B1C1D"/>
                <w:sz w:val="20"/>
                <w:szCs w:val="20"/>
              </w:rPr>
            </w:pPr>
            <w:r w:rsidRPr="009E7640">
              <w:rPr>
                <w:b/>
                <w:noProof/>
                <w:color w:val="1B1C1D"/>
                <w:sz w:val="20"/>
                <w:szCs w:val="20"/>
              </w:rPr>
              <w:t>3</w:t>
            </w:r>
          </w:p>
        </w:tc>
        <w:tc>
          <w:tcPr>
            <w:tcW w:w="496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FF4488" w14:textId="77777777" w:rsidR="002C5C89" w:rsidRPr="005B4373" w:rsidRDefault="005B4373" w:rsidP="00431B86">
            <w:pPr>
              <w:widowControl w:val="0"/>
              <w:spacing w:line="360" w:lineRule="auto"/>
              <w:jc w:val="both"/>
              <w:rPr>
                <w:noProof/>
                <w:color w:val="1B1C1D"/>
                <w:sz w:val="20"/>
                <w:szCs w:val="20"/>
              </w:rPr>
            </w:pPr>
            <w:r w:rsidRPr="005B4373">
              <w:rPr>
                <w:noProof/>
                <w:color w:val="1B1C1D"/>
                <w:sz w:val="20"/>
                <w:szCs w:val="20"/>
              </w:rPr>
              <w:t>Investigación documental sobre el agroturismo en San Jorge (antecedentes)</w:t>
            </w:r>
          </w:p>
        </w:tc>
        <w:tc>
          <w:tcPr>
            <w:tcW w:w="99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BF4E44E" w14:textId="77777777" w:rsidR="002C5C89" w:rsidRPr="005B4373" w:rsidRDefault="002C5C89" w:rsidP="00431B86">
            <w:pPr>
              <w:widowControl w:val="0"/>
              <w:spacing w:line="360" w:lineRule="auto"/>
              <w:jc w:val="both"/>
              <w:rPr>
                <w:noProof/>
                <w:color w:val="1B1C1D"/>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00"/>
            <w:tcMar>
              <w:top w:w="120" w:type="dxa"/>
              <w:left w:w="180" w:type="dxa"/>
              <w:bottom w:w="120" w:type="dxa"/>
              <w:right w:w="180" w:type="dxa"/>
            </w:tcMar>
          </w:tcPr>
          <w:p w14:paraId="0CE76872" w14:textId="77777777" w:rsidR="002C5C89" w:rsidRPr="005B4373" w:rsidRDefault="005B4373" w:rsidP="00431B86">
            <w:pPr>
              <w:widowControl w:val="0"/>
              <w:spacing w:line="360" w:lineRule="auto"/>
              <w:jc w:val="both"/>
              <w:rPr>
                <w:noProof/>
                <w:color w:val="1B1C1D"/>
                <w:sz w:val="20"/>
                <w:szCs w:val="20"/>
              </w:rPr>
            </w:pPr>
            <w:r w:rsidRPr="005B4373">
              <w:rPr>
                <w:noProof/>
                <w:color w:val="1B1C1D"/>
                <w:sz w:val="20"/>
                <w:szCs w:val="20"/>
              </w:rPr>
              <w:t>X</w:t>
            </w:r>
          </w:p>
        </w:tc>
        <w:tc>
          <w:tcPr>
            <w:tcW w:w="113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9E844E" w14:textId="77777777" w:rsidR="002C5C89" w:rsidRPr="005B4373" w:rsidRDefault="002C5C89" w:rsidP="00431B86">
            <w:pPr>
              <w:widowControl w:val="0"/>
              <w:spacing w:line="360" w:lineRule="auto"/>
              <w:jc w:val="both"/>
              <w:rPr>
                <w:noProof/>
                <w:color w:val="1B1C1D"/>
                <w:sz w:val="20"/>
                <w:szCs w:val="20"/>
              </w:rPr>
            </w:pPr>
          </w:p>
        </w:tc>
        <w:tc>
          <w:tcPr>
            <w:tcW w:w="99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466239" w14:textId="77777777" w:rsidR="002C5C89" w:rsidRPr="005B4373" w:rsidRDefault="002C5C89" w:rsidP="00431B86">
            <w:pPr>
              <w:widowControl w:val="0"/>
              <w:spacing w:line="360" w:lineRule="auto"/>
              <w:jc w:val="both"/>
              <w:rPr>
                <w:noProof/>
                <w:color w:val="1B1C1D"/>
                <w:sz w:val="20"/>
                <w:szCs w:val="20"/>
              </w:rPr>
            </w:pPr>
          </w:p>
        </w:tc>
      </w:tr>
      <w:tr w:rsidR="002C5C89" w:rsidRPr="005B4373" w14:paraId="52ECD080" w14:textId="77777777" w:rsidTr="00431B86">
        <w:tc>
          <w:tcPr>
            <w:tcW w:w="71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20" w:type="dxa"/>
              <w:left w:w="180" w:type="dxa"/>
              <w:bottom w:w="120" w:type="dxa"/>
              <w:right w:w="180" w:type="dxa"/>
            </w:tcMar>
          </w:tcPr>
          <w:p w14:paraId="604F8E10" w14:textId="77777777" w:rsidR="002C5C89" w:rsidRPr="009E7640" w:rsidRDefault="005B4373" w:rsidP="00431B86">
            <w:pPr>
              <w:widowControl w:val="0"/>
              <w:spacing w:line="360" w:lineRule="auto"/>
              <w:jc w:val="center"/>
              <w:rPr>
                <w:b/>
                <w:noProof/>
                <w:color w:val="1B1C1D"/>
                <w:sz w:val="20"/>
                <w:szCs w:val="20"/>
              </w:rPr>
            </w:pPr>
            <w:r w:rsidRPr="009E7640">
              <w:rPr>
                <w:b/>
                <w:noProof/>
                <w:color w:val="1B1C1D"/>
                <w:sz w:val="20"/>
                <w:szCs w:val="20"/>
              </w:rPr>
              <w:t>4</w:t>
            </w:r>
          </w:p>
        </w:tc>
        <w:tc>
          <w:tcPr>
            <w:tcW w:w="496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09DEB7" w14:textId="77777777" w:rsidR="002C5C89" w:rsidRPr="005B4373" w:rsidRDefault="005B4373" w:rsidP="00431B86">
            <w:pPr>
              <w:widowControl w:val="0"/>
              <w:spacing w:line="360" w:lineRule="auto"/>
              <w:jc w:val="both"/>
              <w:rPr>
                <w:noProof/>
                <w:color w:val="1B1C1D"/>
                <w:sz w:val="20"/>
                <w:szCs w:val="20"/>
              </w:rPr>
            </w:pPr>
            <w:r w:rsidRPr="005B4373">
              <w:rPr>
                <w:noProof/>
                <w:color w:val="1B1C1D"/>
                <w:sz w:val="20"/>
                <w:szCs w:val="20"/>
              </w:rPr>
              <w:t>Elaboración de la justificación de la investigación</w:t>
            </w:r>
          </w:p>
        </w:tc>
        <w:tc>
          <w:tcPr>
            <w:tcW w:w="99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B209B2" w14:textId="77777777" w:rsidR="002C5C89" w:rsidRPr="005B4373" w:rsidRDefault="002C5C89" w:rsidP="00431B86">
            <w:pPr>
              <w:widowControl w:val="0"/>
              <w:spacing w:line="360" w:lineRule="auto"/>
              <w:jc w:val="both"/>
              <w:rPr>
                <w:noProof/>
                <w:color w:val="1B1C1D"/>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00"/>
            <w:tcMar>
              <w:top w:w="120" w:type="dxa"/>
              <w:left w:w="180" w:type="dxa"/>
              <w:bottom w:w="120" w:type="dxa"/>
              <w:right w:w="180" w:type="dxa"/>
            </w:tcMar>
          </w:tcPr>
          <w:p w14:paraId="492AA4C4" w14:textId="77777777" w:rsidR="002C5C89" w:rsidRPr="005B4373" w:rsidRDefault="005B4373" w:rsidP="00431B86">
            <w:pPr>
              <w:widowControl w:val="0"/>
              <w:spacing w:line="360" w:lineRule="auto"/>
              <w:jc w:val="both"/>
              <w:rPr>
                <w:noProof/>
                <w:color w:val="1B1C1D"/>
                <w:sz w:val="20"/>
                <w:szCs w:val="20"/>
              </w:rPr>
            </w:pPr>
            <w:r w:rsidRPr="005B4373">
              <w:rPr>
                <w:noProof/>
                <w:color w:val="1B1C1D"/>
                <w:sz w:val="20"/>
                <w:szCs w:val="20"/>
              </w:rPr>
              <w:t>X</w:t>
            </w:r>
          </w:p>
        </w:tc>
        <w:tc>
          <w:tcPr>
            <w:tcW w:w="113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FFC867" w14:textId="77777777" w:rsidR="002C5C89" w:rsidRPr="005B4373" w:rsidRDefault="002C5C89" w:rsidP="00431B86">
            <w:pPr>
              <w:widowControl w:val="0"/>
              <w:spacing w:line="360" w:lineRule="auto"/>
              <w:jc w:val="both"/>
              <w:rPr>
                <w:noProof/>
                <w:color w:val="1B1C1D"/>
                <w:sz w:val="20"/>
                <w:szCs w:val="20"/>
              </w:rPr>
            </w:pPr>
          </w:p>
        </w:tc>
        <w:tc>
          <w:tcPr>
            <w:tcW w:w="99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6B7C427" w14:textId="77777777" w:rsidR="002C5C89" w:rsidRPr="005B4373" w:rsidRDefault="002C5C89" w:rsidP="00431B86">
            <w:pPr>
              <w:widowControl w:val="0"/>
              <w:spacing w:line="360" w:lineRule="auto"/>
              <w:jc w:val="both"/>
              <w:rPr>
                <w:noProof/>
                <w:color w:val="1B1C1D"/>
                <w:sz w:val="20"/>
                <w:szCs w:val="20"/>
              </w:rPr>
            </w:pPr>
          </w:p>
        </w:tc>
      </w:tr>
      <w:tr w:rsidR="002C5C89" w:rsidRPr="005B4373" w14:paraId="708008BF" w14:textId="77777777" w:rsidTr="00431B86">
        <w:tc>
          <w:tcPr>
            <w:tcW w:w="71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20" w:type="dxa"/>
              <w:left w:w="180" w:type="dxa"/>
              <w:bottom w:w="120" w:type="dxa"/>
              <w:right w:w="180" w:type="dxa"/>
            </w:tcMar>
          </w:tcPr>
          <w:p w14:paraId="6207B183" w14:textId="77777777" w:rsidR="002C5C89" w:rsidRPr="009E7640" w:rsidRDefault="005B4373" w:rsidP="00431B86">
            <w:pPr>
              <w:widowControl w:val="0"/>
              <w:spacing w:line="360" w:lineRule="auto"/>
              <w:jc w:val="center"/>
              <w:rPr>
                <w:b/>
                <w:noProof/>
                <w:color w:val="1B1C1D"/>
                <w:sz w:val="20"/>
                <w:szCs w:val="20"/>
              </w:rPr>
            </w:pPr>
            <w:r w:rsidRPr="009E7640">
              <w:rPr>
                <w:b/>
                <w:noProof/>
                <w:color w:val="1B1C1D"/>
                <w:sz w:val="20"/>
                <w:szCs w:val="20"/>
              </w:rPr>
              <w:t>5</w:t>
            </w:r>
          </w:p>
        </w:tc>
        <w:tc>
          <w:tcPr>
            <w:tcW w:w="496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31E7D3" w14:textId="77777777" w:rsidR="002C5C89" w:rsidRPr="005B4373" w:rsidRDefault="005B4373" w:rsidP="00431B86">
            <w:pPr>
              <w:widowControl w:val="0"/>
              <w:spacing w:line="360" w:lineRule="auto"/>
              <w:jc w:val="both"/>
              <w:rPr>
                <w:noProof/>
                <w:color w:val="1B1C1D"/>
                <w:sz w:val="20"/>
                <w:szCs w:val="20"/>
              </w:rPr>
            </w:pPr>
            <w:r w:rsidRPr="005B4373">
              <w:rPr>
                <w:noProof/>
                <w:color w:val="1B1C1D"/>
                <w:sz w:val="20"/>
                <w:szCs w:val="20"/>
              </w:rPr>
              <w:t>Construcción del marco teórico de la investigación</w:t>
            </w:r>
          </w:p>
        </w:tc>
        <w:tc>
          <w:tcPr>
            <w:tcW w:w="99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1975F73" w14:textId="77777777" w:rsidR="002C5C89" w:rsidRPr="005B4373" w:rsidRDefault="002C5C89" w:rsidP="00431B86">
            <w:pPr>
              <w:widowControl w:val="0"/>
              <w:spacing w:line="360" w:lineRule="auto"/>
              <w:jc w:val="both"/>
              <w:rPr>
                <w:noProof/>
                <w:color w:val="1B1C1D"/>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35716E" w14:textId="77777777" w:rsidR="002C5C89" w:rsidRPr="005B4373" w:rsidRDefault="002C5C89" w:rsidP="00431B86">
            <w:pPr>
              <w:widowControl w:val="0"/>
              <w:spacing w:line="360" w:lineRule="auto"/>
              <w:jc w:val="both"/>
              <w:rPr>
                <w:noProof/>
                <w:color w:val="1B1C1D"/>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00"/>
            <w:tcMar>
              <w:top w:w="120" w:type="dxa"/>
              <w:left w:w="180" w:type="dxa"/>
              <w:bottom w:w="120" w:type="dxa"/>
              <w:right w:w="180" w:type="dxa"/>
            </w:tcMar>
          </w:tcPr>
          <w:p w14:paraId="484D5AB5" w14:textId="77777777" w:rsidR="002C5C89" w:rsidRPr="005B4373" w:rsidRDefault="005B4373" w:rsidP="00431B86">
            <w:pPr>
              <w:widowControl w:val="0"/>
              <w:spacing w:line="360" w:lineRule="auto"/>
              <w:jc w:val="both"/>
              <w:rPr>
                <w:noProof/>
                <w:color w:val="1B1C1D"/>
                <w:sz w:val="20"/>
                <w:szCs w:val="20"/>
              </w:rPr>
            </w:pPr>
            <w:r w:rsidRPr="005B4373">
              <w:rPr>
                <w:noProof/>
                <w:color w:val="1B1C1D"/>
                <w:sz w:val="20"/>
                <w:szCs w:val="20"/>
              </w:rPr>
              <w:t>X</w:t>
            </w:r>
          </w:p>
        </w:tc>
        <w:tc>
          <w:tcPr>
            <w:tcW w:w="99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A9DBD9D" w14:textId="77777777" w:rsidR="002C5C89" w:rsidRPr="005B4373" w:rsidRDefault="002C5C89" w:rsidP="00431B86">
            <w:pPr>
              <w:widowControl w:val="0"/>
              <w:spacing w:line="360" w:lineRule="auto"/>
              <w:jc w:val="both"/>
              <w:rPr>
                <w:noProof/>
                <w:color w:val="1B1C1D"/>
                <w:sz w:val="20"/>
                <w:szCs w:val="20"/>
              </w:rPr>
            </w:pPr>
          </w:p>
        </w:tc>
      </w:tr>
      <w:tr w:rsidR="002C5C89" w:rsidRPr="005B4373" w14:paraId="5757DDB5" w14:textId="77777777" w:rsidTr="00431B86">
        <w:tc>
          <w:tcPr>
            <w:tcW w:w="71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20" w:type="dxa"/>
              <w:left w:w="180" w:type="dxa"/>
              <w:bottom w:w="120" w:type="dxa"/>
              <w:right w:w="180" w:type="dxa"/>
            </w:tcMar>
          </w:tcPr>
          <w:p w14:paraId="7ADC89FC" w14:textId="77777777" w:rsidR="002C5C89" w:rsidRPr="009E7640" w:rsidRDefault="005B4373" w:rsidP="00431B86">
            <w:pPr>
              <w:widowControl w:val="0"/>
              <w:spacing w:line="360" w:lineRule="auto"/>
              <w:jc w:val="center"/>
              <w:rPr>
                <w:b/>
                <w:noProof/>
                <w:color w:val="1B1C1D"/>
                <w:sz w:val="20"/>
                <w:szCs w:val="20"/>
              </w:rPr>
            </w:pPr>
            <w:r w:rsidRPr="009E7640">
              <w:rPr>
                <w:b/>
                <w:noProof/>
                <w:color w:val="1B1C1D"/>
                <w:sz w:val="20"/>
                <w:szCs w:val="20"/>
              </w:rPr>
              <w:t>6</w:t>
            </w:r>
          </w:p>
        </w:tc>
        <w:tc>
          <w:tcPr>
            <w:tcW w:w="496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A67976" w14:textId="77777777" w:rsidR="002C5C89" w:rsidRPr="005B4373" w:rsidRDefault="005B4373" w:rsidP="00431B86">
            <w:pPr>
              <w:widowControl w:val="0"/>
              <w:spacing w:line="360" w:lineRule="auto"/>
              <w:jc w:val="both"/>
              <w:rPr>
                <w:noProof/>
                <w:color w:val="1B1C1D"/>
                <w:sz w:val="20"/>
                <w:szCs w:val="20"/>
              </w:rPr>
            </w:pPr>
            <w:r w:rsidRPr="005B4373">
              <w:rPr>
                <w:noProof/>
                <w:color w:val="1B1C1D"/>
                <w:sz w:val="20"/>
                <w:szCs w:val="20"/>
              </w:rPr>
              <w:t>Presentación del marco teórico</w:t>
            </w:r>
          </w:p>
        </w:tc>
        <w:tc>
          <w:tcPr>
            <w:tcW w:w="99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8E99E2" w14:textId="77777777" w:rsidR="002C5C89" w:rsidRPr="005B4373" w:rsidRDefault="002C5C89" w:rsidP="00431B86">
            <w:pPr>
              <w:widowControl w:val="0"/>
              <w:spacing w:line="360" w:lineRule="auto"/>
              <w:jc w:val="both"/>
              <w:rPr>
                <w:noProof/>
                <w:color w:val="1B1C1D"/>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3B229E0" w14:textId="77777777" w:rsidR="002C5C89" w:rsidRPr="005B4373" w:rsidRDefault="002C5C89" w:rsidP="00431B86">
            <w:pPr>
              <w:widowControl w:val="0"/>
              <w:spacing w:line="360" w:lineRule="auto"/>
              <w:jc w:val="both"/>
              <w:rPr>
                <w:noProof/>
                <w:color w:val="1B1C1D"/>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00"/>
            <w:tcMar>
              <w:top w:w="120" w:type="dxa"/>
              <w:left w:w="180" w:type="dxa"/>
              <w:bottom w:w="120" w:type="dxa"/>
              <w:right w:w="180" w:type="dxa"/>
            </w:tcMar>
          </w:tcPr>
          <w:p w14:paraId="54FD47C0" w14:textId="77777777" w:rsidR="002C5C89" w:rsidRPr="005B4373" w:rsidRDefault="005B4373" w:rsidP="00431B86">
            <w:pPr>
              <w:widowControl w:val="0"/>
              <w:spacing w:line="360" w:lineRule="auto"/>
              <w:jc w:val="both"/>
              <w:rPr>
                <w:noProof/>
                <w:color w:val="1B1C1D"/>
                <w:sz w:val="20"/>
                <w:szCs w:val="20"/>
              </w:rPr>
            </w:pPr>
            <w:r w:rsidRPr="005B4373">
              <w:rPr>
                <w:noProof/>
                <w:color w:val="1B1C1D"/>
                <w:sz w:val="20"/>
                <w:szCs w:val="20"/>
              </w:rPr>
              <w:t>X</w:t>
            </w:r>
          </w:p>
        </w:tc>
        <w:tc>
          <w:tcPr>
            <w:tcW w:w="99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3B66546" w14:textId="77777777" w:rsidR="002C5C89" w:rsidRPr="005B4373" w:rsidRDefault="002C5C89" w:rsidP="00431B86">
            <w:pPr>
              <w:widowControl w:val="0"/>
              <w:spacing w:line="360" w:lineRule="auto"/>
              <w:jc w:val="both"/>
              <w:rPr>
                <w:noProof/>
                <w:color w:val="1B1C1D"/>
                <w:sz w:val="20"/>
                <w:szCs w:val="20"/>
              </w:rPr>
            </w:pPr>
          </w:p>
        </w:tc>
      </w:tr>
      <w:tr w:rsidR="002C5C89" w:rsidRPr="005B4373" w14:paraId="536E79BE" w14:textId="77777777" w:rsidTr="00431B86">
        <w:tc>
          <w:tcPr>
            <w:tcW w:w="71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20" w:type="dxa"/>
              <w:left w:w="180" w:type="dxa"/>
              <w:bottom w:w="120" w:type="dxa"/>
              <w:right w:w="180" w:type="dxa"/>
            </w:tcMar>
          </w:tcPr>
          <w:p w14:paraId="60E15A32" w14:textId="77777777" w:rsidR="002C5C89" w:rsidRPr="009E7640" w:rsidRDefault="005B4373" w:rsidP="00431B86">
            <w:pPr>
              <w:widowControl w:val="0"/>
              <w:spacing w:line="360" w:lineRule="auto"/>
              <w:jc w:val="center"/>
              <w:rPr>
                <w:b/>
                <w:noProof/>
                <w:color w:val="1B1C1D"/>
                <w:sz w:val="20"/>
                <w:szCs w:val="20"/>
              </w:rPr>
            </w:pPr>
            <w:r w:rsidRPr="009E7640">
              <w:rPr>
                <w:b/>
                <w:noProof/>
                <w:color w:val="1B1C1D"/>
                <w:sz w:val="20"/>
                <w:szCs w:val="20"/>
              </w:rPr>
              <w:t>7</w:t>
            </w:r>
          </w:p>
        </w:tc>
        <w:tc>
          <w:tcPr>
            <w:tcW w:w="496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04E0A27" w14:textId="77777777" w:rsidR="002C5C89" w:rsidRPr="005B4373" w:rsidRDefault="005B4373" w:rsidP="00431B86">
            <w:pPr>
              <w:widowControl w:val="0"/>
              <w:spacing w:line="360" w:lineRule="auto"/>
              <w:jc w:val="both"/>
              <w:rPr>
                <w:noProof/>
                <w:color w:val="1B1C1D"/>
                <w:sz w:val="20"/>
                <w:szCs w:val="20"/>
              </w:rPr>
            </w:pPr>
            <w:r w:rsidRPr="005B4373">
              <w:rPr>
                <w:noProof/>
                <w:color w:val="1B1C1D"/>
                <w:sz w:val="20"/>
                <w:szCs w:val="20"/>
              </w:rPr>
              <w:t>Elaboración de variables, indicador y técnica de investigación</w:t>
            </w:r>
          </w:p>
        </w:tc>
        <w:tc>
          <w:tcPr>
            <w:tcW w:w="99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E859C8" w14:textId="77777777" w:rsidR="002C5C89" w:rsidRPr="005B4373" w:rsidRDefault="002C5C89" w:rsidP="00431B86">
            <w:pPr>
              <w:widowControl w:val="0"/>
              <w:spacing w:line="360" w:lineRule="auto"/>
              <w:jc w:val="both"/>
              <w:rPr>
                <w:noProof/>
                <w:color w:val="1B1C1D"/>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8C8F871" w14:textId="77777777" w:rsidR="002C5C89" w:rsidRPr="005B4373" w:rsidRDefault="002C5C89" w:rsidP="00431B86">
            <w:pPr>
              <w:widowControl w:val="0"/>
              <w:spacing w:line="360" w:lineRule="auto"/>
              <w:jc w:val="both"/>
              <w:rPr>
                <w:noProof/>
                <w:color w:val="1B1C1D"/>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00"/>
            <w:tcMar>
              <w:top w:w="120" w:type="dxa"/>
              <w:left w:w="180" w:type="dxa"/>
              <w:bottom w:w="120" w:type="dxa"/>
              <w:right w:w="180" w:type="dxa"/>
            </w:tcMar>
          </w:tcPr>
          <w:p w14:paraId="60EFD606" w14:textId="77777777" w:rsidR="002C5C89" w:rsidRPr="005B4373" w:rsidRDefault="005B4373" w:rsidP="00431B86">
            <w:pPr>
              <w:widowControl w:val="0"/>
              <w:spacing w:line="360" w:lineRule="auto"/>
              <w:jc w:val="both"/>
              <w:rPr>
                <w:noProof/>
                <w:color w:val="1B1C1D"/>
                <w:sz w:val="20"/>
                <w:szCs w:val="20"/>
              </w:rPr>
            </w:pPr>
            <w:r w:rsidRPr="005B4373">
              <w:rPr>
                <w:noProof/>
                <w:color w:val="1B1C1D"/>
                <w:sz w:val="20"/>
                <w:szCs w:val="20"/>
              </w:rPr>
              <w:t>X</w:t>
            </w:r>
          </w:p>
        </w:tc>
        <w:tc>
          <w:tcPr>
            <w:tcW w:w="99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F28F40" w14:textId="77777777" w:rsidR="002C5C89" w:rsidRPr="005B4373" w:rsidRDefault="002C5C89" w:rsidP="00431B86">
            <w:pPr>
              <w:widowControl w:val="0"/>
              <w:spacing w:line="360" w:lineRule="auto"/>
              <w:jc w:val="both"/>
              <w:rPr>
                <w:noProof/>
                <w:color w:val="1B1C1D"/>
                <w:sz w:val="20"/>
                <w:szCs w:val="20"/>
              </w:rPr>
            </w:pPr>
          </w:p>
        </w:tc>
      </w:tr>
      <w:tr w:rsidR="002C5C89" w:rsidRPr="005B4373" w14:paraId="3F17CF7C" w14:textId="77777777" w:rsidTr="00431B86">
        <w:tc>
          <w:tcPr>
            <w:tcW w:w="71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20" w:type="dxa"/>
              <w:left w:w="180" w:type="dxa"/>
              <w:bottom w:w="120" w:type="dxa"/>
              <w:right w:w="180" w:type="dxa"/>
            </w:tcMar>
          </w:tcPr>
          <w:p w14:paraId="504152A7" w14:textId="77777777" w:rsidR="002C5C89" w:rsidRPr="009E7640" w:rsidRDefault="005B4373" w:rsidP="00431B86">
            <w:pPr>
              <w:widowControl w:val="0"/>
              <w:spacing w:line="360" w:lineRule="auto"/>
              <w:jc w:val="center"/>
              <w:rPr>
                <w:b/>
                <w:noProof/>
                <w:color w:val="1B1C1D"/>
                <w:sz w:val="20"/>
                <w:szCs w:val="20"/>
              </w:rPr>
            </w:pPr>
            <w:r w:rsidRPr="009E7640">
              <w:rPr>
                <w:b/>
                <w:noProof/>
                <w:color w:val="1B1C1D"/>
                <w:sz w:val="20"/>
                <w:szCs w:val="20"/>
              </w:rPr>
              <w:t>8</w:t>
            </w:r>
          </w:p>
        </w:tc>
        <w:tc>
          <w:tcPr>
            <w:tcW w:w="496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50CA855" w14:textId="77777777" w:rsidR="002C5C89" w:rsidRPr="005B4373" w:rsidRDefault="005B4373" w:rsidP="00431B86">
            <w:pPr>
              <w:widowControl w:val="0"/>
              <w:spacing w:line="360" w:lineRule="auto"/>
              <w:jc w:val="both"/>
              <w:rPr>
                <w:noProof/>
                <w:color w:val="1B1C1D"/>
                <w:sz w:val="20"/>
                <w:szCs w:val="20"/>
              </w:rPr>
            </w:pPr>
            <w:r w:rsidRPr="005B4373">
              <w:rPr>
                <w:noProof/>
                <w:color w:val="1B1C1D"/>
                <w:sz w:val="20"/>
                <w:szCs w:val="20"/>
              </w:rPr>
              <w:t>Elaboración de metodica: tipo de investigación, operación de variables, tecnicas de investigación</w:t>
            </w:r>
          </w:p>
        </w:tc>
        <w:tc>
          <w:tcPr>
            <w:tcW w:w="99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1A2B2A7" w14:textId="77777777" w:rsidR="002C5C89" w:rsidRPr="005B4373" w:rsidRDefault="002C5C89" w:rsidP="00431B86">
            <w:pPr>
              <w:widowControl w:val="0"/>
              <w:spacing w:line="360" w:lineRule="auto"/>
              <w:jc w:val="both"/>
              <w:rPr>
                <w:noProof/>
                <w:color w:val="1B1C1D"/>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AC6830" w14:textId="77777777" w:rsidR="002C5C89" w:rsidRPr="005B4373" w:rsidRDefault="002C5C89" w:rsidP="00431B86">
            <w:pPr>
              <w:widowControl w:val="0"/>
              <w:spacing w:line="360" w:lineRule="auto"/>
              <w:jc w:val="both"/>
              <w:rPr>
                <w:noProof/>
                <w:color w:val="1B1C1D"/>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625EA21" w14:textId="77777777" w:rsidR="002C5C89" w:rsidRPr="005B4373" w:rsidRDefault="002C5C89" w:rsidP="00431B86">
            <w:pPr>
              <w:widowControl w:val="0"/>
              <w:spacing w:line="360" w:lineRule="auto"/>
              <w:jc w:val="both"/>
              <w:rPr>
                <w:noProof/>
                <w:color w:val="1B1C1D"/>
                <w:sz w:val="20"/>
                <w:szCs w:val="20"/>
              </w:rPr>
            </w:pPr>
          </w:p>
        </w:tc>
        <w:tc>
          <w:tcPr>
            <w:tcW w:w="993" w:type="dxa"/>
            <w:tcBorders>
              <w:top w:val="single" w:sz="6" w:space="0" w:color="000000"/>
              <w:left w:val="single" w:sz="6" w:space="0" w:color="000000"/>
              <w:bottom w:val="single" w:sz="6" w:space="0" w:color="000000"/>
              <w:right w:val="single" w:sz="6" w:space="0" w:color="000000"/>
            </w:tcBorders>
            <w:shd w:val="clear" w:color="auto" w:fill="FFFF00"/>
            <w:tcMar>
              <w:top w:w="120" w:type="dxa"/>
              <w:left w:w="180" w:type="dxa"/>
              <w:bottom w:w="120" w:type="dxa"/>
              <w:right w:w="180" w:type="dxa"/>
            </w:tcMar>
          </w:tcPr>
          <w:p w14:paraId="3793E07C" w14:textId="77777777" w:rsidR="002C5C89" w:rsidRPr="005B4373" w:rsidRDefault="005B4373" w:rsidP="00431B86">
            <w:pPr>
              <w:widowControl w:val="0"/>
              <w:spacing w:line="360" w:lineRule="auto"/>
              <w:jc w:val="both"/>
              <w:rPr>
                <w:noProof/>
                <w:color w:val="1B1C1D"/>
                <w:sz w:val="20"/>
                <w:szCs w:val="20"/>
              </w:rPr>
            </w:pPr>
            <w:r w:rsidRPr="005B4373">
              <w:rPr>
                <w:noProof/>
                <w:color w:val="1B1C1D"/>
                <w:sz w:val="20"/>
                <w:szCs w:val="20"/>
              </w:rPr>
              <w:t>X</w:t>
            </w:r>
          </w:p>
        </w:tc>
      </w:tr>
      <w:tr w:rsidR="002C5C89" w:rsidRPr="005B4373" w14:paraId="73001B4D" w14:textId="77777777" w:rsidTr="00431B86">
        <w:tc>
          <w:tcPr>
            <w:tcW w:w="71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20" w:type="dxa"/>
              <w:left w:w="180" w:type="dxa"/>
              <w:bottom w:w="120" w:type="dxa"/>
              <w:right w:w="180" w:type="dxa"/>
            </w:tcMar>
          </w:tcPr>
          <w:p w14:paraId="0F7FAB1B" w14:textId="77777777" w:rsidR="002C5C89" w:rsidRPr="009E7640" w:rsidRDefault="005B4373" w:rsidP="00431B86">
            <w:pPr>
              <w:widowControl w:val="0"/>
              <w:spacing w:line="360" w:lineRule="auto"/>
              <w:jc w:val="center"/>
              <w:rPr>
                <w:b/>
                <w:noProof/>
                <w:color w:val="1B1C1D"/>
                <w:sz w:val="20"/>
                <w:szCs w:val="20"/>
              </w:rPr>
            </w:pPr>
            <w:r w:rsidRPr="009E7640">
              <w:rPr>
                <w:b/>
                <w:noProof/>
                <w:color w:val="1B1C1D"/>
                <w:sz w:val="20"/>
                <w:szCs w:val="20"/>
              </w:rPr>
              <w:t>9</w:t>
            </w:r>
          </w:p>
        </w:tc>
        <w:tc>
          <w:tcPr>
            <w:tcW w:w="496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D3E33B" w14:textId="77777777" w:rsidR="002C5C89" w:rsidRPr="005B4373" w:rsidRDefault="005B4373" w:rsidP="00431B86">
            <w:pPr>
              <w:widowControl w:val="0"/>
              <w:spacing w:line="360" w:lineRule="auto"/>
              <w:jc w:val="both"/>
              <w:rPr>
                <w:noProof/>
                <w:color w:val="1B1C1D"/>
                <w:sz w:val="20"/>
                <w:szCs w:val="20"/>
              </w:rPr>
            </w:pPr>
            <w:r w:rsidRPr="005B4373">
              <w:rPr>
                <w:noProof/>
                <w:color w:val="1B1C1D"/>
                <w:sz w:val="20"/>
                <w:szCs w:val="20"/>
              </w:rPr>
              <w:t>Universo y muestra, análisis estadístico, formatos para recolectar datos</w:t>
            </w:r>
          </w:p>
        </w:tc>
        <w:tc>
          <w:tcPr>
            <w:tcW w:w="99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C11FA7" w14:textId="77777777" w:rsidR="002C5C89" w:rsidRPr="005B4373" w:rsidRDefault="002C5C89" w:rsidP="00431B86">
            <w:pPr>
              <w:widowControl w:val="0"/>
              <w:spacing w:line="360" w:lineRule="auto"/>
              <w:jc w:val="both"/>
              <w:rPr>
                <w:noProof/>
                <w:color w:val="1B1C1D"/>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1E845FA" w14:textId="77777777" w:rsidR="002C5C89" w:rsidRPr="005B4373" w:rsidRDefault="002C5C89" w:rsidP="00431B86">
            <w:pPr>
              <w:widowControl w:val="0"/>
              <w:spacing w:line="360" w:lineRule="auto"/>
              <w:jc w:val="both"/>
              <w:rPr>
                <w:noProof/>
                <w:color w:val="1B1C1D"/>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6D1487C" w14:textId="77777777" w:rsidR="002C5C89" w:rsidRPr="005B4373" w:rsidRDefault="002C5C89" w:rsidP="00431B86">
            <w:pPr>
              <w:widowControl w:val="0"/>
              <w:spacing w:line="360" w:lineRule="auto"/>
              <w:jc w:val="both"/>
              <w:rPr>
                <w:noProof/>
                <w:color w:val="1B1C1D"/>
                <w:sz w:val="20"/>
                <w:szCs w:val="20"/>
              </w:rPr>
            </w:pPr>
          </w:p>
        </w:tc>
        <w:tc>
          <w:tcPr>
            <w:tcW w:w="993" w:type="dxa"/>
            <w:tcBorders>
              <w:top w:val="single" w:sz="6" w:space="0" w:color="000000"/>
              <w:left w:val="single" w:sz="6" w:space="0" w:color="000000"/>
              <w:bottom w:val="single" w:sz="6" w:space="0" w:color="000000"/>
              <w:right w:val="single" w:sz="6" w:space="0" w:color="000000"/>
            </w:tcBorders>
            <w:shd w:val="clear" w:color="auto" w:fill="FFFF00"/>
            <w:tcMar>
              <w:top w:w="120" w:type="dxa"/>
              <w:left w:w="180" w:type="dxa"/>
              <w:bottom w:w="120" w:type="dxa"/>
              <w:right w:w="180" w:type="dxa"/>
            </w:tcMar>
          </w:tcPr>
          <w:p w14:paraId="65D68D85" w14:textId="77777777" w:rsidR="002C5C89" w:rsidRPr="005B4373" w:rsidRDefault="005B4373" w:rsidP="00431B86">
            <w:pPr>
              <w:widowControl w:val="0"/>
              <w:spacing w:line="360" w:lineRule="auto"/>
              <w:jc w:val="both"/>
              <w:rPr>
                <w:noProof/>
                <w:color w:val="1B1C1D"/>
                <w:sz w:val="20"/>
                <w:szCs w:val="20"/>
              </w:rPr>
            </w:pPr>
            <w:r w:rsidRPr="005B4373">
              <w:rPr>
                <w:noProof/>
                <w:color w:val="1B1C1D"/>
                <w:sz w:val="20"/>
                <w:szCs w:val="20"/>
              </w:rPr>
              <w:t>X</w:t>
            </w:r>
          </w:p>
        </w:tc>
      </w:tr>
      <w:tr w:rsidR="002C5C89" w:rsidRPr="005B4373" w14:paraId="62109ED4" w14:textId="77777777" w:rsidTr="00431B86">
        <w:tc>
          <w:tcPr>
            <w:tcW w:w="71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20" w:type="dxa"/>
              <w:left w:w="180" w:type="dxa"/>
              <w:bottom w:w="120" w:type="dxa"/>
              <w:right w:w="180" w:type="dxa"/>
            </w:tcMar>
          </w:tcPr>
          <w:p w14:paraId="66246011" w14:textId="77777777" w:rsidR="002C5C89" w:rsidRPr="009E7640" w:rsidRDefault="005B4373" w:rsidP="00431B86">
            <w:pPr>
              <w:widowControl w:val="0"/>
              <w:spacing w:line="360" w:lineRule="auto"/>
              <w:jc w:val="center"/>
              <w:rPr>
                <w:b/>
                <w:noProof/>
                <w:color w:val="1B1C1D"/>
                <w:sz w:val="20"/>
                <w:szCs w:val="20"/>
              </w:rPr>
            </w:pPr>
            <w:r w:rsidRPr="009E7640">
              <w:rPr>
                <w:b/>
                <w:noProof/>
                <w:color w:val="1B1C1D"/>
                <w:sz w:val="20"/>
                <w:szCs w:val="20"/>
              </w:rPr>
              <w:t>10</w:t>
            </w:r>
          </w:p>
        </w:tc>
        <w:tc>
          <w:tcPr>
            <w:tcW w:w="496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865933" w14:textId="77777777" w:rsidR="002C5C89" w:rsidRPr="005B4373" w:rsidRDefault="005B4373" w:rsidP="00431B86">
            <w:pPr>
              <w:widowControl w:val="0"/>
              <w:spacing w:line="360" w:lineRule="auto"/>
              <w:jc w:val="both"/>
              <w:rPr>
                <w:noProof/>
                <w:color w:val="1B1C1D"/>
                <w:sz w:val="20"/>
                <w:szCs w:val="20"/>
              </w:rPr>
            </w:pPr>
            <w:r w:rsidRPr="005B4373">
              <w:rPr>
                <w:noProof/>
                <w:color w:val="1B1C1D"/>
                <w:sz w:val="20"/>
                <w:szCs w:val="20"/>
              </w:rPr>
              <w:t>Elaboración del cronograma de trabajo y propuesto para investigar</w:t>
            </w:r>
          </w:p>
        </w:tc>
        <w:tc>
          <w:tcPr>
            <w:tcW w:w="99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918B804" w14:textId="77777777" w:rsidR="002C5C89" w:rsidRPr="005B4373" w:rsidRDefault="002C5C89" w:rsidP="00431B86">
            <w:pPr>
              <w:widowControl w:val="0"/>
              <w:spacing w:line="360" w:lineRule="auto"/>
              <w:jc w:val="both"/>
              <w:rPr>
                <w:noProof/>
                <w:color w:val="1B1C1D"/>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585E05" w14:textId="77777777" w:rsidR="002C5C89" w:rsidRPr="005B4373" w:rsidRDefault="002C5C89" w:rsidP="00431B86">
            <w:pPr>
              <w:widowControl w:val="0"/>
              <w:spacing w:line="360" w:lineRule="auto"/>
              <w:jc w:val="both"/>
              <w:rPr>
                <w:noProof/>
                <w:color w:val="1B1C1D"/>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D1BED95" w14:textId="77777777" w:rsidR="002C5C89" w:rsidRPr="005B4373" w:rsidRDefault="002C5C89" w:rsidP="00431B86">
            <w:pPr>
              <w:widowControl w:val="0"/>
              <w:spacing w:line="360" w:lineRule="auto"/>
              <w:jc w:val="both"/>
              <w:rPr>
                <w:noProof/>
                <w:color w:val="1B1C1D"/>
                <w:sz w:val="20"/>
                <w:szCs w:val="20"/>
              </w:rPr>
            </w:pPr>
          </w:p>
        </w:tc>
        <w:tc>
          <w:tcPr>
            <w:tcW w:w="993" w:type="dxa"/>
            <w:tcBorders>
              <w:top w:val="single" w:sz="6" w:space="0" w:color="000000"/>
              <w:left w:val="single" w:sz="6" w:space="0" w:color="000000"/>
              <w:bottom w:val="single" w:sz="6" w:space="0" w:color="000000"/>
              <w:right w:val="single" w:sz="6" w:space="0" w:color="000000"/>
            </w:tcBorders>
            <w:shd w:val="clear" w:color="auto" w:fill="FFFF00"/>
            <w:tcMar>
              <w:top w:w="120" w:type="dxa"/>
              <w:left w:w="180" w:type="dxa"/>
              <w:bottom w:w="120" w:type="dxa"/>
              <w:right w:w="180" w:type="dxa"/>
            </w:tcMar>
          </w:tcPr>
          <w:p w14:paraId="3376726D" w14:textId="77777777" w:rsidR="002C5C89" w:rsidRPr="005B4373" w:rsidRDefault="005B4373" w:rsidP="00431B86">
            <w:pPr>
              <w:widowControl w:val="0"/>
              <w:spacing w:line="360" w:lineRule="auto"/>
              <w:jc w:val="both"/>
              <w:rPr>
                <w:noProof/>
                <w:color w:val="1B1C1D"/>
                <w:sz w:val="20"/>
                <w:szCs w:val="20"/>
              </w:rPr>
            </w:pPr>
            <w:r w:rsidRPr="005B4373">
              <w:rPr>
                <w:noProof/>
                <w:color w:val="1B1C1D"/>
                <w:sz w:val="20"/>
                <w:szCs w:val="20"/>
              </w:rPr>
              <w:t>X</w:t>
            </w:r>
          </w:p>
        </w:tc>
      </w:tr>
      <w:tr w:rsidR="002C5C89" w:rsidRPr="005B4373" w14:paraId="490EF622" w14:textId="77777777" w:rsidTr="00431B86">
        <w:tc>
          <w:tcPr>
            <w:tcW w:w="71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20" w:type="dxa"/>
              <w:left w:w="180" w:type="dxa"/>
              <w:bottom w:w="120" w:type="dxa"/>
              <w:right w:w="180" w:type="dxa"/>
            </w:tcMar>
          </w:tcPr>
          <w:p w14:paraId="32AA260D" w14:textId="77777777" w:rsidR="002C5C89" w:rsidRPr="009E7640" w:rsidRDefault="005B4373" w:rsidP="00431B86">
            <w:pPr>
              <w:widowControl w:val="0"/>
              <w:spacing w:line="360" w:lineRule="auto"/>
              <w:jc w:val="center"/>
              <w:rPr>
                <w:b/>
                <w:noProof/>
                <w:color w:val="1B1C1D"/>
                <w:sz w:val="20"/>
                <w:szCs w:val="20"/>
              </w:rPr>
            </w:pPr>
            <w:r w:rsidRPr="009E7640">
              <w:rPr>
                <w:b/>
                <w:noProof/>
                <w:color w:val="1B1C1D"/>
                <w:sz w:val="20"/>
                <w:szCs w:val="20"/>
              </w:rPr>
              <w:t>11</w:t>
            </w:r>
          </w:p>
        </w:tc>
        <w:tc>
          <w:tcPr>
            <w:tcW w:w="496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827DF0" w14:textId="77777777" w:rsidR="002C5C89" w:rsidRPr="005B4373" w:rsidRDefault="005B4373" w:rsidP="00431B86">
            <w:pPr>
              <w:widowControl w:val="0"/>
              <w:spacing w:line="360" w:lineRule="auto"/>
              <w:jc w:val="both"/>
              <w:rPr>
                <w:noProof/>
                <w:color w:val="1B1C1D"/>
                <w:sz w:val="20"/>
                <w:szCs w:val="20"/>
              </w:rPr>
            </w:pPr>
            <w:r w:rsidRPr="005B4373">
              <w:rPr>
                <w:noProof/>
                <w:color w:val="1B1C1D"/>
                <w:sz w:val="20"/>
                <w:szCs w:val="20"/>
              </w:rPr>
              <w:t>Exposición de investigación a realizar (protocolo terminado)</w:t>
            </w:r>
          </w:p>
        </w:tc>
        <w:tc>
          <w:tcPr>
            <w:tcW w:w="99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264963" w14:textId="77777777" w:rsidR="002C5C89" w:rsidRPr="005B4373" w:rsidRDefault="002C5C89" w:rsidP="00431B86">
            <w:pPr>
              <w:widowControl w:val="0"/>
              <w:spacing w:line="360" w:lineRule="auto"/>
              <w:jc w:val="both"/>
              <w:rPr>
                <w:noProof/>
                <w:color w:val="1B1C1D"/>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0DA35B5" w14:textId="77777777" w:rsidR="002C5C89" w:rsidRPr="005B4373" w:rsidRDefault="002C5C89" w:rsidP="00431B86">
            <w:pPr>
              <w:widowControl w:val="0"/>
              <w:spacing w:line="360" w:lineRule="auto"/>
              <w:jc w:val="both"/>
              <w:rPr>
                <w:noProof/>
                <w:color w:val="1B1C1D"/>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4B12F4" w14:textId="77777777" w:rsidR="002C5C89" w:rsidRPr="005B4373" w:rsidRDefault="002C5C89" w:rsidP="00431B86">
            <w:pPr>
              <w:widowControl w:val="0"/>
              <w:spacing w:line="360" w:lineRule="auto"/>
              <w:jc w:val="both"/>
              <w:rPr>
                <w:noProof/>
                <w:color w:val="1B1C1D"/>
                <w:sz w:val="20"/>
                <w:szCs w:val="20"/>
              </w:rPr>
            </w:pPr>
          </w:p>
        </w:tc>
        <w:tc>
          <w:tcPr>
            <w:tcW w:w="993" w:type="dxa"/>
            <w:tcBorders>
              <w:top w:val="single" w:sz="6" w:space="0" w:color="000000"/>
              <w:left w:val="single" w:sz="6" w:space="0" w:color="000000"/>
              <w:bottom w:val="single" w:sz="6" w:space="0" w:color="000000"/>
              <w:right w:val="single" w:sz="6" w:space="0" w:color="000000"/>
            </w:tcBorders>
            <w:shd w:val="clear" w:color="auto" w:fill="FFFF00"/>
            <w:tcMar>
              <w:top w:w="120" w:type="dxa"/>
              <w:left w:w="180" w:type="dxa"/>
              <w:bottom w:w="120" w:type="dxa"/>
              <w:right w:w="180" w:type="dxa"/>
            </w:tcMar>
          </w:tcPr>
          <w:p w14:paraId="51230F4E" w14:textId="77777777" w:rsidR="002C5C89" w:rsidRPr="005B4373" w:rsidRDefault="005B4373" w:rsidP="00431B86">
            <w:pPr>
              <w:widowControl w:val="0"/>
              <w:spacing w:line="360" w:lineRule="auto"/>
              <w:jc w:val="both"/>
              <w:rPr>
                <w:noProof/>
                <w:color w:val="1B1C1D"/>
                <w:sz w:val="20"/>
                <w:szCs w:val="20"/>
              </w:rPr>
            </w:pPr>
            <w:r w:rsidRPr="005B4373">
              <w:rPr>
                <w:noProof/>
                <w:color w:val="1B1C1D"/>
                <w:sz w:val="20"/>
                <w:szCs w:val="20"/>
              </w:rPr>
              <w:t>X</w:t>
            </w:r>
          </w:p>
        </w:tc>
      </w:tr>
    </w:tbl>
    <w:p w14:paraId="74A23094" w14:textId="77777777" w:rsidR="003232F1" w:rsidRDefault="003232F1" w:rsidP="00EA7B15"/>
    <w:p w14:paraId="3DFB84B0" w14:textId="26A638E4" w:rsidR="00EA7B15" w:rsidRPr="0049477D" w:rsidRDefault="00A81095" w:rsidP="0049477D">
      <w:pPr>
        <w:pStyle w:val="Ttulo2"/>
        <w:rPr>
          <w:b/>
          <w:sz w:val="28"/>
        </w:rPr>
      </w:pPr>
      <w:bookmarkStart w:id="109" w:name="_Toc207747607"/>
      <w:r w:rsidRPr="0049477D">
        <w:rPr>
          <w:b/>
          <w:sz w:val="28"/>
        </w:rPr>
        <w:t>7.4</w:t>
      </w:r>
      <w:r w:rsidR="00EA7B15" w:rsidRPr="0049477D">
        <w:rPr>
          <w:b/>
          <w:sz w:val="28"/>
        </w:rPr>
        <w:t xml:space="preserve"> RECURSOS: HUMANOS, MATERIALES Y FINANCIEROS</w:t>
      </w:r>
      <w:bookmarkEnd w:id="109"/>
    </w:p>
    <w:p w14:paraId="351CE4D7" w14:textId="3423EA36" w:rsidR="00A81095" w:rsidRPr="0049477D" w:rsidRDefault="00A81095" w:rsidP="0049477D">
      <w:pPr>
        <w:pStyle w:val="Ttulo3"/>
        <w:rPr>
          <w:b/>
          <w:noProof/>
        </w:rPr>
      </w:pPr>
      <w:bookmarkStart w:id="110" w:name="_Toc207747608"/>
      <w:r w:rsidRPr="0049477D">
        <w:rPr>
          <w:b/>
          <w:noProof/>
        </w:rPr>
        <w:t>1. Recursos humanos</w:t>
      </w:r>
      <w:bookmarkEnd w:id="110"/>
    </w:p>
    <w:p w14:paraId="3083E160" w14:textId="77777777" w:rsidR="00A81095" w:rsidRPr="00A81095" w:rsidRDefault="00A81095" w:rsidP="00A81095">
      <w:pPr>
        <w:spacing w:line="360" w:lineRule="auto"/>
        <w:jc w:val="both"/>
        <w:rPr>
          <w:noProof/>
          <w:sz w:val="24"/>
          <w:szCs w:val="24"/>
        </w:rPr>
      </w:pPr>
      <w:r w:rsidRPr="00A81095">
        <w:rPr>
          <w:noProof/>
          <w:sz w:val="24"/>
          <w:szCs w:val="24"/>
        </w:rPr>
        <w:t>2 alumnos de la carrera de Gestión Agroecoturística bilingüe (GAB)</w:t>
      </w:r>
    </w:p>
    <w:p w14:paraId="50EE868D" w14:textId="377E869B" w:rsidR="00A81095" w:rsidRPr="00A81095" w:rsidRDefault="00A81095" w:rsidP="00A81095">
      <w:pPr>
        <w:spacing w:line="360" w:lineRule="auto"/>
        <w:jc w:val="both"/>
        <w:rPr>
          <w:noProof/>
          <w:sz w:val="24"/>
          <w:szCs w:val="24"/>
        </w:rPr>
      </w:pPr>
      <w:r w:rsidRPr="00A81095">
        <w:rPr>
          <w:noProof/>
          <w:sz w:val="24"/>
          <w:szCs w:val="24"/>
        </w:rPr>
        <w:t>1 Profesor encargado del asesoramien</w:t>
      </w:r>
      <w:r w:rsidR="00A23A37">
        <w:rPr>
          <w:noProof/>
          <w:sz w:val="24"/>
          <w:szCs w:val="24"/>
        </w:rPr>
        <w:t>to de la investigación. (UNIAV)</w:t>
      </w:r>
    </w:p>
    <w:p w14:paraId="69ACACF5" w14:textId="60DCE6B7" w:rsidR="00A81095" w:rsidRPr="0049477D" w:rsidRDefault="00A81095" w:rsidP="0049477D">
      <w:pPr>
        <w:pStyle w:val="Ttulo3"/>
        <w:rPr>
          <w:b/>
          <w:noProof/>
        </w:rPr>
      </w:pPr>
      <w:bookmarkStart w:id="111" w:name="_Toc207747609"/>
      <w:r w:rsidRPr="0049477D">
        <w:rPr>
          <w:b/>
          <w:noProof/>
        </w:rPr>
        <w:t>2. Recursos materiales</w:t>
      </w:r>
      <w:bookmarkEnd w:id="111"/>
    </w:p>
    <w:p w14:paraId="207415C3" w14:textId="77777777" w:rsidR="00A81095" w:rsidRPr="00A81095" w:rsidRDefault="00A81095" w:rsidP="00A81095">
      <w:pPr>
        <w:spacing w:line="360" w:lineRule="auto"/>
        <w:jc w:val="both"/>
        <w:rPr>
          <w:noProof/>
          <w:sz w:val="24"/>
          <w:szCs w:val="24"/>
        </w:rPr>
      </w:pPr>
      <w:r w:rsidRPr="00A81095">
        <w:rPr>
          <w:noProof/>
          <w:sz w:val="24"/>
          <w:szCs w:val="24"/>
        </w:rPr>
        <w:t>Los precios aquí reflejados corresponden a consultas en la web, para lo cual se refleja la dirección electrónica. Los precios son en córdobas nicaragüenses.</w:t>
      </w:r>
      <w:r w:rsidRPr="00A81095">
        <w:rPr>
          <w:b/>
          <w:noProof/>
          <w:sz w:val="24"/>
          <w:szCs w:val="24"/>
        </w:rPr>
        <w:t xml:space="preserve"> 7.2 CRONOGRAMA DE ACTIVIDADES</w:t>
      </w:r>
    </w:p>
    <w:p w14:paraId="202C6D67" w14:textId="77777777" w:rsidR="002C5C89" w:rsidRPr="005B4373" w:rsidRDefault="002C5C89" w:rsidP="00431B86">
      <w:pPr>
        <w:spacing w:line="360" w:lineRule="auto"/>
        <w:jc w:val="both"/>
        <w:rPr>
          <w:noProof/>
          <w:sz w:val="24"/>
          <w:szCs w:val="24"/>
        </w:rPr>
      </w:pPr>
    </w:p>
    <w:p w14:paraId="636DCEB3" w14:textId="77777777" w:rsidR="002C5C89" w:rsidRDefault="002C5C89" w:rsidP="00431B86">
      <w:pPr>
        <w:spacing w:line="360" w:lineRule="auto"/>
        <w:ind w:left="720"/>
        <w:jc w:val="both"/>
        <w:rPr>
          <w:noProof/>
          <w:sz w:val="24"/>
          <w:szCs w:val="24"/>
        </w:rPr>
      </w:pPr>
    </w:p>
    <w:p w14:paraId="0BFEB770" w14:textId="77777777" w:rsidR="00A23A37" w:rsidRDefault="00A23A37" w:rsidP="00431B86">
      <w:pPr>
        <w:spacing w:line="360" w:lineRule="auto"/>
        <w:ind w:left="720"/>
        <w:jc w:val="both"/>
        <w:rPr>
          <w:noProof/>
          <w:sz w:val="24"/>
          <w:szCs w:val="24"/>
        </w:rPr>
      </w:pPr>
    </w:p>
    <w:p w14:paraId="45CFEFF8" w14:textId="77777777" w:rsidR="00A23A37" w:rsidRDefault="00A23A37" w:rsidP="00431B86">
      <w:pPr>
        <w:spacing w:line="360" w:lineRule="auto"/>
        <w:ind w:left="720"/>
        <w:jc w:val="both"/>
        <w:rPr>
          <w:noProof/>
          <w:sz w:val="24"/>
          <w:szCs w:val="24"/>
        </w:rPr>
      </w:pPr>
    </w:p>
    <w:p w14:paraId="5535E458" w14:textId="77777777" w:rsidR="00A23A37" w:rsidRDefault="00A23A37" w:rsidP="00431B86">
      <w:pPr>
        <w:spacing w:line="360" w:lineRule="auto"/>
        <w:ind w:left="720"/>
        <w:jc w:val="both"/>
        <w:rPr>
          <w:noProof/>
          <w:sz w:val="24"/>
          <w:szCs w:val="24"/>
        </w:rPr>
      </w:pPr>
    </w:p>
    <w:p w14:paraId="0F85E95A" w14:textId="77777777" w:rsidR="00A23A37" w:rsidRDefault="00A23A37" w:rsidP="00431B86">
      <w:pPr>
        <w:spacing w:line="360" w:lineRule="auto"/>
        <w:ind w:left="720"/>
        <w:jc w:val="both"/>
        <w:rPr>
          <w:noProof/>
          <w:sz w:val="24"/>
          <w:szCs w:val="24"/>
        </w:rPr>
      </w:pPr>
    </w:p>
    <w:p w14:paraId="1F55CBF5" w14:textId="77777777" w:rsidR="00A23A37" w:rsidRDefault="00A23A37" w:rsidP="00431B86">
      <w:pPr>
        <w:spacing w:line="360" w:lineRule="auto"/>
        <w:ind w:left="720"/>
        <w:jc w:val="both"/>
        <w:rPr>
          <w:noProof/>
          <w:sz w:val="24"/>
          <w:szCs w:val="24"/>
        </w:rPr>
      </w:pPr>
    </w:p>
    <w:p w14:paraId="397E3A90" w14:textId="77777777" w:rsidR="00A23A37" w:rsidRDefault="00A23A37" w:rsidP="00431B86">
      <w:pPr>
        <w:spacing w:line="360" w:lineRule="auto"/>
        <w:ind w:left="720"/>
        <w:jc w:val="both"/>
        <w:rPr>
          <w:noProof/>
          <w:sz w:val="24"/>
          <w:szCs w:val="24"/>
        </w:rPr>
      </w:pPr>
    </w:p>
    <w:p w14:paraId="3A9987DF" w14:textId="77777777" w:rsidR="00A23A37" w:rsidRDefault="00A23A37" w:rsidP="00431B86">
      <w:pPr>
        <w:spacing w:line="360" w:lineRule="auto"/>
        <w:ind w:left="720"/>
        <w:jc w:val="both"/>
        <w:rPr>
          <w:noProof/>
          <w:sz w:val="24"/>
          <w:szCs w:val="24"/>
        </w:rPr>
      </w:pPr>
    </w:p>
    <w:p w14:paraId="2EFE3C85" w14:textId="77777777" w:rsidR="00A23A37" w:rsidRPr="005B4373" w:rsidRDefault="00A23A37" w:rsidP="00431B86">
      <w:pPr>
        <w:spacing w:line="360" w:lineRule="auto"/>
        <w:ind w:left="720"/>
        <w:jc w:val="both"/>
        <w:rPr>
          <w:noProof/>
          <w:sz w:val="24"/>
          <w:szCs w:val="24"/>
        </w:rPr>
      </w:pPr>
    </w:p>
    <w:p w14:paraId="0D2E96A1" w14:textId="77777777" w:rsidR="003232F1" w:rsidRDefault="003232F1" w:rsidP="00431B86">
      <w:pPr>
        <w:keepNext/>
        <w:pBdr>
          <w:top w:val="none" w:sz="0" w:space="0" w:color="000000"/>
          <w:left w:val="none" w:sz="0" w:space="0" w:color="000000"/>
          <w:bottom w:val="none" w:sz="0" w:space="0" w:color="000000"/>
          <w:right w:val="none" w:sz="0" w:space="0" w:color="000000"/>
          <w:between w:val="none" w:sz="0" w:space="0" w:color="000000"/>
        </w:pBdr>
        <w:spacing w:after="200" w:line="360" w:lineRule="auto"/>
        <w:jc w:val="both"/>
        <w:rPr>
          <w:b/>
          <w:i/>
          <w:noProof/>
          <w:sz w:val="24"/>
          <w:szCs w:val="24"/>
        </w:rPr>
      </w:pPr>
    </w:p>
    <w:p w14:paraId="4F555D0E" w14:textId="77777777" w:rsidR="003232F1" w:rsidRDefault="003232F1" w:rsidP="00431B86">
      <w:pPr>
        <w:keepNext/>
        <w:pBdr>
          <w:top w:val="none" w:sz="0" w:space="0" w:color="000000"/>
          <w:left w:val="none" w:sz="0" w:space="0" w:color="000000"/>
          <w:bottom w:val="none" w:sz="0" w:space="0" w:color="000000"/>
          <w:right w:val="none" w:sz="0" w:space="0" w:color="000000"/>
          <w:between w:val="none" w:sz="0" w:space="0" w:color="000000"/>
        </w:pBdr>
        <w:spacing w:after="200" w:line="360" w:lineRule="auto"/>
        <w:jc w:val="both"/>
        <w:rPr>
          <w:b/>
          <w:i/>
          <w:noProof/>
          <w:sz w:val="24"/>
          <w:szCs w:val="24"/>
        </w:rPr>
      </w:pPr>
    </w:p>
    <w:p w14:paraId="069F9168" w14:textId="2E86C0DC" w:rsidR="002C5C89" w:rsidRPr="00E9065A" w:rsidRDefault="00243FBE" w:rsidP="00431B86">
      <w:pPr>
        <w:keepNext/>
        <w:pBdr>
          <w:top w:val="none" w:sz="0" w:space="0" w:color="000000"/>
          <w:left w:val="none" w:sz="0" w:space="0" w:color="000000"/>
          <w:bottom w:val="none" w:sz="0" w:space="0" w:color="000000"/>
          <w:right w:val="none" w:sz="0" w:space="0" w:color="000000"/>
          <w:between w:val="none" w:sz="0" w:space="0" w:color="000000"/>
        </w:pBdr>
        <w:spacing w:after="200" w:line="360" w:lineRule="auto"/>
        <w:jc w:val="both"/>
        <w:rPr>
          <w:b/>
          <w:i/>
          <w:noProof/>
          <w:sz w:val="24"/>
          <w:szCs w:val="24"/>
        </w:rPr>
      </w:pPr>
      <w:r>
        <w:rPr>
          <w:b/>
          <w:i/>
          <w:noProof/>
          <w:sz w:val="24"/>
          <w:szCs w:val="24"/>
        </w:rPr>
        <w:t>Tabla 2</w:t>
      </w:r>
      <w:r w:rsidR="005B4373" w:rsidRPr="00E9065A">
        <w:rPr>
          <w:b/>
          <w:i/>
          <w:noProof/>
          <w:sz w:val="24"/>
          <w:szCs w:val="24"/>
        </w:rPr>
        <w:t xml:space="preserve"> Costo total de la investigacion</w:t>
      </w:r>
    </w:p>
    <w:p w14:paraId="3299F73B" w14:textId="77777777" w:rsidR="002C5C89" w:rsidRPr="005B4373" w:rsidRDefault="005B4373" w:rsidP="00431B86">
      <w:pPr>
        <w:spacing w:line="360" w:lineRule="auto"/>
        <w:ind w:left="170"/>
        <w:jc w:val="both"/>
        <w:rPr>
          <w:noProof/>
          <w:sz w:val="24"/>
          <w:szCs w:val="24"/>
        </w:rPr>
      </w:pPr>
      <w:r w:rsidRPr="005B4373">
        <w:rPr>
          <w:noProof/>
          <w:sz w:val="24"/>
          <w:szCs w:val="24"/>
        </w:rPr>
        <w:drawing>
          <wp:inline distT="114300" distB="114300" distL="114300" distR="114300" wp14:anchorId="5BB041EF" wp14:editId="13DE4F02">
            <wp:extent cx="5610225" cy="1743075"/>
            <wp:effectExtent l="12700" t="12700" r="12700" b="12700"/>
            <wp:docPr id="9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7"/>
                    <a:srcRect/>
                    <a:stretch>
                      <a:fillRect/>
                    </a:stretch>
                  </pic:blipFill>
                  <pic:spPr>
                    <a:xfrm>
                      <a:off x="0" y="0"/>
                      <a:ext cx="5610225" cy="1743075"/>
                    </a:xfrm>
                    <a:prstGeom prst="rect">
                      <a:avLst/>
                    </a:prstGeom>
                    <a:ln w="12700">
                      <a:solidFill>
                        <a:srgbClr val="000000"/>
                      </a:solidFill>
                      <a:prstDash val="solid"/>
                    </a:ln>
                  </pic:spPr>
                </pic:pic>
              </a:graphicData>
            </a:graphic>
          </wp:inline>
        </w:drawing>
      </w:r>
    </w:p>
    <w:p w14:paraId="57AE71F7" w14:textId="77777777" w:rsidR="002C5C89" w:rsidRPr="005B4373" w:rsidRDefault="002C5C89" w:rsidP="00431B86">
      <w:pPr>
        <w:spacing w:line="360" w:lineRule="auto"/>
        <w:ind w:left="720"/>
        <w:jc w:val="both"/>
        <w:rPr>
          <w:noProof/>
          <w:sz w:val="24"/>
          <w:szCs w:val="24"/>
        </w:rPr>
      </w:pPr>
    </w:p>
    <w:p w14:paraId="5A570145" w14:textId="77777777" w:rsidR="002C5C89" w:rsidRPr="005B4373" w:rsidRDefault="002C5C89" w:rsidP="00431B86">
      <w:pPr>
        <w:spacing w:line="360" w:lineRule="auto"/>
        <w:ind w:left="720"/>
        <w:jc w:val="both"/>
        <w:rPr>
          <w:noProof/>
          <w:sz w:val="24"/>
          <w:szCs w:val="24"/>
        </w:rPr>
      </w:pPr>
    </w:p>
    <w:p w14:paraId="56D8AD86" w14:textId="77777777" w:rsidR="002C5C89" w:rsidRPr="005B4373" w:rsidRDefault="002C5C89" w:rsidP="00431B86">
      <w:pPr>
        <w:spacing w:line="360" w:lineRule="auto"/>
        <w:ind w:left="720"/>
        <w:jc w:val="both"/>
        <w:rPr>
          <w:noProof/>
          <w:sz w:val="24"/>
          <w:szCs w:val="24"/>
        </w:rPr>
      </w:pPr>
    </w:p>
    <w:p w14:paraId="5185D860" w14:textId="0ABAFF04" w:rsidR="002C5C89" w:rsidRPr="00E9065A" w:rsidRDefault="00243FBE" w:rsidP="00431B86">
      <w:pPr>
        <w:keepNext/>
        <w:pBdr>
          <w:top w:val="none" w:sz="0" w:space="0" w:color="000000"/>
          <w:left w:val="none" w:sz="0" w:space="0" w:color="000000"/>
          <w:bottom w:val="none" w:sz="0" w:space="0" w:color="000000"/>
          <w:right w:val="none" w:sz="0" w:space="0" w:color="000000"/>
          <w:between w:val="none" w:sz="0" w:space="0" w:color="000000"/>
        </w:pBdr>
        <w:spacing w:after="200" w:line="360" w:lineRule="auto"/>
        <w:jc w:val="both"/>
        <w:rPr>
          <w:b/>
          <w:i/>
          <w:noProof/>
          <w:sz w:val="24"/>
          <w:szCs w:val="24"/>
        </w:rPr>
      </w:pPr>
      <w:r>
        <w:rPr>
          <w:b/>
          <w:i/>
          <w:noProof/>
          <w:sz w:val="24"/>
          <w:szCs w:val="24"/>
        </w:rPr>
        <w:t>Tabla 3</w:t>
      </w:r>
      <w:r w:rsidR="005B4373" w:rsidRPr="00E9065A">
        <w:rPr>
          <w:b/>
          <w:i/>
          <w:noProof/>
          <w:sz w:val="24"/>
          <w:szCs w:val="24"/>
        </w:rPr>
        <w:t xml:space="preserve"> Materiales de oficina utilizados en la investigacion</w:t>
      </w:r>
    </w:p>
    <w:p w14:paraId="16CACDE5" w14:textId="77777777" w:rsidR="002C5C89" w:rsidRPr="005B4373" w:rsidRDefault="005B4373" w:rsidP="00431B86">
      <w:pPr>
        <w:spacing w:line="360" w:lineRule="auto"/>
        <w:ind w:left="283"/>
        <w:jc w:val="both"/>
        <w:rPr>
          <w:noProof/>
          <w:sz w:val="24"/>
          <w:szCs w:val="24"/>
        </w:rPr>
      </w:pPr>
      <w:r w:rsidRPr="005B4373">
        <w:rPr>
          <w:noProof/>
          <w:sz w:val="24"/>
          <w:szCs w:val="24"/>
        </w:rPr>
        <w:drawing>
          <wp:inline distT="114300" distB="114300" distL="114300" distR="114300" wp14:anchorId="5289C9C1" wp14:editId="0B0DDCA4">
            <wp:extent cx="5610225" cy="1466850"/>
            <wp:effectExtent l="12700" t="12700" r="12700" b="12700"/>
            <wp:docPr id="9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8"/>
                    <a:srcRect/>
                    <a:stretch>
                      <a:fillRect/>
                    </a:stretch>
                  </pic:blipFill>
                  <pic:spPr>
                    <a:xfrm>
                      <a:off x="0" y="0"/>
                      <a:ext cx="5610225" cy="1466850"/>
                    </a:xfrm>
                    <a:prstGeom prst="rect">
                      <a:avLst/>
                    </a:prstGeom>
                    <a:ln w="12700">
                      <a:solidFill>
                        <a:srgbClr val="000000"/>
                      </a:solidFill>
                      <a:prstDash val="solid"/>
                    </a:ln>
                  </pic:spPr>
                </pic:pic>
              </a:graphicData>
            </a:graphic>
          </wp:inline>
        </w:drawing>
      </w:r>
    </w:p>
    <w:p w14:paraId="36E4537C" w14:textId="77777777" w:rsidR="006D7900" w:rsidRDefault="006D7900" w:rsidP="00431B86">
      <w:pPr>
        <w:keepNext/>
        <w:pBdr>
          <w:top w:val="none" w:sz="0" w:space="0" w:color="000000"/>
          <w:left w:val="none" w:sz="0" w:space="0" w:color="000000"/>
          <w:bottom w:val="none" w:sz="0" w:space="0" w:color="000000"/>
          <w:right w:val="none" w:sz="0" w:space="0" w:color="000000"/>
          <w:between w:val="none" w:sz="0" w:space="0" w:color="000000"/>
        </w:pBdr>
        <w:spacing w:after="200" w:line="360" w:lineRule="auto"/>
        <w:jc w:val="both"/>
        <w:rPr>
          <w:b/>
          <w:i/>
          <w:noProof/>
          <w:sz w:val="24"/>
          <w:szCs w:val="24"/>
        </w:rPr>
      </w:pPr>
    </w:p>
    <w:p w14:paraId="7063815A" w14:textId="77777777" w:rsidR="006D7900" w:rsidRDefault="006D7900" w:rsidP="00431B86">
      <w:pPr>
        <w:keepNext/>
        <w:pBdr>
          <w:top w:val="none" w:sz="0" w:space="0" w:color="000000"/>
          <w:left w:val="none" w:sz="0" w:space="0" w:color="000000"/>
          <w:bottom w:val="none" w:sz="0" w:space="0" w:color="000000"/>
          <w:right w:val="none" w:sz="0" w:space="0" w:color="000000"/>
          <w:between w:val="none" w:sz="0" w:space="0" w:color="000000"/>
        </w:pBdr>
        <w:spacing w:after="200" w:line="360" w:lineRule="auto"/>
        <w:jc w:val="both"/>
        <w:rPr>
          <w:b/>
          <w:i/>
          <w:noProof/>
          <w:sz w:val="24"/>
          <w:szCs w:val="24"/>
        </w:rPr>
      </w:pPr>
    </w:p>
    <w:p w14:paraId="34665A93" w14:textId="77777777" w:rsidR="006D7900" w:rsidRDefault="006D7900" w:rsidP="00431B86">
      <w:pPr>
        <w:keepNext/>
        <w:pBdr>
          <w:top w:val="none" w:sz="0" w:space="0" w:color="000000"/>
          <w:left w:val="none" w:sz="0" w:space="0" w:color="000000"/>
          <w:bottom w:val="none" w:sz="0" w:space="0" w:color="000000"/>
          <w:right w:val="none" w:sz="0" w:space="0" w:color="000000"/>
          <w:between w:val="none" w:sz="0" w:space="0" w:color="000000"/>
        </w:pBdr>
        <w:spacing w:after="200" w:line="360" w:lineRule="auto"/>
        <w:jc w:val="both"/>
        <w:rPr>
          <w:b/>
          <w:i/>
          <w:noProof/>
          <w:sz w:val="24"/>
          <w:szCs w:val="24"/>
        </w:rPr>
      </w:pPr>
    </w:p>
    <w:p w14:paraId="33F17558" w14:textId="77777777" w:rsidR="006D7900" w:rsidRDefault="006D7900" w:rsidP="00431B86">
      <w:pPr>
        <w:keepNext/>
        <w:pBdr>
          <w:top w:val="none" w:sz="0" w:space="0" w:color="000000"/>
          <w:left w:val="none" w:sz="0" w:space="0" w:color="000000"/>
          <w:bottom w:val="none" w:sz="0" w:space="0" w:color="000000"/>
          <w:right w:val="none" w:sz="0" w:space="0" w:color="000000"/>
          <w:between w:val="none" w:sz="0" w:space="0" w:color="000000"/>
        </w:pBdr>
        <w:spacing w:after="200" w:line="360" w:lineRule="auto"/>
        <w:jc w:val="both"/>
        <w:rPr>
          <w:b/>
          <w:i/>
          <w:noProof/>
          <w:sz w:val="24"/>
          <w:szCs w:val="24"/>
        </w:rPr>
      </w:pPr>
    </w:p>
    <w:p w14:paraId="78E56F88" w14:textId="77777777" w:rsidR="006D7900" w:rsidRDefault="006D7900" w:rsidP="006D7900">
      <w:pPr>
        <w:spacing w:line="360" w:lineRule="auto"/>
        <w:ind w:left="340"/>
        <w:jc w:val="both"/>
        <w:rPr>
          <w:b/>
          <w:i/>
          <w:noProof/>
          <w:sz w:val="24"/>
          <w:szCs w:val="24"/>
        </w:rPr>
      </w:pPr>
    </w:p>
    <w:p w14:paraId="18DFAF44" w14:textId="77777777" w:rsidR="003232F1" w:rsidRDefault="003232F1" w:rsidP="006D7900">
      <w:pPr>
        <w:spacing w:line="360" w:lineRule="auto"/>
        <w:ind w:left="340"/>
        <w:jc w:val="both"/>
        <w:rPr>
          <w:b/>
          <w:i/>
          <w:noProof/>
          <w:sz w:val="24"/>
          <w:szCs w:val="24"/>
        </w:rPr>
      </w:pPr>
    </w:p>
    <w:p w14:paraId="15942B70" w14:textId="77777777" w:rsidR="003232F1" w:rsidRPr="006D7900" w:rsidRDefault="003232F1" w:rsidP="00E26288">
      <w:pPr>
        <w:spacing w:line="360" w:lineRule="auto"/>
        <w:jc w:val="both"/>
        <w:rPr>
          <w:b/>
          <w:i/>
          <w:sz w:val="24"/>
          <w:szCs w:val="24"/>
        </w:rPr>
      </w:pPr>
    </w:p>
    <w:p w14:paraId="16AEA2A2" w14:textId="6DEDC8AC" w:rsidR="006D7900" w:rsidRPr="006D7900" w:rsidRDefault="006D7900" w:rsidP="006D7900">
      <w:pPr>
        <w:spacing w:line="360" w:lineRule="auto"/>
        <w:ind w:left="340"/>
        <w:jc w:val="both"/>
        <w:rPr>
          <w:b/>
          <w:i/>
          <w:sz w:val="24"/>
          <w:szCs w:val="24"/>
        </w:rPr>
      </w:pPr>
      <w:r w:rsidRPr="006D7900">
        <w:rPr>
          <w:b/>
          <w:i/>
          <w:sz w:val="24"/>
          <w:szCs w:val="24"/>
        </w:rPr>
        <w:t>Tabla 4 Gastos de la investigación, transporte y viáticos</w:t>
      </w:r>
    </w:p>
    <w:tbl>
      <w:tblPr>
        <w:tblW w:w="0" w:type="auto"/>
        <w:tblCellMar>
          <w:top w:w="15" w:type="dxa"/>
          <w:left w:w="15" w:type="dxa"/>
          <w:bottom w:w="15" w:type="dxa"/>
          <w:right w:w="15" w:type="dxa"/>
        </w:tblCellMar>
        <w:tblLook w:val="04A0" w:firstRow="1" w:lastRow="0" w:firstColumn="1" w:lastColumn="0" w:noHBand="0" w:noVBand="1"/>
      </w:tblPr>
      <w:tblGrid>
        <w:gridCol w:w="2225"/>
        <w:gridCol w:w="1462"/>
        <w:gridCol w:w="703"/>
        <w:gridCol w:w="850"/>
        <w:gridCol w:w="849"/>
        <w:gridCol w:w="850"/>
        <w:gridCol w:w="1009"/>
        <w:gridCol w:w="874"/>
      </w:tblGrid>
      <w:tr w:rsidR="006D7900" w:rsidRPr="006D7900" w14:paraId="0657B87E" w14:textId="77777777" w:rsidTr="006D7900">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94018A5" w14:textId="77777777" w:rsidR="006D7900" w:rsidRPr="006D7900" w:rsidRDefault="006D7900" w:rsidP="006D7900">
            <w:pPr>
              <w:spacing w:line="360" w:lineRule="auto"/>
              <w:jc w:val="both"/>
              <w:rPr>
                <w:noProof/>
                <w:szCs w:val="24"/>
                <w:lang w:val="es-ES"/>
              </w:rPr>
            </w:pPr>
            <w:r w:rsidRPr="006D7900">
              <w:rPr>
                <w:b/>
                <w:bCs/>
                <w:noProof/>
                <w:szCs w:val="24"/>
                <w:lang w:val="es-ES"/>
              </w:rPr>
              <w:t>Actividad</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5AFE72D1" w14:textId="77777777" w:rsidR="006D7900" w:rsidRPr="006D7900" w:rsidRDefault="006D7900" w:rsidP="006D7900">
            <w:pPr>
              <w:spacing w:line="360" w:lineRule="auto"/>
              <w:jc w:val="both"/>
              <w:rPr>
                <w:noProof/>
                <w:szCs w:val="24"/>
                <w:lang w:val="es-ES"/>
              </w:rPr>
            </w:pPr>
            <w:r w:rsidRPr="006D7900">
              <w:rPr>
                <w:b/>
                <w:bCs/>
                <w:noProof/>
                <w:szCs w:val="24"/>
                <w:lang w:val="es-ES"/>
              </w:rPr>
              <w:t>Fecha</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E87A5F2" w14:textId="77777777" w:rsidR="006D7900" w:rsidRPr="006D7900" w:rsidRDefault="006D7900" w:rsidP="006D7900">
            <w:pPr>
              <w:spacing w:line="360" w:lineRule="auto"/>
              <w:jc w:val="both"/>
              <w:rPr>
                <w:noProof/>
                <w:szCs w:val="24"/>
                <w:lang w:val="es-ES"/>
              </w:rPr>
            </w:pPr>
            <w:r w:rsidRPr="006D7900">
              <w:rPr>
                <w:b/>
                <w:bCs/>
                <w:noProof/>
                <w:szCs w:val="24"/>
                <w:lang w:val="es-ES"/>
              </w:rPr>
              <w:t>UM</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4F635F0" w14:textId="77777777" w:rsidR="006D7900" w:rsidRPr="006D7900" w:rsidRDefault="006D7900" w:rsidP="006D7900">
            <w:pPr>
              <w:spacing w:line="360" w:lineRule="auto"/>
              <w:jc w:val="both"/>
              <w:rPr>
                <w:noProof/>
                <w:szCs w:val="24"/>
                <w:lang w:val="es-ES"/>
              </w:rPr>
            </w:pPr>
            <w:r w:rsidRPr="006D7900">
              <w:rPr>
                <w:b/>
                <w:bCs/>
                <w:noProof/>
                <w:szCs w:val="24"/>
                <w:lang w:val="es-ES"/>
              </w:rPr>
              <w:t>P.U</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5480304C" w14:textId="77777777" w:rsidR="006D7900" w:rsidRPr="006D7900" w:rsidRDefault="006D7900" w:rsidP="006D7900">
            <w:pPr>
              <w:spacing w:line="360" w:lineRule="auto"/>
              <w:jc w:val="both"/>
              <w:rPr>
                <w:noProof/>
                <w:szCs w:val="24"/>
                <w:lang w:val="es-ES"/>
              </w:rPr>
            </w:pPr>
            <w:r w:rsidRPr="006D7900">
              <w:rPr>
                <w:b/>
                <w:bCs/>
                <w:noProof/>
                <w:szCs w:val="24"/>
                <w:lang w:val="es-ES"/>
              </w:rPr>
              <w:t>Cant</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54C9B3F7" w14:textId="77777777" w:rsidR="006D7900" w:rsidRPr="006D7900" w:rsidRDefault="006D7900" w:rsidP="006D7900">
            <w:pPr>
              <w:spacing w:line="360" w:lineRule="auto"/>
              <w:jc w:val="both"/>
              <w:rPr>
                <w:noProof/>
                <w:szCs w:val="24"/>
                <w:lang w:val="es-ES"/>
              </w:rPr>
            </w:pPr>
            <w:r w:rsidRPr="006D7900">
              <w:rPr>
                <w:b/>
                <w:bCs/>
                <w:noProof/>
                <w:szCs w:val="24"/>
                <w:lang w:val="es-ES"/>
              </w:rPr>
              <w:t>P.T</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5909FB32" w14:textId="77777777" w:rsidR="006D7900" w:rsidRPr="006D7900" w:rsidRDefault="006D7900" w:rsidP="006D7900">
            <w:pPr>
              <w:spacing w:line="360" w:lineRule="auto"/>
              <w:jc w:val="both"/>
              <w:rPr>
                <w:noProof/>
                <w:szCs w:val="24"/>
                <w:lang w:val="es-ES"/>
              </w:rPr>
            </w:pPr>
            <w:r w:rsidRPr="006D7900">
              <w:rPr>
                <w:b/>
                <w:bCs/>
                <w:noProof/>
                <w:szCs w:val="24"/>
                <w:lang w:val="es-ES"/>
              </w:rPr>
              <w:t>Existe</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EF69FA7" w14:textId="77777777" w:rsidR="006D7900" w:rsidRPr="006D7900" w:rsidRDefault="006D7900" w:rsidP="006D7900">
            <w:pPr>
              <w:spacing w:line="360" w:lineRule="auto"/>
              <w:jc w:val="both"/>
              <w:rPr>
                <w:noProof/>
                <w:szCs w:val="24"/>
                <w:lang w:val="es-ES"/>
              </w:rPr>
            </w:pPr>
            <w:r w:rsidRPr="006D7900">
              <w:rPr>
                <w:b/>
                <w:bCs/>
                <w:noProof/>
                <w:szCs w:val="24"/>
                <w:lang w:val="es-ES"/>
              </w:rPr>
              <w:t>Falta</w:t>
            </w:r>
          </w:p>
        </w:tc>
      </w:tr>
      <w:tr w:rsidR="006D7900" w:rsidRPr="006D7900" w14:paraId="3105463F" w14:textId="77777777" w:rsidTr="006D7900">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E4D5FC2" w14:textId="77777777" w:rsidR="006D7900" w:rsidRPr="006D7900" w:rsidRDefault="006D7900" w:rsidP="006D7900">
            <w:pPr>
              <w:spacing w:line="360" w:lineRule="auto"/>
              <w:jc w:val="both"/>
              <w:rPr>
                <w:noProof/>
                <w:szCs w:val="24"/>
                <w:lang w:val="es-ES"/>
              </w:rPr>
            </w:pPr>
            <w:r w:rsidRPr="006D7900">
              <w:rPr>
                <w:noProof/>
                <w:szCs w:val="24"/>
                <w:lang w:val="es-ES"/>
              </w:rPr>
              <w:t>Búsqueda de información Biblioteca UNIAV</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95F9934" w14:textId="77777777" w:rsidR="006D7900" w:rsidRPr="006D7900" w:rsidRDefault="006D7900" w:rsidP="006D7900">
            <w:pPr>
              <w:spacing w:line="360" w:lineRule="auto"/>
              <w:jc w:val="both"/>
              <w:rPr>
                <w:noProof/>
                <w:szCs w:val="24"/>
                <w:lang w:val="es-ES"/>
              </w:rPr>
            </w:pPr>
            <w:r w:rsidRPr="006D7900">
              <w:rPr>
                <w:noProof/>
                <w:szCs w:val="24"/>
                <w:lang w:val="es-ES"/>
              </w:rPr>
              <w:t>10/01/2025</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53851FF4" w14:textId="77777777" w:rsidR="006D7900" w:rsidRPr="006D7900" w:rsidRDefault="006D7900" w:rsidP="006D7900">
            <w:pPr>
              <w:spacing w:line="360" w:lineRule="auto"/>
              <w:jc w:val="both"/>
              <w:rPr>
                <w:noProof/>
                <w:szCs w:val="24"/>
                <w:lang w:val="es-ES"/>
              </w:rPr>
            </w:pPr>
            <w:r w:rsidRPr="006D7900">
              <w:rPr>
                <w:noProof/>
                <w:szCs w:val="24"/>
                <w:lang w:val="es-ES"/>
              </w:rPr>
              <w:t>dh</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3527B918" w14:textId="77777777" w:rsidR="006D7900" w:rsidRPr="006D7900" w:rsidRDefault="006D7900" w:rsidP="006D7900">
            <w:pPr>
              <w:spacing w:line="360" w:lineRule="auto"/>
              <w:jc w:val="both"/>
              <w:rPr>
                <w:noProof/>
                <w:szCs w:val="24"/>
                <w:lang w:val="es-ES"/>
              </w:rPr>
            </w:pPr>
            <w:r w:rsidRPr="006D7900">
              <w:rPr>
                <w:noProof/>
                <w:szCs w:val="24"/>
                <w:lang w:val="es-E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FF4A54F" w14:textId="77777777" w:rsidR="006D7900" w:rsidRPr="006D7900" w:rsidRDefault="006D7900" w:rsidP="006D7900">
            <w:pPr>
              <w:spacing w:line="360" w:lineRule="auto"/>
              <w:jc w:val="both"/>
              <w:rPr>
                <w:noProof/>
                <w:szCs w:val="24"/>
                <w:lang w:val="es-ES"/>
              </w:rPr>
            </w:pPr>
            <w:r w:rsidRPr="006D7900">
              <w:rPr>
                <w:noProof/>
                <w:szCs w:val="24"/>
                <w:lang w:val="es-E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7776AE7F" w14:textId="77777777" w:rsidR="006D7900" w:rsidRPr="006D7900" w:rsidRDefault="006D7900" w:rsidP="006D7900">
            <w:pPr>
              <w:spacing w:line="360" w:lineRule="auto"/>
              <w:jc w:val="both"/>
              <w:rPr>
                <w:noProof/>
                <w:szCs w:val="24"/>
                <w:lang w:val="es-ES"/>
              </w:rPr>
            </w:pPr>
            <w:r w:rsidRPr="006D7900">
              <w:rPr>
                <w:noProof/>
                <w:szCs w:val="24"/>
                <w:lang w:val="es-E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1F11466F" w14:textId="77777777" w:rsidR="006D7900" w:rsidRPr="006D7900" w:rsidRDefault="006D7900" w:rsidP="006D7900">
            <w:pPr>
              <w:spacing w:line="360" w:lineRule="auto"/>
              <w:jc w:val="both"/>
              <w:rPr>
                <w:noProof/>
                <w:szCs w:val="24"/>
                <w:lang w:val="es-ES"/>
              </w:rPr>
            </w:pPr>
            <w:r w:rsidRPr="006D7900">
              <w:rPr>
                <w:noProof/>
                <w:szCs w:val="24"/>
                <w:lang w:val="es-E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74C7D362" w14:textId="77777777" w:rsidR="006D7900" w:rsidRPr="006D7900" w:rsidRDefault="006D7900" w:rsidP="006D7900">
            <w:pPr>
              <w:spacing w:line="360" w:lineRule="auto"/>
              <w:jc w:val="both"/>
              <w:rPr>
                <w:noProof/>
                <w:szCs w:val="24"/>
                <w:lang w:val="es-ES"/>
              </w:rPr>
            </w:pPr>
            <w:r w:rsidRPr="006D7900">
              <w:rPr>
                <w:noProof/>
                <w:szCs w:val="24"/>
                <w:lang w:val="es-ES"/>
              </w:rPr>
              <w:t>100</w:t>
            </w:r>
          </w:p>
        </w:tc>
      </w:tr>
      <w:tr w:rsidR="006D7900" w:rsidRPr="006D7900" w14:paraId="38984DCB" w14:textId="77777777" w:rsidTr="006D7900">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3264AB3D" w14:textId="77777777" w:rsidR="006D7900" w:rsidRPr="006D7900" w:rsidRDefault="006D7900" w:rsidP="006D7900">
            <w:pPr>
              <w:spacing w:line="360" w:lineRule="auto"/>
              <w:jc w:val="both"/>
              <w:rPr>
                <w:noProof/>
                <w:szCs w:val="24"/>
                <w:lang w:val="es-ES"/>
              </w:rPr>
            </w:pPr>
            <w:r w:rsidRPr="006D7900">
              <w:rPr>
                <w:noProof/>
                <w:szCs w:val="24"/>
                <w:lang w:val="es-ES"/>
              </w:rPr>
              <w:t>Búsqueda de información Biblioteca UNIAV</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5B0A2085" w14:textId="77777777" w:rsidR="006D7900" w:rsidRPr="006D7900" w:rsidRDefault="006D7900" w:rsidP="006D7900">
            <w:pPr>
              <w:spacing w:line="360" w:lineRule="auto"/>
              <w:jc w:val="both"/>
              <w:rPr>
                <w:noProof/>
                <w:szCs w:val="24"/>
                <w:lang w:val="es-ES"/>
              </w:rPr>
            </w:pPr>
            <w:r w:rsidRPr="006D7900">
              <w:rPr>
                <w:noProof/>
                <w:szCs w:val="24"/>
                <w:lang w:val="es-ES"/>
              </w:rPr>
              <w:t>17/01/2025</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E8E7498" w14:textId="77777777" w:rsidR="006D7900" w:rsidRPr="006D7900" w:rsidRDefault="006D7900" w:rsidP="006D7900">
            <w:pPr>
              <w:spacing w:line="360" w:lineRule="auto"/>
              <w:jc w:val="both"/>
              <w:rPr>
                <w:noProof/>
                <w:szCs w:val="24"/>
                <w:lang w:val="es-ES"/>
              </w:rPr>
            </w:pPr>
            <w:r w:rsidRPr="006D7900">
              <w:rPr>
                <w:noProof/>
                <w:szCs w:val="24"/>
                <w:lang w:val="es-ES"/>
              </w:rPr>
              <w:t>dh</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A1BC2BD" w14:textId="77777777" w:rsidR="006D7900" w:rsidRPr="006D7900" w:rsidRDefault="006D7900" w:rsidP="006D7900">
            <w:pPr>
              <w:spacing w:line="360" w:lineRule="auto"/>
              <w:jc w:val="both"/>
              <w:rPr>
                <w:noProof/>
                <w:szCs w:val="24"/>
                <w:lang w:val="es-ES"/>
              </w:rPr>
            </w:pPr>
            <w:r w:rsidRPr="006D7900">
              <w:rPr>
                <w:noProof/>
                <w:szCs w:val="24"/>
                <w:lang w:val="es-E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060A8622" w14:textId="77777777" w:rsidR="006D7900" w:rsidRPr="006D7900" w:rsidRDefault="006D7900" w:rsidP="006D7900">
            <w:pPr>
              <w:spacing w:line="360" w:lineRule="auto"/>
              <w:jc w:val="both"/>
              <w:rPr>
                <w:noProof/>
                <w:szCs w:val="24"/>
                <w:lang w:val="es-ES"/>
              </w:rPr>
            </w:pPr>
            <w:r w:rsidRPr="006D7900">
              <w:rPr>
                <w:noProof/>
                <w:szCs w:val="24"/>
                <w:lang w:val="es-E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5CC8860A" w14:textId="77777777" w:rsidR="006D7900" w:rsidRPr="006D7900" w:rsidRDefault="006D7900" w:rsidP="006D7900">
            <w:pPr>
              <w:spacing w:line="360" w:lineRule="auto"/>
              <w:jc w:val="both"/>
              <w:rPr>
                <w:noProof/>
                <w:szCs w:val="24"/>
                <w:lang w:val="es-ES"/>
              </w:rPr>
            </w:pPr>
            <w:r w:rsidRPr="006D7900">
              <w:rPr>
                <w:noProof/>
                <w:szCs w:val="24"/>
                <w:lang w:val="es-ES"/>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13CB169C" w14:textId="77777777" w:rsidR="006D7900" w:rsidRPr="006D7900" w:rsidRDefault="006D7900" w:rsidP="006D7900">
            <w:pPr>
              <w:spacing w:line="360" w:lineRule="auto"/>
              <w:jc w:val="both"/>
              <w:rPr>
                <w:noProof/>
                <w:szCs w:val="24"/>
                <w:lang w:val="es-ES"/>
              </w:rPr>
            </w:pPr>
            <w:r w:rsidRPr="006D7900">
              <w:rPr>
                <w:noProof/>
                <w:szCs w:val="24"/>
                <w:lang w:val="es-E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712F2481" w14:textId="77777777" w:rsidR="006D7900" w:rsidRPr="006D7900" w:rsidRDefault="006D7900" w:rsidP="006D7900">
            <w:pPr>
              <w:spacing w:line="360" w:lineRule="auto"/>
              <w:jc w:val="both"/>
              <w:rPr>
                <w:noProof/>
                <w:szCs w:val="24"/>
                <w:lang w:val="es-ES"/>
              </w:rPr>
            </w:pPr>
            <w:r w:rsidRPr="006D7900">
              <w:rPr>
                <w:noProof/>
                <w:szCs w:val="24"/>
                <w:lang w:val="es-ES"/>
              </w:rPr>
              <w:t>200</w:t>
            </w:r>
          </w:p>
        </w:tc>
      </w:tr>
      <w:tr w:rsidR="006D7900" w:rsidRPr="006D7900" w14:paraId="390F2D9B" w14:textId="77777777" w:rsidTr="006D7900">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5ED31FF" w14:textId="77777777" w:rsidR="006D7900" w:rsidRPr="006D7900" w:rsidRDefault="006D7900" w:rsidP="006D7900">
            <w:pPr>
              <w:spacing w:line="360" w:lineRule="auto"/>
              <w:jc w:val="both"/>
              <w:rPr>
                <w:noProof/>
                <w:szCs w:val="24"/>
                <w:lang w:val="es-ES"/>
              </w:rPr>
            </w:pPr>
            <w:r w:rsidRPr="006D7900">
              <w:rPr>
                <w:noProof/>
                <w:szCs w:val="24"/>
                <w:lang w:val="es-ES"/>
              </w:rPr>
              <w:t>Búsqueda de información Biblioteca UNIAV</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37A3E7E4" w14:textId="77777777" w:rsidR="006D7900" w:rsidRPr="006D7900" w:rsidRDefault="006D7900" w:rsidP="006D7900">
            <w:pPr>
              <w:spacing w:line="360" w:lineRule="auto"/>
              <w:jc w:val="both"/>
              <w:rPr>
                <w:noProof/>
                <w:szCs w:val="24"/>
                <w:lang w:val="es-ES"/>
              </w:rPr>
            </w:pPr>
            <w:r w:rsidRPr="006D7900">
              <w:rPr>
                <w:noProof/>
                <w:szCs w:val="24"/>
                <w:lang w:val="es-ES"/>
              </w:rPr>
              <w:t>24/01/2025</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603F105" w14:textId="77777777" w:rsidR="006D7900" w:rsidRPr="006D7900" w:rsidRDefault="006D7900" w:rsidP="006D7900">
            <w:pPr>
              <w:spacing w:line="360" w:lineRule="auto"/>
              <w:jc w:val="both"/>
              <w:rPr>
                <w:noProof/>
                <w:szCs w:val="24"/>
                <w:lang w:val="es-ES"/>
              </w:rPr>
            </w:pPr>
            <w:r w:rsidRPr="006D7900">
              <w:rPr>
                <w:noProof/>
                <w:szCs w:val="24"/>
                <w:lang w:val="es-ES"/>
              </w:rPr>
              <w:t>dh</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00420278" w14:textId="77777777" w:rsidR="006D7900" w:rsidRPr="006D7900" w:rsidRDefault="006D7900" w:rsidP="006D7900">
            <w:pPr>
              <w:spacing w:line="360" w:lineRule="auto"/>
              <w:jc w:val="both"/>
              <w:rPr>
                <w:noProof/>
                <w:szCs w:val="24"/>
                <w:lang w:val="es-ES"/>
              </w:rPr>
            </w:pPr>
            <w:r w:rsidRPr="006D7900">
              <w:rPr>
                <w:noProof/>
                <w:szCs w:val="24"/>
                <w:lang w:val="es-E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7F656B2A" w14:textId="77777777" w:rsidR="006D7900" w:rsidRPr="006D7900" w:rsidRDefault="006D7900" w:rsidP="006D7900">
            <w:pPr>
              <w:spacing w:line="360" w:lineRule="auto"/>
              <w:jc w:val="both"/>
              <w:rPr>
                <w:noProof/>
                <w:szCs w:val="24"/>
                <w:lang w:val="es-ES"/>
              </w:rPr>
            </w:pPr>
            <w:r w:rsidRPr="006D7900">
              <w:rPr>
                <w:noProof/>
                <w:szCs w:val="24"/>
                <w:lang w:val="es-E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70CD2597" w14:textId="77777777" w:rsidR="006D7900" w:rsidRPr="006D7900" w:rsidRDefault="006D7900" w:rsidP="006D7900">
            <w:pPr>
              <w:spacing w:line="360" w:lineRule="auto"/>
              <w:jc w:val="both"/>
              <w:rPr>
                <w:noProof/>
                <w:szCs w:val="24"/>
                <w:lang w:val="es-ES"/>
              </w:rPr>
            </w:pPr>
            <w:r w:rsidRPr="006D7900">
              <w:rPr>
                <w:noProof/>
                <w:szCs w:val="24"/>
                <w:lang w:val="es-ES"/>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0927F956" w14:textId="77777777" w:rsidR="006D7900" w:rsidRPr="006D7900" w:rsidRDefault="006D7900" w:rsidP="006D7900">
            <w:pPr>
              <w:spacing w:line="360" w:lineRule="auto"/>
              <w:jc w:val="both"/>
              <w:rPr>
                <w:noProof/>
                <w:szCs w:val="24"/>
                <w:lang w:val="es-ES"/>
              </w:rPr>
            </w:pPr>
            <w:r w:rsidRPr="006D7900">
              <w:rPr>
                <w:noProof/>
                <w:szCs w:val="24"/>
                <w:lang w:val="es-E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5D9505DF" w14:textId="77777777" w:rsidR="006D7900" w:rsidRPr="006D7900" w:rsidRDefault="006D7900" w:rsidP="006D7900">
            <w:pPr>
              <w:spacing w:line="360" w:lineRule="auto"/>
              <w:jc w:val="both"/>
              <w:rPr>
                <w:noProof/>
                <w:szCs w:val="24"/>
                <w:lang w:val="es-ES"/>
              </w:rPr>
            </w:pPr>
            <w:r w:rsidRPr="006D7900">
              <w:rPr>
                <w:noProof/>
                <w:szCs w:val="24"/>
                <w:lang w:val="es-ES"/>
              </w:rPr>
              <w:t>200</w:t>
            </w:r>
          </w:p>
        </w:tc>
      </w:tr>
      <w:tr w:rsidR="006D7900" w:rsidRPr="006D7900" w14:paraId="448282C6" w14:textId="77777777" w:rsidTr="006D7900">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165554E0" w14:textId="77777777" w:rsidR="006D7900" w:rsidRPr="006D7900" w:rsidRDefault="006D7900" w:rsidP="006D7900">
            <w:pPr>
              <w:spacing w:line="360" w:lineRule="auto"/>
              <w:jc w:val="both"/>
              <w:rPr>
                <w:noProof/>
                <w:szCs w:val="24"/>
                <w:lang w:val="es-ES"/>
              </w:rPr>
            </w:pPr>
            <w:r w:rsidRPr="006D7900">
              <w:rPr>
                <w:noProof/>
                <w:szCs w:val="24"/>
                <w:lang w:val="es-ES"/>
              </w:rPr>
              <w:t>Visita alcaldía de San Jorge</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2A5C660" w14:textId="77777777" w:rsidR="006D7900" w:rsidRPr="006D7900" w:rsidRDefault="006D7900" w:rsidP="006D7900">
            <w:pPr>
              <w:spacing w:line="360" w:lineRule="auto"/>
              <w:jc w:val="both"/>
              <w:rPr>
                <w:noProof/>
                <w:szCs w:val="24"/>
                <w:lang w:val="es-ES"/>
              </w:rPr>
            </w:pPr>
            <w:r w:rsidRPr="006D7900">
              <w:rPr>
                <w:noProof/>
                <w:szCs w:val="24"/>
                <w:lang w:val="es-ES"/>
              </w:rPr>
              <w:t>06/02/2025</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0CB84923" w14:textId="77777777" w:rsidR="006D7900" w:rsidRPr="006D7900" w:rsidRDefault="006D7900" w:rsidP="006D7900">
            <w:pPr>
              <w:spacing w:line="360" w:lineRule="auto"/>
              <w:jc w:val="both"/>
              <w:rPr>
                <w:noProof/>
                <w:szCs w:val="24"/>
                <w:lang w:val="es-ES"/>
              </w:rPr>
            </w:pPr>
            <w:r w:rsidRPr="006D7900">
              <w:rPr>
                <w:noProof/>
                <w:szCs w:val="24"/>
                <w:lang w:val="es-ES"/>
              </w:rPr>
              <w:t>dh</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14DA8BA6" w14:textId="77777777" w:rsidR="006D7900" w:rsidRPr="006D7900" w:rsidRDefault="006D7900" w:rsidP="006D7900">
            <w:pPr>
              <w:spacing w:line="360" w:lineRule="auto"/>
              <w:jc w:val="both"/>
              <w:rPr>
                <w:noProof/>
                <w:szCs w:val="24"/>
                <w:lang w:val="es-ES"/>
              </w:rPr>
            </w:pPr>
            <w:r w:rsidRPr="006D7900">
              <w:rPr>
                <w:noProof/>
                <w:szCs w:val="24"/>
                <w:lang w:val="es-ES"/>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1F2C212B" w14:textId="77777777" w:rsidR="006D7900" w:rsidRPr="006D7900" w:rsidRDefault="006D7900" w:rsidP="006D7900">
            <w:pPr>
              <w:spacing w:line="360" w:lineRule="auto"/>
              <w:jc w:val="both"/>
              <w:rPr>
                <w:noProof/>
                <w:szCs w:val="24"/>
                <w:lang w:val="es-ES"/>
              </w:rPr>
            </w:pPr>
            <w:r w:rsidRPr="006D7900">
              <w:rPr>
                <w:noProof/>
                <w:szCs w:val="24"/>
                <w:lang w:val="es-E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7B013B7F" w14:textId="77777777" w:rsidR="006D7900" w:rsidRPr="006D7900" w:rsidRDefault="006D7900" w:rsidP="006D7900">
            <w:pPr>
              <w:spacing w:line="360" w:lineRule="auto"/>
              <w:jc w:val="both"/>
              <w:rPr>
                <w:noProof/>
                <w:szCs w:val="24"/>
                <w:lang w:val="es-ES"/>
              </w:rPr>
            </w:pPr>
            <w:r w:rsidRPr="006D7900">
              <w:rPr>
                <w:noProof/>
                <w:szCs w:val="24"/>
                <w:lang w:val="es-ES"/>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79545EE9" w14:textId="77777777" w:rsidR="006D7900" w:rsidRPr="006D7900" w:rsidRDefault="006D7900" w:rsidP="006D7900">
            <w:pPr>
              <w:spacing w:line="360" w:lineRule="auto"/>
              <w:jc w:val="both"/>
              <w:rPr>
                <w:noProof/>
                <w:szCs w:val="24"/>
                <w:lang w:val="es-ES"/>
              </w:rPr>
            </w:pPr>
            <w:r w:rsidRPr="006D7900">
              <w:rPr>
                <w:noProof/>
                <w:szCs w:val="24"/>
                <w:lang w:val="es-E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34CA0083" w14:textId="77777777" w:rsidR="006D7900" w:rsidRPr="006D7900" w:rsidRDefault="006D7900" w:rsidP="006D7900">
            <w:pPr>
              <w:spacing w:line="360" w:lineRule="auto"/>
              <w:jc w:val="both"/>
              <w:rPr>
                <w:noProof/>
                <w:szCs w:val="24"/>
                <w:lang w:val="es-ES"/>
              </w:rPr>
            </w:pPr>
            <w:r w:rsidRPr="006D7900">
              <w:rPr>
                <w:noProof/>
                <w:szCs w:val="24"/>
                <w:lang w:val="es-ES"/>
              </w:rPr>
              <w:t>50</w:t>
            </w:r>
          </w:p>
        </w:tc>
      </w:tr>
      <w:tr w:rsidR="006D7900" w:rsidRPr="006D7900" w14:paraId="337C2FFA" w14:textId="77777777" w:rsidTr="006D7900">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5DDFAFF5" w14:textId="77777777" w:rsidR="006D7900" w:rsidRPr="006D7900" w:rsidRDefault="006D7900" w:rsidP="006D7900">
            <w:pPr>
              <w:spacing w:line="360" w:lineRule="auto"/>
              <w:jc w:val="both"/>
              <w:rPr>
                <w:noProof/>
                <w:szCs w:val="24"/>
                <w:lang w:val="es-ES"/>
              </w:rPr>
            </w:pPr>
            <w:r w:rsidRPr="006D7900">
              <w:rPr>
                <w:noProof/>
                <w:szCs w:val="24"/>
                <w:lang w:val="es-ES"/>
              </w:rPr>
              <w:t>Visita al MARENA</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96E3586" w14:textId="77777777" w:rsidR="006D7900" w:rsidRPr="006D7900" w:rsidRDefault="006D7900" w:rsidP="006D7900">
            <w:pPr>
              <w:spacing w:line="360" w:lineRule="auto"/>
              <w:jc w:val="both"/>
              <w:rPr>
                <w:noProof/>
                <w:szCs w:val="24"/>
                <w:lang w:val="es-ES"/>
              </w:rPr>
            </w:pPr>
            <w:r w:rsidRPr="006D7900">
              <w:rPr>
                <w:noProof/>
                <w:szCs w:val="24"/>
                <w:lang w:val="es-ES"/>
              </w:rPr>
              <w:t>21/02/2025</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408489F" w14:textId="77777777" w:rsidR="006D7900" w:rsidRPr="006D7900" w:rsidRDefault="006D7900" w:rsidP="006D7900">
            <w:pPr>
              <w:spacing w:line="360" w:lineRule="auto"/>
              <w:jc w:val="both"/>
              <w:rPr>
                <w:noProof/>
                <w:szCs w:val="24"/>
                <w:lang w:val="es-ES"/>
              </w:rPr>
            </w:pPr>
            <w:r w:rsidRPr="006D7900">
              <w:rPr>
                <w:noProof/>
                <w:szCs w:val="24"/>
                <w:lang w:val="es-ES"/>
              </w:rPr>
              <w:t>dh</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0CD6C7AB" w14:textId="77777777" w:rsidR="006D7900" w:rsidRPr="006D7900" w:rsidRDefault="006D7900" w:rsidP="006D7900">
            <w:pPr>
              <w:spacing w:line="360" w:lineRule="auto"/>
              <w:jc w:val="both"/>
              <w:rPr>
                <w:noProof/>
                <w:szCs w:val="24"/>
                <w:lang w:val="es-ES"/>
              </w:rPr>
            </w:pPr>
            <w:r w:rsidRPr="006D7900">
              <w:rPr>
                <w:noProof/>
                <w:szCs w:val="24"/>
                <w:lang w:val="es-ES"/>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6B69EAC" w14:textId="77777777" w:rsidR="006D7900" w:rsidRPr="006D7900" w:rsidRDefault="006D7900" w:rsidP="006D7900">
            <w:pPr>
              <w:spacing w:line="360" w:lineRule="auto"/>
              <w:jc w:val="both"/>
              <w:rPr>
                <w:noProof/>
                <w:szCs w:val="24"/>
                <w:lang w:val="es-ES"/>
              </w:rPr>
            </w:pPr>
            <w:r w:rsidRPr="006D7900">
              <w:rPr>
                <w:noProof/>
                <w:szCs w:val="24"/>
                <w:lang w:val="es-E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6F20520" w14:textId="77777777" w:rsidR="006D7900" w:rsidRPr="006D7900" w:rsidRDefault="006D7900" w:rsidP="006D7900">
            <w:pPr>
              <w:spacing w:line="360" w:lineRule="auto"/>
              <w:jc w:val="both"/>
              <w:rPr>
                <w:noProof/>
                <w:szCs w:val="24"/>
                <w:lang w:val="es-ES"/>
              </w:rPr>
            </w:pPr>
            <w:r w:rsidRPr="006D7900">
              <w:rPr>
                <w:noProof/>
                <w:szCs w:val="24"/>
                <w:lang w:val="es-ES"/>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DBB71E5" w14:textId="77777777" w:rsidR="006D7900" w:rsidRPr="006D7900" w:rsidRDefault="006D7900" w:rsidP="006D7900">
            <w:pPr>
              <w:spacing w:line="360" w:lineRule="auto"/>
              <w:jc w:val="both"/>
              <w:rPr>
                <w:noProof/>
                <w:szCs w:val="24"/>
                <w:lang w:val="es-ES"/>
              </w:rPr>
            </w:pPr>
            <w:r w:rsidRPr="006D7900">
              <w:rPr>
                <w:noProof/>
                <w:szCs w:val="24"/>
                <w:lang w:val="es-E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B0D2CCB" w14:textId="77777777" w:rsidR="006D7900" w:rsidRPr="006D7900" w:rsidRDefault="006D7900" w:rsidP="006D7900">
            <w:pPr>
              <w:spacing w:line="360" w:lineRule="auto"/>
              <w:jc w:val="both"/>
              <w:rPr>
                <w:noProof/>
                <w:szCs w:val="24"/>
                <w:lang w:val="es-ES"/>
              </w:rPr>
            </w:pPr>
            <w:r w:rsidRPr="006D7900">
              <w:rPr>
                <w:noProof/>
                <w:szCs w:val="24"/>
                <w:lang w:val="es-ES"/>
              </w:rPr>
              <w:t>400</w:t>
            </w:r>
          </w:p>
        </w:tc>
      </w:tr>
      <w:tr w:rsidR="006D7900" w:rsidRPr="006D7900" w14:paraId="72758AFA" w14:textId="77777777" w:rsidTr="006D7900">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3E49678E" w14:textId="77777777" w:rsidR="006D7900" w:rsidRPr="006D7900" w:rsidRDefault="006D7900" w:rsidP="006D7900">
            <w:pPr>
              <w:spacing w:line="360" w:lineRule="auto"/>
              <w:jc w:val="both"/>
              <w:rPr>
                <w:noProof/>
                <w:szCs w:val="24"/>
                <w:lang w:val="es-ES"/>
              </w:rPr>
            </w:pPr>
            <w:r w:rsidRPr="006D7900">
              <w:rPr>
                <w:noProof/>
                <w:szCs w:val="24"/>
                <w:lang w:val="es-ES"/>
              </w:rPr>
              <w:t>Visita al INTA</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1169558" w14:textId="77777777" w:rsidR="006D7900" w:rsidRPr="006D7900" w:rsidRDefault="006D7900" w:rsidP="006D7900">
            <w:pPr>
              <w:spacing w:line="360" w:lineRule="auto"/>
              <w:jc w:val="both"/>
              <w:rPr>
                <w:noProof/>
                <w:szCs w:val="24"/>
                <w:lang w:val="es-ES"/>
              </w:rPr>
            </w:pPr>
            <w:r w:rsidRPr="006D7900">
              <w:rPr>
                <w:noProof/>
                <w:szCs w:val="24"/>
                <w:lang w:val="es-ES"/>
              </w:rPr>
              <w:t>28/02/2025</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7A6C13E0" w14:textId="77777777" w:rsidR="006D7900" w:rsidRPr="006D7900" w:rsidRDefault="006D7900" w:rsidP="006D7900">
            <w:pPr>
              <w:spacing w:line="360" w:lineRule="auto"/>
              <w:jc w:val="both"/>
              <w:rPr>
                <w:noProof/>
                <w:szCs w:val="24"/>
                <w:lang w:val="es-ES"/>
              </w:rPr>
            </w:pPr>
            <w:r w:rsidRPr="006D7900">
              <w:rPr>
                <w:noProof/>
                <w:szCs w:val="24"/>
                <w:lang w:val="es-ES"/>
              </w:rPr>
              <w:t>dh</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1F438072" w14:textId="77777777" w:rsidR="006D7900" w:rsidRPr="006D7900" w:rsidRDefault="006D7900" w:rsidP="006D7900">
            <w:pPr>
              <w:spacing w:line="360" w:lineRule="auto"/>
              <w:jc w:val="both"/>
              <w:rPr>
                <w:noProof/>
                <w:szCs w:val="24"/>
                <w:lang w:val="es-ES"/>
              </w:rPr>
            </w:pPr>
            <w:r w:rsidRPr="006D7900">
              <w:rPr>
                <w:noProof/>
                <w:szCs w:val="24"/>
                <w:lang w:val="es-ES"/>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7BA369DB" w14:textId="77777777" w:rsidR="006D7900" w:rsidRPr="006D7900" w:rsidRDefault="006D7900" w:rsidP="006D7900">
            <w:pPr>
              <w:spacing w:line="360" w:lineRule="auto"/>
              <w:jc w:val="both"/>
              <w:rPr>
                <w:noProof/>
                <w:szCs w:val="24"/>
                <w:lang w:val="es-ES"/>
              </w:rPr>
            </w:pPr>
            <w:r w:rsidRPr="006D7900">
              <w:rPr>
                <w:noProof/>
                <w:szCs w:val="24"/>
                <w:lang w:val="es-E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720EB99" w14:textId="77777777" w:rsidR="006D7900" w:rsidRPr="006D7900" w:rsidRDefault="006D7900" w:rsidP="006D7900">
            <w:pPr>
              <w:spacing w:line="360" w:lineRule="auto"/>
              <w:jc w:val="both"/>
              <w:rPr>
                <w:noProof/>
                <w:szCs w:val="24"/>
                <w:lang w:val="es-ES"/>
              </w:rPr>
            </w:pPr>
            <w:r w:rsidRPr="006D7900">
              <w:rPr>
                <w:noProof/>
                <w:szCs w:val="24"/>
                <w:lang w:val="es-ES"/>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54FB1BEE" w14:textId="77777777" w:rsidR="006D7900" w:rsidRPr="006D7900" w:rsidRDefault="006D7900" w:rsidP="006D7900">
            <w:pPr>
              <w:spacing w:line="360" w:lineRule="auto"/>
              <w:jc w:val="both"/>
              <w:rPr>
                <w:noProof/>
                <w:szCs w:val="24"/>
                <w:lang w:val="es-ES"/>
              </w:rPr>
            </w:pPr>
            <w:r w:rsidRPr="006D7900">
              <w:rPr>
                <w:noProof/>
                <w:szCs w:val="24"/>
                <w:lang w:val="es-E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06B6103" w14:textId="77777777" w:rsidR="006D7900" w:rsidRPr="006D7900" w:rsidRDefault="006D7900" w:rsidP="006D7900">
            <w:pPr>
              <w:spacing w:line="360" w:lineRule="auto"/>
              <w:jc w:val="both"/>
              <w:rPr>
                <w:noProof/>
                <w:szCs w:val="24"/>
                <w:lang w:val="es-ES"/>
              </w:rPr>
            </w:pPr>
            <w:r w:rsidRPr="006D7900">
              <w:rPr>
                <w:noProof/>
                <w:szCs w:val="24"/>
                <w:lang w:val="es-ES"/>
              </w:rPr>
              <w:t>400</w:t>
            </w:r>
          </w:p>
        </w:tc>
      </w:tr>
      <w:tr w:rsidR="006D7900" w:rsidRPr="006D7900" w14:paraId="35C803EA" w14:textId="77777777" w:rsidTr="006D7900">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2617F53" w14:textId="77777777" w:rsidR="006D7900" w:rsidRPr="006D7900" w:rsidRDefault="006D7900" w:rsidP="006D7900">
            <w:pPr>
              <w:spacing w:line="360" w:lineRule="auto"/>
              <w:jc w:val="both"/>
              <w:rPr>
                <w:noProof/>
                <w:szCs w:val="24"/>
                <w:lang w:val="es-ES"/>
              </w:rPr>
            </w:pPr>
            <w:r w:rsidRPr="006D7900">
              <w:rPr>
                <w:noProof/>
                <w:szCs w:val="24"/>
                <w:lang w:val="es-ES"/>
              </w:rPr>
              <w:t>Visita al MAG Rivas</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115E5937" w14:textId="77777777" w:rsidR="006D7900" w:rsidRPr="006D7900" w:rsidRDefault="006D7900" w:rsidP="006D7900">
            <w:pPr>
              <w:spacing w:line="360" w:lineRule="auto"/>
              <w:jc w:val="both"/>
              <w:rPr>
                <w:noProof/>
                <w:szCs w:val="24"/>
                <w:lang w:val="es-ES"/>
              </w:rPr>
            </w:pPr>
            <w:r w:rsidRPr="006D7900">
              <w:rPr>
                <w:noProof/>
                <w:szCs w:val="24"/>
                <w:lang w:val="es-ES"/>
              </w:rPr>
              <w:t>04/03/2025</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B914016" w14:textId="77777777" w:rsidR="006D7900" w:rsidRPr="006D7900" w:rsidRDefault="006D7900" w:rsidP="006D7900">
            <w:pPr>
              <w:spacing w:line="360" w:lineRule="auto"/>
              <w:jc w:val="both"/>
              <w:rPr>
                <w:noProof/>
                <w:szCs w:val="24"/>
                <w:lang w:val="es-ES"/>
              </w:rPr>
            </w:pPr>
            <w:r w:rsidRPr="006D7900">
              <w:rPr>
                <w:noProof/>
                <w:szCs w:val="24"/>
                <w:lang w:val="es-ES"/>
              </w:rPr>
              <w:t>dh</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3E54732B" w14:textId="77777777" w:rsidR="006D7900" w:rsidRPr="006D7900" w:rsidRDefault="006D7900" w:rsidP="006D7900">
            <w:pPr>
              <w:spacing w:line="360" w:lineRule="auto"/>
              <w:jc w:val="both"/>
              <w:rPr>
                <w:noProof/>
                <w:szCs w:val="24"/>
                <w:lang w:val="es-ES"/>
              </w:rPr>
            </w:pPr>
            <w:r w:rsidRPr="006D7900">
              <w:rPr>
                <w:noProof/>
                <w:szCs w:val="24"/>
                <w:lang w:val="es-ES"/>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8D3171B" w14:textId="77777777" w:rsidR="006D7900" w:rsidRPr="006D7900" w:rsidRDefault="006D7900" w:rsidP="006D7900">
            <w:pPr>
              <w:spacing w:line="360" w:lineRule="auto"/>
              <w:jc w:val="both"/>
              <w:rPr>
                <w:noProof/>
                <w:szCs w:val="24"/>
                <w:lang w:val="es-ES"/>
              </w:rPr>
            </w:pPr>
            <w:r w:rsidRPr="006D7900">
              <w:rPr>
                <w:noProof/>
                <w:szCs w:val="24"/>
                <w:lang w:val="es-E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52A4285" w14:textId="77777777" w:rsidR="006D7900" w:rsidRPr="006D7900" w:rsidRDefault="006D7900" w:rsidP="006D7900">
            <w:pPr>
              <w:spacing w:line="360" w:lineRule="auto"/>
              <w:jc w:val="both"/>
              <w:rPr>
                <w:noProof/>
                <w:szCs w:val="24"/>
                <w:lang w:val="es-ES"/>
              </w:rPr>
            </w:pPr>
            <w:r w:rsidRPr="006D7900">
              <w:rPr>
                <w:noProof/>
                <w:szCs w:val="24"/>
                <w:lang w:val="es-ES"/>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146CEBF" w14:textId="77777777" w:rsidR="006D7900" w:rsidRPr="006D7900" w:rsidRDefault="006D7900" w:rsidP="006D7900">
            <w:pPr>
              <w:spacing w:line="360" w:lineRule="auto"/>
              <w:jc w:val="both"/>
              <w:rPr>
                <w:noProof/>
                <w:szCs w:val="24"/>
                <w:lang w:val="es-ES"/>
              </w:rPr>
            </w:pPr>
            <w:r w:rsidRPr="006D7900">
              <w:rPr>
                <w:noProof/>
                <w:szCs w:val="24"/>
                <w:lang w:val="es-E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3476347A" w14:textId="77777777" w:rsidR="006D7900" w:rsidRPr="006D7900" w:rsidRDefault="006D7900" w:rsidP="006D7900">
            <w:pPr>
              <w:spacing w:line="360" w:lineRule="auto"/>
              <w:jc w:val="both"/>
              <w:rPr>
                <w:noProof/>
                <w:szCs w:val="24"/>
                <w:lang w:val="es-ES"/>
              </w:rPr>
            </w:pPr>
            <w:r w:rsidRPr="006D7900">
              <w:rPr>
                <w:noProof/>
                <w:szCs w:val="24"/>
                <w:lang w:val="es-ES"/>
              </w:rPr>
              <w:t>400</w:t>
            </w:r>
          </w:p>
        </w:tc>
      </w:tr>
      <w:tr w:rsidR="006D7900" w:rsidRPr="006D7900" w14:paraId="0432B870" w14:textId="77777777" w:rsidTr="006D7900">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554AE872" w14:textId="77777777" w:rsidR="006D7900" w:rsidRPr="006D7900" w:rsidRDefault="006D7900" w:rsidP="006D7900">
            <w:pPr>
              <w:spacing w:line="360" w:lineRule="auto"/>
              <w:jc w:val="both"/>
              <w:rPr>
                <w:noProof/>
                <w:szCs w:val="24"/>
                <w:lang w:val="es-ES"/>
              </w:rPr>
            </w:pPr>
            <w:r w:rsidRPr="006D7900">
              <w:rPr>
                <w:noProof/>
                <w:szCs w:val="24"/>
                <w:lang w:val="es-ES"/>
              </w:rPr>
              <w:t>Visita a Fincas</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35C43F59" w14:textId="77777777" w:rsidR="006D7900" w:rsidRPr="006D7900" w:rsidRDefault="006D7900" w:rsidP="006D7900">
            <w:pPr>
              <w:spacing w:line="360" w:lineRule="auto"/>
              <w:jc w:val="both"/>
              <w:rPr>
                <w:noProof/>
                <w:szCs w:val="24"/>
                <w:lang w:val="es-ES"/>
              </w:rPr>
            </w:pPr>
            <w:r w:rsidRPr="006D7900">
              <w:rPr>
                <w:noProof/>
                <w:szCs w:val="24"/>
                <w:lang w:val="es-ES"/>
              </w:rPr>
              <w:t>04/03/2025</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4BEFC51" w14:textId="77777777" w:rsidR="006D7900" w:rsidRPr="006D7900" w:rsidRDefault="006D7900" w:rsidP="006D7900">
            <w:pPr>
              <w:spacing w:line="360" w:lineRule="auto"/>
              <w:jc w:val="both"/>
              <w:rPr>
                <w:noProof/>
                <w:szCs w:val="24"/>
                <w:lang w:val="es-ES"/>
              </w:rPr>
            </w:pPr>
            <w:r w:rsidRPr="006D7900">
              <w:rPr>
                <w:noProof/>
                <w:szCs w:val="24"/>
                <w:lang w:val="es-ES"/>
              </w:rPr>
              <w:t>dh</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DE29819" w14:textId="77777777" w:rsidR="006D7900" w:rsidRPr="006D7900" w:rsidRDefault="006D7900" w:rsidP="006D7900">
            <w:pPr>
              <w:spacing w:line="360" w:lineRule="auto"/>
              <w:jc w:val="both"/>
              <w:rPr>
                <w:noProof/>
                <w:szCs w:val="24"/>
                <w:lang w:val="es-ES"/>
              </w:rPr>
            </w:pPr>
            <w:r w:rsidRPr="006D7900">
              <w:rPr>
                <w:noProof/>
                <w:szCs w:val="24"/>
                <w:lang w:val="es-ES"/>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8F1EDC5" w14:textId="77777777" w:rsidR="006D7900" w:rsidRPr="006D7900" w:rsidRDefault="006D7900" w:rsidP="006D7900">
            <w:pPr>
              <w:spacing w:line="360" w:lineRule="auto"/>
              <w:jc w:val="both"/>
              <w:rPr>
                <w:noProof/>
                <w:szCs w:val="24"/>
                <w:lang w:val="es-ES"/>
              </w:rPr>
            </w:pPr>
            <w:r w:rsidRPr="006D7900">
              <w:rPr>
                <w:noProof/>
                <w:szCs w:val="24"/>
                <w:lang w:val="es-E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43B6D9D" w14:textId="77777777" w:rsidR="006D7900" w:rsidRPr="006D7900" w:rsidRDefault="006D7900" w:rsidP="006D7900">
            <w:pPr>
              <w:spacing w:line="360" w:lineRule="auto"/>
              <w:jc w:val="both"/>
              <w:rPr>
                <w:noProof/>
                <w:szCs w:val="24"/>
                <w:lang w:val="es-ES"/>
              </w:rPr>
            </w:pPr>
            <w:r w:rsidRPr="006D7900">
              <w:rPr>
                <w:noProof/>
                <w:szCs w:val="24"/>
                <w:lang w:val="es-ES"/>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56E91213" w14:textId="77777777" w:rsidR="006D7900" w:rsidRPr="006D7900" w:rsidRDefault="006D7900" w:rsidP="006D7900">
            <w:pPr>
              <w:spacing w:line="360" w:lineRule="auto"/>
              <w:jc w:val="both"/>
              <w:rPr>
                <w:noProof/>
                <w:szCs w:val="24"/>
                <w:lang w:val="es-ES"/>
              </w:rPr>
            </w:pPr>
            <w:r w:rsidRPr="006D7900">
              <w:rPr>
                <w:noProof/>
                <w:szCs w:val="24"/>
                <w:lang w:val="es-E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6674E46" w14:textId="77777777" w:rsidR="006D7900" w:rsidRPr="006D7900" w:rsidRDefault="006D7900" w:rsidP="006D7900">
            <w:pPr>
              <w:spacing w:line="360" w:lineRule="auto"/>
              <w:jc w:val="both"/>
              <w:rPr>
                <w:noProof/>
                <w:szCs w:val="24"/>
                <w:lang w:val="es-ES"/>
              </w:rPr>
            </w:pPr>
            <w:r w:rsidRPr="006D7900">
              <w:rPr>
                <w:noProof/>
                <w:szCs w:val="24"/>
                <w:lang w:val="es-ES"/>
              </w:rPr>
              <w:t>400</w:t>
            </w:r>
          </w:p>
        </w:tc>
      </w:tr>
      <w:tr w:rsidR="006D7900" w:rsidRPr="006D7900" w14:paraId="7362EA33" w14:textId="77777777" w:rsidTr="006D7900">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8DA4E78" w14:textId="77777777" w:rsidR="006D7900" w:rsidRPr="006D7900" w:rsidRDefault="006D7900" w:rsidP="006D7900">
            <w:pPr>
              <w:spacing w:line="360" w:lineRule="auto"/>
              <w:jc w:val="both"/>
              <w:rPr>
                <w:noProof/>
                <w:szCs w:val="24"/>
                <w:lang w:val="es-ES"/>
              </w:rPr>
            </w:pPr>
            <w:r w:rsidRPr="006D7900">
              <w:rPr>
                <w:noProof/>
                <w:szCs w:val="24"/>
                <w:lang w:val="es-ES"/>
              </w:rPr>
              <w:t>Total</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5A012AC2" w14:textId="77777777" w:rsidR="006D7900" w:rsidRPr="006D7900" w:rsidRDefault="006D7900" w:rsidP="006D7900">
            <w:pPr>
              <w:spacing w:line="360" w:lineRule="auto"/>
              <w:jc w:val="both"/>
              <w:rPr>
                <w:noProof/>
                <w:szCs w:val="24"/>
                <w:lang w:val="es-ES"/>
              </w:rPr>
            </w:pP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79D23428" w14:textId="77777777" w:rsidR="006D7900" w:rsidRPr="006D7900" w:rsidRDefault="006D7900" w:rsidP="006D7900">
            <w:pPr>
              <w:spacing w:line="360" w:lineRule="auto"/>
              <w:jc w:val="both"/>
              <w:rPr>
                <w:noProof/>
                <w:szCs w:val="24"/>
                <w:lang w:val="es-ES"/>
              </w:rPr>
            </w:pP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1027E103" w14:textId="77777777" w:rsidR="006D7900" w:rsidRPr="006D7900" w:rsidRDefault="006D7900" w:rsidP="006D7900">
            <w:pPr>
              <w:spacing w:line="360" w:lineRule="auto"/>
              <w:jc w:val="both"/>
              <w:rPr>
                <w:noProof/>
                <w:szCs w:val="24"/>
                <w:lang w:val="es-ES"/>
              </w:rPr>
            </w:pPr>
            <w:r w:rsidRPr="006D7900">
              <w:rPr>
                <w:noProof/>
                <w:szCs w:val="24"/>
                <w:lang w:val="es-ES"/>
              </w:rPr>
              <w:t>1350</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4EFFAF1" w14:textId="77777777" w:rsidR="006D7900" w:rsidRPr="006D7900" w:rsidRDefault="006D7900" w:rsidP="006D7900">
            <w:pPr>
              <w:spacing w:line="360" w:lineRule="auto"/>
              <w:jc w:val="both"/>
              <w:rPr>
                <w:noProof/>
                <w:szCs w:val="24"/>
                <w:lang w:val="es-ES"/>
              </w:rPr>
            </w:pP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57ADAFF" w14:textId="77777777" w:rsidR="006D7900" w:rsidRPr="006D7900" w:rsidRDefault="006D7900" w:rsidP="006D7900">
            <w:pPr>
              <w:spacing w:line="360" w:lineRule="auto"/>
              <w:jc w:val="both"/>
              <w:rPr>
                <w:noProof/>
                <w:szCs w:val="24"/>
                <w:lang w:val="es-ES"/>
              </w:rPr>
            </w:pPr>
            <w:r w:rsidRPr="006D7900">
              <w:rPr>
                <w:noProof/>
                <w:szCs w:val="24"/>
                <w:lang w:val="es-ES"/>
              </w:rPr>
              <w:t>2150</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3530549C" w14:textId="77777777" w:rsidR="006D7900" w:rsidRPr="006D7900" w:rsidRDefault="006D7900" w:rsidP="006D7900">
            <w:pPr>
              <w:spacing w:line="360" w:lineRule="auto"/>
              <w:jc w:val="both"/>
              <w:rPr>
                <w:noProof/>
                <w:szCs w:val="24"/>
                <w:lang w:val="es-ES"/>
              </w:rPr>
            </w:pPr>
            <w:r w:rsidRPr="006D7900">
              <w:rPr>
                <w:noProof/>
                <w:szCs w:val="24"/>
                <w:lang w:val="es-E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1A2AB4B3" w14:textId="77777777" w:rsidR="006D7900" w:rsidRPr="006D7900" w:rsidRDefault="006D7900" w:rsidP="006D7900">
            <w:pPr>
              <w:spacing w:line="360" w:lineRule="auto"/>
              <w:jc w:val="both"/>
              <w:rPr>
                <w:noProof/>
                <w:szCs w:val="24"/>
                <w:lang w:val="es-ES"/>
              </w:rPr>
            </w:pPr>
            <w:r w:rsidRPr="006D7900">
              <w:rPr>
                <w:noProof/>
                <w:szCs w:val="24"/>
                <w:lang w:val="es-ES"/>
              </w:rPr>
              <w:t>2150</w:t>
            </w:r>
          </w:p>
        </w:tc>
      </w:tr>
    </w:tbl>
    <w:p w14:paraId="1BBFF401" w14:textId="77777777" w:rsidR="002C5C89" w:rsidRDefault="002C5C89" w:rsidP="00431B86">
      <w:pPr>
        <w:spacing w:line="360" w:lineRule="auto"/>
        <w:jc w:val="both"/>
        <w:rPr>
          <w:noProof/>
          <w:sz w:val="24"/>
          <w:szCs w:val="24"/>
        </w:rPr>
      </w:pPr>
    </w:p>
    <w:p w14:paraId="35ACA36F" w14:textId="77777777" w:rsidR="006D7900" w:rsidRPr="005B4373" w:rsidRDefault="006D7900" w:rsidP="00431B86">
      <w:pPr>
        <w:spacing w:line="360" w:lineRule="auto"/>
        <w:jc w:val="both"/>
        <w:rPr>
          <w:noProof/>
          <w:sz w:val="24"/>
          <w:szCs w:val="24"/>
        </w:rPr>
      </w:pPr>
    </w:p>
    <w:p w14:paraId="2E00924C" w14:textId="53010D34" w:rsidR="002C5C89" w:rsidRPr="00E9065A" w:rsidRDefault="00243FBE" w:rsidP="00431B86">
      <w:pPr>
        <w:keepNext/>
        <w:pBdr>
          <w:top w:val="none" w:sz="0" w:space="0" w:color="000000"/>
          <w:left w:val="none" w:sz="0" w:space="0" w:color="000000"/>
          <w:bottom w:val="none" w:sz="0" w:space="0" w:color="000000"/>
          <w:right w:val="none" w:sz="0" w:space="0" w:color="000000"/>
          <w:between w:val="none" w:sz="0" w:space="0" w:color="000000"/>
        </w:pBdr>
        <w:spacing w:after="200" w:line="360" w:lineRule="auto"/>
        <w:jc w:val="both"/>
        <w:rPr>
          <w:b/>
          <w:i/>
          <w:noProof/>
          <w:sz w:val="24"/>
          <w:szCs w:val="24"/>
        </w:rPr>
      </w:pPr>
      <w:r>
        <w:rPr>
          <w:b/>
          <w:i/>
          <w:noProof/>
          <w:sz w:val="24"/>
          <w:szCs w:val="24"/>
        </w:rPr>
        <w:t xml:space="preserve">Tabla 5 </w:t>
      </w:r>
      <w:r w:rsidR="005B4373" w:rsidRPr="00E9065A">
        <w:rPr>
          <w:b/>
          <w:i/>
          <w:noProof/>
          <w:sz w:val="24"/>
          <w:szCs w:val="24"/>
        </w:rPr>
        <w:t>Libreta de campo</w:t>
      </w:r>
    </w:p>
    <w:p w14:paraId="66F92F78" w14:textId="77777777" w:rsidR="002C5C89" w:rsidRPr="005B4373" w:rsidRDefault="005B4373" w:rsidP="00431B86">
      <w:pPr>
        <w:spacing w:line="360" w:lineRule="auto"/>
        <w:jc w:val="both"/>
        <w:rPr>
          <w:noProof/>
          <w:sz w:val="24"/>
          <w:szCs w:val="24"/>
        </w:rPr>
      </w:pPr>
      <w:r w:rsidRPr="005B4373">
        <w:rPr>
          <w:noProof/>
          <w:sz w:val="24"/>
          <w:szCs w:val="24"/>
        </w:rPr>
        <w:drawing>
          <wp:inline distT="114300" distB="114300" distL="114300" distR="114300" wp14:anchorId="1576C239" wp14:editId="0805B6FD">
            <wp:extent cx="5731200" cy="2095500"/>
            <wp:effectExtent l="12700" t="12700" r="12700" b="12700"/>
            <wp:docPr id="9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9"/>
                    <a:srcRect/>
                    <a:stretch>
                      <a:fillRect/>
                    </a:stretch>
                  </pic:blipFill>
                  <pic:spPr>
                    <a:xfrm>
                      <a:off x="0" y="0"/>
                      <a:ext cx="5731200" cy="2095500"/>
                    </a:xfrm>
                    <a:prstGeom prst="rect">
                      <a:avLst/>
                    </a:prstGeom>
                    <a:ln w="12700">
                      <a:solidFill>
                        <a:srgbClr val="000000"/>
                      </a:solidFill>
                      <a:prstDash val="solid"/>
                    </a:ln>
                  </pic:spPr>
                </pic:pic>
              </a:graphicData>
            </a:graphic>
          </wp:inline>
        </w:drawing>
      </w:r>
    </w:p>
    <w:p w14:paraId="009F01D6" w14:textId="77777777" w:rsidR="002C5C89" w:rsidRPr="005B4373" w:rsidRDefault="002C5C89" w:rsidP="00431B86">
      <w:pPr>
        <w:spacing w:line="360" w:lineRule="auto"/>
        <w:jc w:val="both"/>
        <w:rPr>
          <w:noProof/>
          <w:sz w:val="24"/>
          <w:szCs w:val="24"/>
        </w:rPr>
      </w:pPr>
    </w:p>
    <w:p w14:paraId="6F163027" w14:textId="77777777" w:rsidR="002C5C89" w:rsidRPr="005B4373" w:rsidRDefault="001911CC" w:rsidP="00431B86">
      <w:pPr>
        <w:spacing w:line="360" w:lineRule="auto"/>
        <w:ind w:left="720"/>
        <w:jc w:val="both"/>
        <w:rPr>
          <w:noProof/>
          <w:sz w:val="24"/>
          <w:szCs w:val="24"/>
        </w:rPr>
      </w:pPr>
      <w:hyperlink r:id="rId60">
        <w:r w:rsidR="005B4373" w:rsidRPr="005B4373">
          <w:rPr>
            <w:noProof/>
            <w:color w:val="1155CC"/>
            <w:sz w:val="24"/>
            <w:szCs w:val="24"/>
            <w:u w:val="single"/>
          </w:rPr>
          <w:t>https://www.libreriajardin.com/Product/Detail/LED-21AM-005</w:t>
        </w:r>
      </w:hyperlink>
    </w:p>
    <w:p w14:paraId="414237F6" w14:textId="28F0AF26" w:rsidR="002C5C89" w:rsidRPr="00E9065A" w:rsidRDefault="00243FBE" w:rsidP="00431B86">
      <w:pPr>
        <w:keepNext/>
        <w:pBdr>
          <w:top w:val="none" w:sz="0" w:space="0" w:color="000000"/>
          <w:left w:val="none" w:sz="0" w:space="0" w:color="000000"/>
          <w:bottom w:val="none" w:sz="0" w:space="0" w:color="000000"/>
          <w:right w:val="none" w:sz="0" w:space="0" w:color="000000"/>
          <w:between w:val="none" w:sz="0" w:space="0" w:color="000000"/>
        </w:pBdr>
        <w:spacing w:after="200" w:line="360" w:lineRule="auto"/>
        <w:jc w:val="both"/>
        <w:rPr>
          <w:b/>
          <w:i/>
          <w:noProof/>
          <w:sz w:val="24"/>
          <w:szCs w:val="24"/>
        </w:rPr>
      </w:pPr>
      <w:r>
        <w:rPr>
          <w:b/>
          <w:i/>
          <w:noProof/>
          <w:sz w:val="24"/>
          <w:szCs w:val="24"/>
        </w:rPr>
        <w:t xml:space="preserve">Tabla 6 </w:t>
      </w:r>
      <w:r w:rsidR="005B4373" w:rsidRPr="00E9065A">
        <w:rPr>
          <w:b/>
          <w:i/>
          <w:noProof/>
          <w:sz w:val="24"/>
          <w:szCs w:val="24"/>
        </w:rPr>
        <w:t>Lapicero negro para los apuntes</w:t>
      </w:r>
    </w:p>
    <w:p w14:paraId="2469BE0C" w14:textId="77777777" w:rsidR="002C5C89" w:rsidRPr="005B4373" w:rsidRDefault="005B4373" w:rsidP="00431B86">
      <w:pPr>
        <w:spacing w:line="360" w:lineRule="auto"/>
        <w:ind w:left="283"/>
        <w:jc w:val="both"/>
        <w:rPr>
          <w:noProof/>
          <w:sz w:val="24"/>
          <w:szCs w:val="24"/>
        </w:rPr>
      </w:pPr>
      <w:r w:rsidRPr="005B4373">
        <w:rPr>
          <w:noProof/>
          <w:sz w:val="24"/>
          <w:szCs w:val="24"/>
        </w:rPr>
        <w:drawing>
          <wp:inline distT="114300" distB="114300" distL="114300" distR="114300" wp14:anchorId="5E49B6D0" wp14:editId="4CF73E86">
            <wp:extent cx="5731200" cy="2120900"/>
            <wp:effectExtent l="12700" t="12700" r="12700" b="12700"/>
            <wp:docPr id="10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1"/>
                    <a:srcRect/>
                    <a:stretch>
                      <a:fillRect/>
                    </a:stretch>
                  </pic:blipFill>
                  <pic:spPr>
                    <a:xfrm>
                      <a:off x="0" y="0"/>
                      <a:ext cx="5731200" cy="2120900"/>
                    </a:xfrm>
                    <a:prstGeom prst="rect">
                      <a:avLst/>
                    </a:prstGeom>
                    <a:ln w="12700">
                      <a:solidFill>
                        <a:srgbClr val="000000"/>
                      </a:solidFill>
                      <a:prstDash val="solid"/>
                    </a:ln>
                  </pic:spPr>
                </pic:pic>
              </a:graphicData>
            </a:graphic>
          </wp:inline>
        </w:drawing>
      </w:r>
    </w:p>
    <w:p w14:paraId="07AC987F" w14:textId="77777777" w:rsidR="002C5C89" w:rsidRPr="005B4373" w:rsidRDefault="002C5C89" w:rsidP="00431B86">
      <w:pPr>
        <w:spacing w:line="360" w:lineRule="auto"/>
        <w:ind w:left="720"/>
        <w:jc w:val="both"/>
        <w:rPr>
          <w:noProof/>
          <w:sz w:val="24"/>
          <w:szCs w:val="24"/>
        </w:rPr>
      </w:pPr>
    </w:p>
    <w:p w14:paraId="0362F437" w14:textId="77777777" w:rsidR="002C5C89" w:rsidRPr="005B4373" w:rsidRDefault="005B4373" w:rsidP="00431B86">
      <w:pPr>
        <w:tabs>
          <w:tab w:val="center" w:pos="5400"/>
          <w:tab w:val="left" w:pos="9238"/>
        </w:tabs>
        <w:spacing w:line="360" w:lineRule="auto"/>
        <w:ind w:left="720"/>
        <w:jc w:val="both"/>
        <w:rPr>
          <w:noProof/>
          <w:color w:val="1155CC"/>
          <w:sz w:val="24"/>
          <w:szCs w:val="24"/>
          <w:u w:val="single"/>
        </w:rPr>
      </w:pPr>
      <w:r w:rsidRPr="005B4373">
        <w:rPr>
          <w:noProof/>
          <w:sz w:val="24"/>
          <w:szCs w:val="24"/>
        </w:rPr>
        <w:tab/>
      </w:r>
      <w:hyperlink r:id="rId62">
        <w:r w:rsidRPr="005B4373">
          <w:rPr>
            <w:noProof/>
            <w:color w:val="1155CC"/>
            <w:sz w:val="24"/>
            <w:szCs w:val="24"/>
            <w:u w:val="single"/>
          </w:rPr>
          <w:t>https://www.libreriajardin.com/Product/Detail/PIL-BLRT-FR7-B</w:t>
        </w:r>
      </w:hyperlink>
    </w:p>
    <w:p w14:paraId="063F9EAD" w14:textId="77777777" w:rsidR="002C5C89" w:rsidRPr="005B4373" w:rsidRDefault="002C5C89" w:rsidP="00431B86">
      <w:pPr>
        <w:tabs>
          <w:tab w:val="center" w:pos="5400"/>
          <w:tab w:val="left" w:pos="9238"/>
        </w:tabs>
        <w:spacing w:line="360" w:lineRule="auto"/>
        <w:ind w:left="720"/>
        <w:jc w:val="both"/>
        <w:rPr>
          <w:noProof/>
          <w:sz w:val="24"/>
          <w:szCs w:val="24"/>
        </w:rPr>
      </w:pPr>
    </w:p>
    <w:p w14:paraId="51B70B45" w14:textId="77777777" w:rsidR="002C5C89" w:rsidRPr="005B4373" w:rsidRDefault="002C5C89" w:rsidP="00431B86">
      <w:pPr>
        <w:spacing w:line="360" w:lineRule="auto"/>
        <w:ind w:left="720"/>
        <w:jc w:val="both"/>
        <w:rPr>
          <w:noProof/>
          <w:sz w:val="24"/>
          <w:szCs w:val="24"/>
        </w:rPr>
      </w:pPr>
    </w:p>
    <w:p w14:paraId="3595C353" w14:textId="7EEE1011" w:rsidR="00A81095" w:rsidRPr="00780283" w:rsidRDefault="00A81095" w:rsidP="00780283">
      <w:pPr>
        <w:spacing w:line="360" w:lineRule="auto"/>
        <w:ind w:left="-397"/>
        <w:jc w:val="both"/>
        <w:rPr>
          <w:noProof/>
          <w:sz w:val="24"/>
          <w:szCs w:val="24"/>
        </w:rPr>
      </w:pPr>
    </w:p>
    <w:p w14:paraId="6915D1E4" w14:textId="77777777" w:rsidR="00A81095" w:rsidRPr="0052249C" w:rsidRDefault="00A81095" w:rsidP="00780283">
      <w:pPr>
        <w:spacing w:line="360" w:lineRule="auto"/>
        <w:jc w:val="both"/>
        <w:rPr>
          <w:noProof/>
          <w:sz w:val="24"/>
          <w:szCs w:val="24"/>
          <w:highlight w:val="yellow"/>
        </w:rPr>
      </w:pPr>
    </w:p>
    <w:p w14:paraId="14FE63AF" w14:textId="01617100" w:rsidR="0087641C" w:rsidRPr="005B4373" w:rsidRDefault="00821FE1" w:rsidP="00431B86">
      <w:pPr>
        <w:spacing w:line="360" w:lineRule="auto"/>
        <w:jc w:val="both"/>
        <w:rPr>
          <w:noProof/>
        </w:rPr>
      </w:pPr>
      <w:r>
        <w:rPr>
          <w:noProof/>
        </w:rPr>
        <mc:AlternateContent>
          <mc:Choice Requires="wps">
            <w:drawing>
              <wp:anchor distT="45720" distB="45720" distL="114300" distR="114300" simplePos="0" relativeHeight="251688960" behindDoc="0" locked="0" layoutInCell="1" allowOverlap="1" wp14:anchorId="14CE5643" wp14:editId="4CF3D9C1">
                <wp:simplePos x="0" y="0"/>
                <wp:positionH relativeFrom="margin">
                  <wp:posOffset>-95250</wp:posOffset>
                </wp:positionH>
                <wp:positionV relativeFrom="paragraph">
                  <wp:posOffset>375920</wp:posOffset>
                </wp:positionV>
                <wp:extent cx="2360930" cy="1404620"/>
                <wp:effectExtent l="0" t="0" r="22225" b="24765"/>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3B6C120" w14:textId="485F7D32" w:rsidR="00FD7C72" w:rsidRPr="00821FE1" w:rsidRDefault="00FD7C72">
                            <w:pPr>
                              <w:rPr>
                                <w:lang w:val="es-ES"/>
                              </w:rPr>
                            </w:pPr>
                            <w:r>
                              <w:rPr>
                                <w:lang w:val="es-ES"/>
                              </w:rPr>
                              <w:t xml:space="preserve">Coordinador de GAB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4CE5643" id="Cuadro de texto 2" o:spid="_x0000_s1036" type="#_x0000_t202" style="position:absolute;left:0;text-align:left;margin-left:-7.5pt;margin-top:29.6pt;width:185.9pt;height:110.6pt;z-index:2516889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">
                <v:textbox style="mso-fit-shape-to-text:t">
                  <w:txbxContent>
                    <w:p w14:paraId="03B6C120" w14:textId="485F7D32" w:rsidR="00FD7C72" w:rsidRPr="00821FE1" w:rsidRDefault="00FD7C72">
                      <w:pPr>
                        <w:rPr>
                          <w:lang w:val="es-ES"/>
                        </w:rPr>
                      </w:pPr>
                      <w:r>
                        <w:rPr>
                          <w:lang w:val="es-ES"/>
                        </w:rPr>
                        <w:t xml:space="preserve">Coordinador de GAB </w:t>
                      </w:r>
                    </w:p>
                  </w:txbxContent>
                </v:textbox>
                <w10:wrap type="square" anchorx="margin"/>
              </v:shape>
            </w:pict>
          </mc:Fallback>
        </mc:AlternateContent>
      </w:r>
      <w:r w:rsidR="005B4373" w:rsidRPr="006D7900">
        <w:rPr>
          <w:rFonts w:eastAsia="Times New Roman"/>
          <w:b/>
          <w:noProof/>
          <w:sz w:val="24"/>
          <w:szCs w:val="24"/>
        </w:rPr>
        <w:t>Entrevista a Jimmy Membreño</w:t>
      </w:r>
      <w:r w:rsidR="0087641C" w:rsidRPr="005B4373">
        <w:t xml:space="preserve">           </w:t>
      </w:r>
      <w:r>
        <w:t xml:space="preserve">                              </w:t>
      </w:r>
      <w:r w:rsidR="0087641C" w:rsidRPr="005B4373">
        <w:t xml:space="preserve"> </w:t>
      </w:r>
      <w:r w:rsidR="0087641C" w:rsidRPr="006D7900">
        <w:rPr>
          <w:b/>
          <w:noProof/>
        </w:rPr>
        <w:t>Entrevista a Franklin</w:t>
      </w:r>
      <w:r w:rsidR="0087641C" w:rsidRPr="006D7900">
        <w:rPr>
          <w:b/>
        </w:rPr>
        <w:t xml:space="preserve"> </w:t>
      </w:r>
      <w:r w:rsidRPr="006D7900">
        <w:rPr>
          <w:b/>
        </w:rPr>
        <w:t>Amplié</w:t>
      </w:r>
    </w:p>
    <w:p w14:paraId="182B8D88" w14:textId="0C61074B" w:rsidR="002C5C89" w:rsidRPr="005B4373" w:rsidRDefault="00821FE1" w:rsidP="00431B86">
      <w:pPr>
        <w:spacing w:line="360" w:lineRule="auto"/>
        <w:jc w:val="both"/>
        <w:rPr>
          <w:noProof/>
        </w:rPr>
      </w:pPr>
      <w:r w:rsidRPr="00821FE1">
        <w:rPr>
          <w:rFonts w:eastAsia="Times New Roman"/>
          <w:b/>
          <w:noProof/>
          <w:sz w:val="24"/>
          <w:szCs w:val="24"/>
        </w:rPr>
        <mc:AlternateContent>
          <mc:Choice Requires="wps">
            <w:drawing>
              <wp:anchor distT="45720" distB="45720" distL="114300" distR="114300" simplePos="0" relativeHeight="251686912" behindDoc="1" locked="0" layoutInCell="1" allowOverlap="1" wp14:anchorId="6F65CA1E" wp14:editId="788DA278">
                <wp:simplePos x="0" y="0"/>
                <wp:positionH relativeFrom="margin">
                  <wp:posOffset>3577590</wp:posOffset>
                </wp:positionH>
                <wp:positionV relativeFrom="paragraph">
                  <wp:posOffset>8890</wp:posOffset>
                </wp:positionV>
                <wp:extent cx="2381250" cy="1404620"/>
                <wp:effectExtent l="0" t="0" r="19050" b="24765"/>
                <wp:wrapTight wrapText="bothSides">
                  <wp:wrapPolygon edited="0">
                    <wp:start x="0" y="0"/>
                    <wp:lineTo x="0" y="21929"/>
                    <wp:lineTo x="21600" y="21929"/>
                    <wp:lineTo x="21600" y="0"/>
                    <wp:lineTo x="0" y="0"/>
                  </wp:wrapPolygon>
                </wp:wrapTight>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404620"/>
                        </a:xfrm>
                        <a:prstGeom prst="rect">
                          <a:avLst/>
                        </a:prstGeom>
                        <a:solidFill>
                          <a:srgbClr val="FFFFFF"/>
                        </a:solidFill>
                        <a:ln w="9525">
                          <a:solidFill>
                            <a:srgbClr val="000000"/>
                          </a:solidFill>
                          <a:miter lim="800000"/>
                          <a:headEnd/>
                          <a:tailEnd/>
                        </a:ln>
                      </wps:spPr>
                      <wps:txbx>
                        <w:txbxContent>
                          <w:p w14:paraId="70AAEE98" w14:textId="3FF0609A" w:rsidR="00FD7C72" w:rsidRPr="00821FE1" w:rsidRDefault="00FD7C72">
                            <w:pPr>
                              <w:rPr>
                                <w:lang w:val="es-ES"/>
                              </w:rPr>
                            </w:pPr>
                            <w:r>
                              <w:rPr>
                                <w:lang w:val="es-ES"/>
                              </w:rPr>
                              <w:t>Ing. Agrónomo, y Ms. agro ecólogo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65CA1E" id="_x0000_s1037" type="#_x0000_t202" style="position:absolute;left:0;text-align:left;margin-left:281.7pt;margin-top:.7pt;width:187.5pt;height:110.6pt;z-index:-251629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">
                <v:textbox style="mso-fit-shape-to-text:t">
                  <w:txbxContent>
                    <w:p w14:paraId="70AAEE98" w14:textId="3FF0609A" w:rsidR="00FD7C72" w:rsidRPr="00821FE1" w:rsidRDefault="00FD7C72">
                      <w:pPr>
                        <w:rPr>
                          <w:lang w:val="es-ES"/>
                        </w:rPr>
                      </w:pPr>
                      <w:r>
                        <w:rPr>
                          <w:lang w:val="es-ES"/>
                        </w:rPr>
                        <w:t>Ing. Agrónomo, y Ms. agro ecólogo</w:t>
                      </w:r>
                    </w:p>
                  </w:txbxContent>
                </v:textbox>
                <w10:wrap type="tight" anchorx="margin"/>
              </v:shape>
            </w:pict>
          </mc:Fallback>
        </mc:AlternateContent>
      </w:r>
    </w:p>
    <w:p w14:paraId="59E14F01" w14:textId="0593C519" w:rsidR="002C5C89" w:rsidRPr="005B4373" w:rsidRDefault="0087641C" w:rsidP="00431B86">
      <w:pPr>
        <w:spacing w:line="360" w:lineRule="auto"/>
        <w:jc w:val="both"/>
        <w:rPr>
          <w:noProof/>
        </w:rPr>
      </w:pPr>
      <w:r w:rsidRPr="005B4373">
        <w:rPr>
          <w:noProof/>
        </w:rPr>
        <w:drawing>
          <wp:anchor distT="0" distB="0" distL="114300" distR="114300" simplePos="0" relativeHeight="251662336" behindDoc="0" locked="0" layoutInCell="1" hidden="0" allowOverlap="1" wp14:anchorId="44CD6405" wp14:editId="5F231A77">
            <wp:simplePos x="0" y="0"/>
            <wp:positionH relativeFrom="column">
              <wp:posOffset>3178810</wp:posOffset>
            </wp:positionH>
            <wp:positionV relativeFrom="paragraph">
              <wp:posOffset>210185</wp:posOffset>
            </wp:positionV>
            <wp:extent cx="3115945" cy="3152140"/>
            <wp:effectExtent l="0" t="0" r="8255" b="0"/>
            <wp:wrapSquare wrapText="bothSides" distT="0" distB="0" distL="114300" distR="114300"/>
            <wp:docPr id="91" name="image7.jpg" descr="C:\Users\DELL\Documents\IMG_20250612_151832.jpg"/>
            <wp:cNvGraphicFramePr/>
            <a:graphic xmlns:a="http://schemas.openxmlformats.org/drawingml/2006/main">
              <a:graphicData uri="http://schemas.openxmlformats.org/drawingml/2006/picture">
                <pic:pic xmlns:pic="http://schemas.openxmlformats.org/drawingml/2006/picture">
                  <pic:nvPicPr>
                    <pic:cNvPr id="0" name="image7.jpg" descr="C:\Users\DELL\Documents\IMG_20250612_151832.jpg"/>
                    <pic:cNvPicPr preferRelativeResize="0"/>
                  </pic:nvPicPr>
                  <pic:blipFill>
                    <a:blip r:embed="rId63"/>
                    <a:srcRect/>
                    <a:stretch>
                      <a:fillRect/>
                    </a:stretch>
                  </pic:blipFill>
                  <pic:spPr>
                    <a:xfrm>
                      <a:off x="0" y="0"/>
                      <a:ext cx="3115945" cy="3152140"/>
                    </a:xfrm>
                    <a:prstGeom prst="rect">
                      <a:avLst/>
                    </a:prstGeom>
                    <a:ln/>
                  </pic:spPr>
                </pic:pic>
              </a:graphicData>
            </a:graphic>
            <wp14:sizeRelH relativeFrom="margin">
              <wp14:pctWidth>0</wp14:pctWidth>
            </wp14:sizeRelH>
            <wp14:sizeRelV relativeFrom="margin">
              <wp14:pctHeight>0</wp14:pctHeight>
            </wp14:sizeRelV>
          </wp:anchor>
        </w:drawing>
      </w:r>
      <w:r w:rsidRPr="005B4373">
        <w:rPr>
          <w:noProof/>
        </w:rPr>
        <w:drawing>
          <wp:anchor distT="0" distB="0" distL="114300" distR="114300" simplePos="0" relativeHeight="251660288" behindDoc="0" locked="0" layoutInCell="1" hidden="0" allowOverlap="1" wp14:anchorId="1677CE04" wp14:editId="0D27325E">
            <wp:simplePos x="0" y="0"/>
            <wp:positionH relativeFrom="column">
              <wp:posOffset>-609597</wp:posOffset>
            </wp:positionH>
            <wp:positionV relativeFrom="paragraph">
              <wp:posOffset>248922</wp:posOffset>
            </wp:positionV>
            <wp:extent cx="2952750" cy="3048000"/>
            <wp:effectExtent l="0" t="0" r="0" b="0"/>
            <wp:wrapSquare wrapText="bothSides" distT="0" distB="0" distL="114300" distR="114300"/>
            <wp:docPr id="87" name="image2.jpg" descr="C:\Users\DELL\Documents\IMG_20250612_142858.jpg"/>
            <wp:cNvGraphicFramePr/>
            <a:graphic xmlns:a="http://schemas.openxmlformats.org/drawingml/2006/main">
              <a:graphicData uri="http://schemas.openxmlformats.org/drawingml/2006/picture">
                <pic:pic xmlns:pic="http://schemas.openxmlformats.org/drawingml/2006/picture">
                  <pic:nvPicPr>
                    <pic:cNvPr id="0" name="image2.jpg" descr="C:\Users\DELL\Documents\IMG_20250612_142858.jpg"/>
                    <pic:cNvPicPr preferRelativeResize="0"/>
                  </pic:nvPicPr>
                  <pic:blipFill>
                    <a:blip r:embed="rId64"/>
                    <a:srcRect/>
                    <a:stretch>
                      <a:fillRect/>
                    </a:stretch>
                  </pic:blipFill>
                  <pic:spPr>
                    <a:xfrm>
                      <a:off x="0" y="0"/>
                      <a:ext cx="2952750" cy="3048000"/>
                    </a:xfrm>
                    <a:prstGeom prst="rect">
                      <a:avLst/>
                    </a:prstGeom>
                    <a:ln/>
                  </pic:spPr>
                </pic:pic>
              </a:graphicData>
            </a:graphic>
          </wp:anchor>
        </w:drawing>
      </w:r>
    </w:p>
    <w:p w14:paraId="33A0C6D6" w14:textId="75546734" w:rsidR="002C5C89" w:rsidRPr="005B4373" w:rsidRDefault="002C5C89" w:rsidP="00431B86">
      <w:pPr>
        <w:spacing w:line="360" w:lineRule="auto"/>
        <w:jc w:val="both"/>
        <w:rPr>
          <w:noProof/>
        </w:rPr>
      </w:pPr>
    </w:p>
    <w:p w14:paraId="39F8C1AE" w14:textId="61A91598" w:rsidR="002C5C89" w:rsidRPr="005B4373" w:rsidRDefault="002C5C89" w:rsidP="00431B86">
      <w:pPr>
        <w:spacing w:line="360" w:lineRule="auto"/>
        <w:jc w:val="both"/>
        <w:rPr>
          <w:noProof/>
        </w:rPr>
      </w:pPr>
    </w:p>
    <w:p w14:paraId="172B040F" w14:textId="77777777" w:rsidR="002C5C89" w:rsidRPr="005B4373" w:rsidRDefault="002C5C89" w:rsidP="00431B86">
      <w:pPr>
        <w:spacing w:line="360" w:lineRule="auto"/>
        <w:jc w:val="both"/>
        <w:rPr>
          <w:noProof/>
        </w:rPr>
      </w:pPr>
    </w:p>
    <w:p w14:paraId="684770BD" w14:textId="391A5CCB" w:rsidR="002C5C89" w:rsidRPr="005B4373" w:rsidRDefault="002C5C89" w:rsidP="00431B86">
      <w:pPr>
        <w:spacing w:line="360" w:lineRule="auto"/>
        <w:jc w:val="both"/>
        <w:rPr>
          <w:noProof/>
        </w:rPr>
      </w:pPr>
    </w:p>
    <w:p w14:paraId="17BCF2D5" w14:textId="7F204873" w:rsidR="002C5C89" w:rsidRPr="005B4373" w:rsidRDefault="002C5C89" w:rsidP="00431B86">
      <w:pPr>
        <w:spacing w:line="360" w:lineRule="auto"/>
        <w:jc w:val="both"/>
        <w:rPr>
          <w:noProof/>
        </w:rPr>
      </w:pPr>
    </w:p>
    <w:p w14:paraId="46BC85A2" w14:textId="6BFCFE12" w:rsidR="002C5C89" w:rsidRPr="005B4373" w:rsidRDefault="002C5C89" w:rsidP="00431B86">
      <w:pPr>
        <w:spacing w:line="360" w:lineRule="auto"/>
        <w:jc w:val="both"/>
        <w:rPr>
          <w:noProof/>
        </w:rPr>
      </w:pPr>
    </w:p>
    <w:p w14:paraId="495F70CB" w14:textId="77777777" w:rsidR="002C5C89" w:rsidRPr="005B4373" w:rsidRDefault="002C5C89" w:rsidP="00431B86">
      <w:pPr>
        <w:spacing w:line="360" w:lineRule="auto"/>
        <w:jc w:val="both"/>
        <w:rPr>
          <w:noProof/>
        </w:rPr>
      </w:pPr>
    </w:p>
    <w:p w14:paraId="6D76E686" w14:textId="77777777" w:rsidR="002C5C89" w:rsidRPr="005B4373" w:rsidRDefault="002C5C89" w:rsidP="00431B86">
      <w:pPr>
        <w:spacing w:line="360" w:lineRule="auto"/>
        <w:jc w:val="both"/>
        <w:rPr>
          <w:noProof/>
        </w:rPr>
      </w:pPr>
    </w:p>
    <w:p w14:paraId="0576872A" w14:textId="68E93FE0" w:rsidR="002C5C89" w:rsidRPr="005B4373" w:rsidRDefault="002C5C89" w:rsidP="00431B86">
      <w:pPr>
        <w:spacing w:line="360" w:lineRule="auto"/>
        <w:jc w:val="both"/>
        <w:rPr>
          <w:noProof/>
        </w:rPr>
      </w:pPr>
    </w:p>
    <w:p w14:paraId="358C56D9" w14:textId="77777777" w:rsidR="00D91225" w:rsidRPr="005B4373" w:rsidRDefault="00D91225" w:rsidP="00431B86">
      <w:pPr>
        <w:spacing w:line="360" w:lineRule="auto"/>
        <w:jc w:val="both"/>
      </w:pPr>
    </w:p>
    <w:p w14:paraId="1AA52D55" w14:textId="5E6DEC6F" w:rsidR="0087641C" w:rsidRPr="005B4373" w:rsidRDefault="00392A16" w:rsidP="00431B86">
      <w:pPr>
        <w:spacing w:line="360" w:lineRule="auto"/>
        <w:jc w:val="both"/>
        <w:rPr>
          <w:noProof/>
        </w:rPr>
      </w:pPr>
      <w:r>
        <w:rPr>
          <w:b/>
          <w:noProof/>
        </w:rPr>
        <mc:AlternateContent>
          <mc:Choice Requires="wps">
            <w:drawing>
              <wp:anchor distT="0" distB="0" distL="114300" distR="114300" simplePos="0" relativeHeight="251691008" behindDoc="0" locked="0" layoutInCell="1" allowOverlap="1" wp14:anchorId="3A1458E8" wp14:editId="6ECE1AAB">
                <wp:simplePos x="0" y="0"/>
                <wp:positionH relativeFrom="column">
                  <wp:posOffset>3549015</wp:posOffset>
                </wp:positionH>
                <wp:positionV relativeFrom="paragraph">
                  <wp:posOffset>212725</wp:posOffset>
                </wp:positionV>
                <wp:extent cx="2552700" cy="295275"/>
                <wp:effectExtent l="0" t="0" r="19050" b="28575"/>
                <wp:wrapNone/>
                <wp:docPr id="23" name="Cuadro de texto 23"/>
                <wp:cNvGraphicFramePr/>
                <a:graphic xmlns:a="http://schemas.openxmlformats.org/drawingml/2006/main">
                  <a:graphicData uri="http://schemas.microsoft.com/office/word/2010/wordprocessingShape">
                    <wps:wsp>
                      <wps:cNvSpPr txBox="1"/>
                      <wps:spPr>
                        <a:xfrm>
                          <a:off x="0" y="0"/>
                          <a:ext cx="25527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560D08" w14:textId="7D0C6C95" w:rsidR="00FD7C72" w:rsidRPr="00392A16" w:rsidRDefault="00FD7C72">
                            <w:pPr>
                              <w:rPr>
                                <w:lang w:val="es-ES"/>
                              </w:rPr>
                            </w:pPr>
                            <w:r>
                              <w:rPr>
                                <w:lang w:val="es-ES"/>
                              </w:rPr>
                              <w:t>Guía turístico Nacional y apicultor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458E8" id="Cuadro de texto 23" o:spid="_x0000_s1038" type="#_x0000_t202" style="position:absolute;left:0;text-align:left;margin-left:279.45pt;margin-top:16.75pt;width:201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" fillcolor="white [3201]" strokeweight=".5pt">
                <v:textbox>
                  <w:txbxContent>
                    <w:p w14:paraId="28560D08" w14:textId="7D0C6C95" w:rsidR="00FD7C72" w:rsidRPr="00392A16" w:rsidRDefault="00FD7C72">
                      <w:pPr>
                        <w:rPr>
                          <w:lang w:val="es-ES"/>
                        </w:rPr>
                      </w:pPr>
                      <w:r>
                        <w:rPr>
                          <w:lang w:val="es-ES"/>
                        </w:rPr>
                        <w:t>Guía turístico Nacional y apicultor</w:t>
                      </w:r>
                    </w:p>
                  </w:txbxContent>
                </v:textbox>
              </v:shape>
            </w:pict>
          </mc:Fallback>
        </mc:AlternateContent>
      </w:r>
      <w:r w:rsidR="00821FE1">
        <w:rPr>
          <w:b/>
          <w:noProof/>
        </w:rPr>
        <mc:AlternateContent>
          <mc:Choice Requires="wps">
            <w:drawing>
              <wp:anchor distT="0" distB="0" distL="114300" distR="114300" simplePos="0" relativeHeight="251689984" behindDoc="0" locked="0" layoutInCell="1" allowOverlap="1" wp14:anchorId="3366F84A" wp14:editId="722DF43E">
                <wp:simplePos x="0" y="0"/>
                <wp:positionH relativeFrom="margin">
                  <wp:posOffset>-152400</wp:posOffset>
                </wp:positionH>
                <wp:positionV relativeFrom="paragraph">
                  <wp:posOffset>222250</wp:posOffset>
                </wp:positionV>
                <wp:extent cx="2000250" cy="238125"/>
                <wp:effectExtent l="0" t="0" r="19050" b="28575"/>
                <wp:wrapNone/>
                <wp:docPr id="22" name="Cuadro de texto 22"/>
                <wp:cNvGraphicFramePr/>
                <a:graphic xmlns:a="http://schemas.openxmlformats.org/drawingml/2006/main">
                  <a:graphicData uri="http://schemas.microsoft.com/office/word/2010/wordprocessingShape">
                    <wps:wsp>
                      <wps:cNvSpPr txBox="1"/>
                      <wps:spPr>
                        <a:xfrm>
                          <a:off x="0" y="0"/>
                          <a:ext cx="20002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673683" w14:textId="2F6D4103" w:rsidR="00FD7C72" w:rsidRPr="00392A16" w:rsidRDefault="00FD7C72">
                            <w:pPr>
                              <w:rPr>
                                <w:lang w:val="es-ES"/>
                              </w:rPr>
                            </w:pPr>
                            <w:r>
                              <w:rPr>
                                <w:lang w:val="es-ES"/>
                              </w:rPr>
                              <w:t>Lic. Hotelería y turismo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66F84A" id="Cuadro de texto 22" o:spid="_x0000_s1039" type="#_x0000_t202" style="position:absolute;left:0;text-align:left;margin-left:-12pt;margin-top:17.5pt;width:157.5pt;height:18.75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" fillcolor="white [3201]" strokeweight=".5pt">
                <v:textbox>
                  <w:txbxContent>
                    <w:p w14:paraId="5C673683" w14:textId="2F6D4103" w:rsidR="00FD7C72" w:rsidRPr="00392A16" w:rsidRDefault="00FD7C72">
                      <w:pPr>
                        <w:rPr>
                          <w:lang w:val="es-ES"/>
                        </w:rPr>
                      </w:pPr>
                      <w:r>
                        <w:rPr>
                          <w:lang w:val="es-ES"/>
                        </w:rPr>
                        <w:t>Lic. Hotelería y turismo</w:t>
                      </w:r>
                    </w:p>
                  </w:txbxContent>
                </v:textbox>
                <w10:wrap anchorx="margin"/>
              </v:shape>
            </w:pict>
          </mc:Fallback>
        </mc:AlternateContent>
      </w:r>
      <w:r w:rsidR="0087641C" w:rsidRPr="006D7900">
        <w:rPr>
          <w:b/>
          <w:noProof/>
        </w:rPr>
        <w:t>Entrevista a Yener Cruz.</w:t>
      </w:r>
      <w:r w:rsidR="0087641C" w:rsidRPr="006D7900">
        <w:rPr>
          <w:b/>
        </w:rPr>
        <w:t xml:space="preserve">                             </w:t>
      </w:r>
      <w:r w:rsidR="006D7900">
        <w:rPr>
          <w:b/>
        </w:rPr>
        <w:t xml:space="preserve">                               </w:t>
      </w:r>
      <w:r w:rsidR="0087641C" w:rsidRPr="006D7900">
        <w:rPr>
          <w:b/>
        </w:rPr>
        <w:t xml:space="preserve">  </w:t>
      </w:r>
      <w:r w:rsidR="0087641C" w:rsidRPr="006D7900">
        <w:rPr>
          <w:b/>
          <w:noProof/>
        </w:rPr>
        <w:t>Entrevista a Bismar López</w:t>
      </w:r>
    </w:p>
    <w:p w14:paraId="799E0AA4" w14:textId="667AE255" w:rsidR="0087641C" w:rsidRPr="005B4373" w:rsidRDefault="00D91225" w:rsidP="00431B86">
      <w:pPr>
        <w:spacing w:line="360" w:lineRule="auto"/>
        <w:jc w:val="both"/>
      </w:pPr>
      <w:r w:rsidRPr="005B4373">
        <w:rPr>
          <w:noProof/>
        </w:rPr>
        <w:drawing>
          <wp:anchor distT="0" distB="0" distL="114300" distR="114300" simplePos="0" relativeHeight="251663360" behindDoc="0" locked="0" layoutInCell="1" hidden="0" allowOverlap="1" wp14:anchorId="364BF588" wp14:editId="6DE569F4">
            <wp:simplePos x="0" y="0"/>
            <wp:positionH relativeFrom="margin">
              <wp:posOffset>3453765</wp:posOffset>
            </wp:positionH>
            <wp:positionV relativeFrom="paragraph">
              <wp:posOffset>254635</wp:posOffset>
            </wp:positionV>
            <wp:extent cx="2670810" cy="2581275"/>
            <wp:effectExtent l="0" t="0" r="0" b="9525"/>
            <wp:wrapSquare wrapText="bothSides" distT="0" distB="0" distL="114300" distR="114300"/>
            <wp:docPr id="89" name="image4.png" descr="C:\Users\DELL\Documents\IMG_20250617_135556.jpg"/>
            <wp:cNvGraphicFramePr/>
            <a:graphic xmlns:a="http://schemas.openxmlformats.org/drawingml/2006/main">
              <a:graphicData uri="http://schemas.openxmlformats.org/drawingml/2006/picture">
                <pic:pic xmlns:pic="http://schemas.openxmlformats.org/drawingml/2006/picture">
                  <pic:nvPicPr>
                    <pic:cNvPr id="0" name="image4.png" descr="C:\Users\DELL\Documents\IMG_20250617_135556.jpg"/>
                    <pic:cNvPicPr preferRelativeResize="0"/>
                  </pic:nvPicPr>
                  <pic:blipFill>
                    <a:blip r:embed="rId65"/>
                    <a:srcRect/>
                    <a:stretch>
                      <a:fillRect/>
                    </a:stretch>
                  </pic:blipFill>
                  <pic:spPr>
                    <a:xfrm>
                      <a:off x="0" y="0"/>
                      <a:ext cx="2670810" cy="2581275"/>
                    </a:xfrm>
                    <a:prstGeom prst="rect">
                      <a:avLst/>
                    </a:prstGeom>
                    <a:ln/>
                  </pic:spPr>
                </pic:pic>
              </a:graphicData>
            </a:graphic>
            <wp14:sizeRelH relativeFrom="margin">
              <wp14:pctWidth>0</wp14:pctWidth>
            </wp14:sizeRelH>
            <wp14:sizeRelV relativeFrom="margin">
              <wp14:pctHeight>0</wp14:pctHeight>
            </wp14:sizeRelV>
          </wp:anchor>
        </w:drawing>
      </w:r>
      <w:r w:rsidR="0087641C" w:rsidRPr="005B4373">
        <w:rPr>
          <w:noProof/>
        </w:rPr>
        <w:drawing>
          <wp:anchor distT="0" distB="0" distL="114300" distR="114300" simplePos="0" relativeHeight="251661312" behindDoc="0" locked="0" layoutInCell="1" hidden="0" allowOverlap="1" wp14:anchorId="33C3FB7E" wp14:editId="04B3D899">
            <wp:simplePos x="0" y="0"/>
            <wp:positionH relativeFrom="column">
              <wp:posOffset>-635000</wp:posOffset>
            </wp:positionH>
            <wp:positionV relativeFrom="paragraph">
              <wp:posOffset>255905</wp:posOffset>
            </wp:positionV>
            <wp:extent cx="2989580" cy="2560320"/>
            <wp:effectExtent l="0" t="0" r="1270" b="0"/>
            <wp:wrapSquare wrapText="bothSides" distT="0" distB="0" distL="114300" distR="114300"/>
            <wp:docPr id="88" name="image1.jpg" descr="C:\Users\DELL\Documents\IMG_20250612_144637.jpg"/>
            <wp:cNvGraphicFramePr/>
            <a:graphic xmlns:a="http://schemas.openxmlformats.org/drawingml/2006/main">
              <a:graphicData uri="http://schemas.openxmlformats.org/drawingml/2006/picture">
                <pic:pic xmlns:pic="http://schemas.openxmlformats.org/drawingml/2006/picture">
                  <pic:nvPicPr>
                    <pic:cNvPr id="0" name="image1.jpg" descr="C:\Users\DELL\Documents\IMG_20250612_144637.jpg"/>
                    <pic:cNvPicPr preferRelativeResize="0"/>
                  </pic:nvPicPr>
                  <pic:blipFill>
                    <a:blip r:embed="rId66"/>
                    <a:srcRect/>
                    <a:stretch>
                      <a:fillRect/>
                    </a:stretch>
                  </pic:blipFill>
                  <pic:spPr>
                    <a:xfrm>
                      <a:off x="0" y="0"/>
                      <a:ext cx="2989580" cy="2560320"/>
                    </a:xfrm>
                    <a:prstGeom prst="rect">
                      <a:avLst/>
                    </a:prstGeom>
                    <a:ln/>
                  </pic:spPr>
                </pic:pic>
              </a:graphicData>
            </a:graphic>
            <wp14:sizeRelH relativeFrom="margin">
              <wp14:pctWidth>0</wp14:pctWidth>
            </wp14:sizeRelH>
            <wp14:sizeRelV relativeFrom="margin">
              <wp14:pctHeight>0</wp14:pctHeight>
            </wp14:sizeRelV>
          </wp:anchor>
        </w:drawing>
      </w:r>
    </w:p>
    <w:p w14:paraId="2AD07A34" w14:textId="69C5ED7D" w:rsidR="0087641C" w:rsidRPr="005B4373" w:rsidRDefault="0087641C" w:rsidP="00431B86">
      <w:pPr>
        <w:spacing w:line="360" w:lineRule="auto"/>
        <w:jc w:val="both"/>
      </w:pPr>
    </w:p>
    <w:p w14:paraId="0BF98131" w14:textId="14C99CEC" w:rsidR="0087641C" w:rsidRPr="005B4373" w:rsidRDefault="0087641C" w:rsidP="00431B86">
      <w:pPr>
        <w:spacing w:line="360" w:lineRule="auto"/>
        <w:jc w:val="both"/>
      </w:pPr>
    </w:p>
    <w:p w14:paraId="463B90EC" w14:textId="29B2D7C5" w:rsidR="0087641C" w:rsidRPr="005B4373" w:rsidRDefault="0087641C" w:rsidP="00431B86">
      <w:pPr>
        <w:spacing w:line="360" w:lineRule="auto"/>
        <w:jc w:val="both"/>
      </w:pPr>
    </w:p>
    <w:p w14:paraId="2F6C8087" w14:textId="07822414" w:rsidR="0087641C" w:rsidRPr="005B4373" w:rsidRDefault="0087641C" w:rsidP="00431B86">
      <w:pPr>
        <w:spacing w:line="360" w:lineRule="auto"/>
        <w:jc w:val="both"/>
      </w:pPr>
    </w:p>
    <w:p w14:paraId="33B38C9B" w14:textId="23725A2B" w:rsidR="0087641C" w:rsidRPr="005B4373" w:rsidRDefault="0087641C" w:rsidP="00431B86">
      <w:pPr>
        <w:spacing w:line="360" w:lineRule="auto"/>
        <w:jc w:val="both"/>
      </w:pPr>
    </w:p>
    <w:p w14:paraId="6A474CD2" w14:textId="70D3BC02" w:rsidR="0087641C" w:rsidRPr="005B4373" w:rsidRDefault="0087641C" w:rsidP="00431B86">
      <w:pPr>
        <w:spacing w:line="360" w:lineRule="auto"/>
        <w:jc w:val="both"/>
      </w:pPr>
    </w:p>
    <w:p w14:paraId="4FA03002" w14:textId="3D035838" w:rsidR="002C5C89" w:rsidRDefault="002C5C89" w:rsidP="00431B86">
      <w:pPr>
        <w:tabs>
          <w:tab w:val="left" w:pos="1335"/>
        </w:tabs>
        <w:spacing w:line="360" w:lineRule="auto"/>
        <w:jc w:val="both"/>
      </w:pPr>
    </w:p>
    <w:p w14:paraId="445C34D6" w14:textId="548AFD6F" w:rsidR="00BF1960" w:rsidRDefault="00BF1960" w:rsidP="00431B86">
      <w:pPr>
        <w:tabs>
          <w:tab w:val="left" w:pos="1335"/>
        </w:tabs>
        <w:spacing w:line="360" w:lineRule="auto"/>
        <w:jc w:val="both"/>
      </w:pPr>
    </w:p>
    <w:p w14:paraId="73295DAB" w14:textId="593B992A" w:rsidR="00BF1960" w:rsidRDefault="00BF1960" w:rsidP="00431B86">
      <w:pPr>
        <w:tabs>
          <w:tab w:val="left" w:pos="1335"/>
        </w:tabs>
        <w:spacing w:line="360" w:lineRule="auto"/>
        <w:jc w:val="both"/>
      </w:pPr>
    </w:p>
    <w:p w14:paraId="5E6FD72B" w14:textId="7BEC0586" w:rsidR="009648EE" w:rsidRDefault="009648EE" w:rsidP="00431B86">
      <w:pPr>
        <w:tabs>
          <w:tab w:val="left" w:pos="1335"/>
        </w:tabs>
        <w:spacing w:line="360" w:lineRule="auto"/>
        <w:jc w:val="both"/>
      </w:pPr>
    </w:p>
    <w:p w14:paraId="35479D87" w14:textId="2E224F50" w:rsidR="009648EE" w:rsidRDefault="009648EE" w:rsidP="009648EE">
      <w:pPr>
        <w:tabs>
          <w:tab w:val="left" w:pos="1335"/>
        </w:tabs>
        <w:spacing w:line="360" w:lineRule="auto"/>
        <w:jc w:val="both"/>
        <w:rPr>
          <w:color w:val="FF0000"/>
          <w:highlight w:val="yellow"/>
        </w:rPr>
      </w:pPr>
    </w:p>
    <w:p w14:paraId="677D9747" w14:textId="1683EC78" w:rsidR="009648EE" w:rsidRDefault="009648EE" w:rsidP="009648EE">
      <w:pPr>
        <w:tabs>
          <w:tab w:val="left" w:pos="1335"/>
        </w:tabs>
        <w:spacing w:line="360" w:lineRule="auto"/>
        <w:jc w:val="both"/>
        <w:rPr>
          <w:color w:val="FF0000"/>
          <w:highlight w:val="yellow"/>
        </w:rPr>
      </w:pPr>
    </w:p>
    <w:p w14:paraId="72C6482C" w14:textId="5DF36216" w:rsidR="009648EE" w:rsidRPr="00821FE1" w:rsidRDefault="00821FE1" w:rsidP="009648EE">
      <w:pPr>
        <w:tabs>
          <w:tab w:val="left" w:pos="1335"/>
        </w:tabs>
        <w:spacing w:line="360" w:lineRule="auto"/>
        <w:jc w:val="both"/>
        <w:rPr>
          <w:sz w:val="24"/>
        </w:rPr>
      </w:pPr>
      <w:r w:rsidRPr="00821FE1">
        <w:rPr>
          <w:sz w:val="24"/>
        </w:rPr>
        <w:t>Ramón</w:t>
      </w:r>
      <w:r w:rsidR="003232F1" w:rsidRPr="00821FE1">
        <w:rPr>
          <w:sz w:val="24"/>
        </w:rPr>
        <w:t xml:space="preserve"> </w:t>
      </w:r>
      <w:r w:rsidRPr="00821FE1">
        <w:rPr>
          <w:sz w:val="24"/>
        </w:rPr>
        <w:t>Hernández. Ing. agrónomo, encargado del área de medio ambiente alcaldía municipal</w:t>
      </w:r>
    </w:p>
    <w:p w14:paraId="2A5E1F71" w14:textId="631F55A7" w:rsidR="009648EE" w:rsidRDefault="003232F1" w:rsidP="009648EE">
      <w:pPr>
        <w:tabs>
          <w:tab w:val="left" w:pos="1335"/>
        </w:tabs>
        <w:spacing w:line="360" w:lineRule="auto"/>
        <w:jc w:val="both"/>
        <w:rPr>
          <w:color w:val="FF0000"/>
          <w:highlight w:val="yellow"/>
        </w:rPr>
      </w:pPr>
      <w:r w:rsidRPr="003232F1">
        <w:rPr>
          <w:noProof/>
          <w:color w:val="FF0000"/>
          <w:highlight w:val="yellow"/>
        </w:rPr>
        <w:drawing>
          <wp:anchor distT="0" distB="0" distL="114300" distR="114300" simplePos="0" relativeHeight="251683840" behindDoc="0" locked="0" layoutInCell="1" allowOverlap="1" wp14:anchorId="791E1AE9" wp14:editId="79F00DB4">
            <wp:simplePos x="0" y="0"/>
            <wp:positionH relativeFrom="margin">
              <wp:posOffset>-280035</wp:posOffset>
            </wp:positionH>
            <wp:positionV relativeFrom="paragraph">
              <wp:posOffset>253365</wp:posOffset>
            </wp:positionV>
            <wp:extent cx="2162175" cy="2790825"/>
            <wp:effectExtent l="19050" t="0" r="28575" b="828675"/>
            <wp:wrapSquare wrapText="bothSides"/>
            <wp:docPr id="3" name="Imagen 3" descr="C:\Users\DELL\Downloads\WhatsApp Image 2025-07-18 at 4.32.0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WhatsApp Image 2025-07-18 at 4.32.01 AM.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62175" cy="2790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51A35A67" w14:textId="150DF150" w:rsidR="009648EE" w:rsidRDefault="009648EE" w:rsidP="009648EE">
      <w:pPr>
        <w:tabs>
          <w:tab w:val="left" w:pos="1335"/>
        </w:tabs>
        <w:spacing w:line="360" w:lineRule="auto"/>
        <w:jc w:val="both"/>
        <w:rPr>
          <w:color w:val="FF0000"/>
          <w:highlight w:val="yellow"/>
        </w:rPr>
      </w:pPr>
    </w:p>
    <w:p w14:paraId="043BABFA" w14:textId="5560A7C4" w:rsidR="009648EE" w:rsidRDefault="009648EE" w:rsidP="009648EE">
      <w:pPr>
        <w:tabs>
          <w:tab w:val="left" w:pos="1335"/>
        </w:tabs>
        <w:spacing w:line="360" w:lineRule="auto"/>
        <w:jc w:val="both"/>
        <w:rPr>
          <w:color w:val="FF0000"/>
          <w:highlight w:val="yellow"/>
        </w:rPr>
      </w:pPr>
    </w:p>
    <w:p w14:paraId="56804E54" w14:textId="1EA3DAAE" w:rsidR="009648EE" w:rsidRDefault="009648EE" w:rsidP="009648EE">
      <w:pPr>
        <w:tabs>
          <w:tab w:val="left" w:pos="1335"/>
        </w:tabs>
        <w:spacing w:line="360" w:lineRule="auto"/>
        <w:jc w:val="both"/>
        <w:rPr>
          <w:color w:val="FF0000"/>
          <w:highlight w:val="yellow"/>
        </w:rPr>
      </w:pPr>
    </w:p>
    <w:p w14:paraId="5A40CD37" w14:textId="235BC4AF" w:rsidR="003232F1" w:rsidRPr="003232F1" w:rsidRDefault="003232F1" w:rsidP="003232F1">
      <w:pPr>
        <w:tabs>
          <w:tab w:val="left" w:pos="1335"/>
        </w:tabs>
        <w:spacing w:line="360" w:lineRule="auto"/>
        <w:jc w:val="both"/>
        <w:rPr>
          <w:color w:val="FF0000"/>
          <w:highlight w:val="yellow"/>
          <w:lang w:val="es-ES"/>
        </w:rPr>
      </w:pPr>
    </w:p>
    <w:p w14:paraId="6FE2847B" w14:textId="383C3E80" w:rsidR="009648EE" w:rsidRDefault="009648EE" w:rsidP="009648EE">
      <w:pPr>
        <w:tabs>
          <w:tab w:val="left" w:pos="1335"/>
        </w:tabs>
        <w:spacing w:line="360" w:lineRule="auto"/>
        <w:jc w:val="both"/>
        <w:rPr>
          <w:color w:val="FF0000"/>
          <w:highlight w:val="yellow"/>
        </w:rPr>
      </w:pPr>
    </w:p>
    <w:p w14:paraId="7A367EAD" w14:textId="35B12BF8" w:rsidR="009648EE" w:rsidRDefault="009648EE" w:rsidP="009648EE">
      <w:pPr>
        <w:tabs>
          <w:tab w:val="left" w:pos="1335"/>
        </w:tabs>
        <w:spacing w:line="360" w:lineRule="auto"/>
        <w:jc w:val="both"/>
        <w:rPr>
          <w:color w:val="FF0000"/>
          <w:highlight w:val="yellow"/>
        </w:rPr>
      </w:pPr>
    </w:p>
    <w:p w14:paraId="68F0AC85" w14:textId="34160F44" w:rsidR="009648EE" w:rsidRDefault="009648EE" w:rsidP="009648EE">
      <w:pPr>
        <w:tabs>
          <w:tab w:val="left" w:pos="1335"/>
        </w:tabs>
        <w:spacing w:line="360" w:lineRule="auto"/>
        <w:jc w:val="both"/>
        <w:rPr>
          <w:color w:val="FF0000"/>
          <w:highlight w:val="yellow"/>
        </w:rPr>
      </w:pPr>
    </w:p>
    <w:p w14:paraId="4D548389" w14:textId="5C12C290" w:rsidR="009648EE" w:rsidRDefault="009648EE" w:rsidP="009648EE">
      <w:pPr>
        <w:tabs>
          <w:tab w:val="left" w:pos="1335"/>
        </w:tabs>
        <w:spacing w:line="360" w:lineRule="auto"/>
        <w:jc w:val="both"/>
        <w:rPr>
          <w:color w:val="FF0000"/>
          <w:highlight w:val="yellow"/>
        </w:rPr>
      </w:pPr>
    </w:p>
    <w:p w14:paraId="56BEF08B" w14:textId="0FEE9CCE" w:rsidR="009648EE" w:rsidRDefault="00821FE1" w:rsidP="009648EE">
      <w:pPr>
        <w:tabs>
          <w:tab w:val="left" w:pos="1335"/>
        </w:tabs>
        <w:spacing w:line="360" w:lineRule="auto"/>
        <w:jc w:val="both"/>
        <w:rPr>
          <w:color w:val="FF0000"/>
          <w:highlight w:val="yellow"/>
        </w:rPr>
      </w:pPr>
      <w:r>
        <w:rPr>
          <w:noProof/>
        </w:rPr>
        <w:lastRenderedPageBreak/>
        <w:drawing>
          <wp:anchor distT="0" distB="0" distL="114300" distR="114300" simplePos="0" relativeHeight="251684864" behindDoc="0" locked="0" layoutInCell="1" allowOverlap="1" wp14:anchorId="463404F0" wp14:editId="19EC33E1">
            <wp:simplePos x="0" y="0"/>
            <wp:positionH relativeFrom="margin">
              <wp:posOffset>3152775</wp:posOffset>
            </wp:positionH>
            <wp:positionV relativeFrom="paragraph">
              <wp:posOffset>59055</wp:posOffset>
            </wp:positionV>
            <wp:extent cx="2369820" cy="2809875"/>
            <wp:effectExtent l="19050" t="0" r="11430" b="828675"/>
            <wp:wrapSquare wrapText="bothSides"/>
            <wp:docPr id="11" name="Imagen 11" descr="C:\Users\DELL\Downloads\WhatsApp Image 2025-07-18 at 4.32.0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wnloads\WhatsApp Image 2025-07-18 at 4.32.09 AM.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69820" cy="2809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08908780" w14:textId="0180BC87" w:rsidR="009648EE" w:rsidRDefault="009648EE" w:rsidP="009648EE">
      <w:pPr>
        <w:tabs>
          <w:tab w:val="left" w:pos="1335"/>
        </w:tabs>
        <w:spacing w:line="360" w:lineRule="auto"/>
        <w:jc w:val="both"/>
        <w:rPr>
          <w:color w:val="FF0000"/>
          <w:highlight w:val="yellow"/>
        </w:rPr>
      </w:pPr>
    </w:p>
    <w:p w14:paraId="6B6250F4" w14:textId="34CF4DF6" w:rsidR="009648EE" w:rsidRDefault="009648EE" w:rsidP="009648EE">
      <w:pPr>
        <w:tabs>
          <w:tab w:val="left" w:pos="1335"/>
        </w:tabs>
        <w:spacing w:line="360" w:lineRule="auto"/>
        <w:jc w:val="both"/>
        <w:rPr>
          <w:color w:val="FF0000"/>
          <w:highlight w:val="yellow"/>
        </w:rPr>
      </w:pPr>
    </w:p>
    <w:p w14:paraId="40D155BD" w14:textId="5B4C8076" w:rsidR="003232F1" w:rsidRDefault="003232F1" w:rsidP="003232F1">
      <w:pPr>
        <w:pStyle w:val="NormalWeb"/>
      </w:pPr>
    </w:p>
    <w:p w14:paraId="5A603C6A" w14:textId="634D0E7F" w:rsidR="009648EE" w:rsidRDefault="009648EE" w:rsidP="009648EE">
      <w:pPr>
        <w:tabs>
          <w:tab w:val="left" w:pos="1335"/>
        </w:tabs>
        <w:spacing w:line="360" w:lineRule="auto"/>
        <w:jc w:val="both"/>
        <w:rPr>
          <w:color w:val="FF0000"/>
          <w:highlight w:val="yellow"/>
        </w:rPr>
      </w:pPr>
    </w:p>
    <w:p w14:paraId="3C2C7003" w14:textId="7846EB01" w:rsidR="009648EE" w:rsidRDefault="009648EE" w:rsidP="009648EE">
      <w:pPr>
        <w:tabs>
          <w:tab w:val="left" w:pos="1335"/>
        </w:tabs>
        <w:spacing w:line="360" w:lineRule="auto"/>
        <w:jc w:val="both"/>
        <w:rPr>
          <w:color w:val="FF0000"/>
          <w:highlight w:val="yellow"/>
        </w:rPr>
      </w:pPr>
    </w:p>
    <w:p w14:paraId="01EC20E8" w14:textId="16B6FCF8" w:rsidR="009648EE" w:rsidRDefault="009648EE" w:rsidP="009648EE">
      <w:pPr>
        <w:tabs>
          <w:tab w:val="left" w:pos="1335"/>
        </w:tabs>
        <w:spacing w:line="360" w:lineRule="auto"/>
        <w:jc w:val="both"/>
        <w:rPr>
          <w:color w:val="FF0000"/>
          <w:highlight w:val="yellow"/>
        </w:rPr>
      </w:pPr>
    </w:p>
    <w:p w14:paraId="05136C1F" w14:textId="1A2D293C" w:rsidR="009648EE" w:rsidRDefault="009648EE" w:rsidP="009648EE">
      <w:pPr>
        <w:tabs>
          <w:tab w:val="left" w:pos="1335"/>
        </w:tabs>
        <w:spacing w:line="360" w:lineRule="auto"/>
        <w:jc w:val="both"/>
        <w:rPr>
          <w:color w:val="FF0000"/>
          <w:highlight w:val="yellow"/>
        </w:rPr>
      </w:pPr>
    </w:p>
    <w:p w14:paraId="4CCE8B0C" w14:textId="4F2E93F0" w:rsidR="009648EE" w:rsidRDefault="009648EE" w:rsidP="009648EE">
      <w:pPr>
        <w:tabs>
          <w:tab w:val="left" w:pos="1335"/>
        </w:tabs>
        <w:spacing w:line="360" w:lineRule="auto"/>
        <w:jc w:val="both"/>
        <w:rPr>
          <w:color w:val="FF0000"/>
          <w:highlight w:val="yellow"/>
        </w:rPr>
      </w:pPr>
    </w:p>
    <w:p w14:paraId="3F1BB087" w14:textId="21076742" w:rsidR="00BF1960" w:rsidRDefault="00821FE1" w:rsidP="00821FE1">
      <w:pPr>
        <w:tabs>
          <w:tab w:val="left" w:pos="1335"/>
        </w:tabs>
        <w:spacing w:line="360" w:lineRule="auto"/>
      </w:pPr>
      <w:r>
        <w:t>Iván López: Agricultor en finca Arboretum Annita Holman</w:t>
      </w:r>
    </w:p>
    <w:p w14:paraId="0303A01E" w14:textId="23C593FF" w:rsidR="00BF1960" w:rsidRPr="005B4373" w:rsidRDefault="00BF1960" w:rsidP="00431B86">
      <w:pPr>
        <w:tabs>
          <w:tab w:val="left" w:pos="1335"/>
        </w:tabs>
        <w:spacing w:line="360" w:lineRule="auto"/>
        <w:jc w:val="both"/>
      </w:pPr>
    </w:p>
    <w:sectPr w:rsidR="00BF1960" w:rsidRPr="005B4373" w:rsidSect="00500BD6">
      <w:footerReference w:type="default" r:id="rId69"/>
      <w:pgSz w:w="12240" w:h="15840" w:code="1"/>
      <w:pgMar w:top="324" w:right="1701" w:bottom="851" w:left="1701"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8EFBEE" w14:textId="77777777" w:rsidR="001911CC" w:rsidRPr="005575EA" w:rsidRDefault="001911CC">
      <w:pPr>
        <w:spacing w:after="0" w:line="240" w:lineRule="auto"/>
        <w:rPr>
          <w:noProof/>
        </w:rPr>
      </w:pPr>
      <w:r w:rsidRPr="005575EA">
        <w:rPr>
          <w:noProof/>
        </w:rPr>
        <w:separator/>
      </w:r>
    </w:p>
  </w:endnote>
  <w:endnote w:type="continuationSeparator" w:id="0">
    <w:p w14:paraId="68A3257D" w14:textId="77777777" w:rsidR="001911CC" w:rsidRPr="005575EA" w:rsidRDefault="001911CC">
      <w:pPr>
        <w:spacing w:after="0" w:line="240" w:lineRule="auto"/>
        <w:rPr>
          <w:noProof/>
        </w:rPr>
      </w:pPr>
      <w:r w:rsidRPr="005575EA">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roid San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ptos">
    <w:altName w:val="Arial"/>
    <w:charset w:val="00"/>
    <w:family w:val="swiss"/>
    <w:pitch w:val="variable"/>
    <w:sig w:usb0="00000001" w:usb1="00000003" w:usb2="00000000" w:usb3="00000000" w:csb0="0000019F" w:csb1="00000000"/>
  </w:font>
  <w:font w:name="Arimo">
    <w:altName w:val="Times New Roman"/>
    <w:charset w:val="00"/>
    <w:family w:val="auto"/>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D82366" w14:textId="3559587F" w:rsidR="00FD7C72" w:rsidRPr="005575EA" w:rsidRDefault="00FD7C72">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spacing w:line="240" w:lineRule="auto"/>
      <w:jc w:val="center"/>
      <w:rPr>
        <w:noProof/>
        <w:color w:val="000000"/>
      </w:rPr>
    </w:pPr>
    <w:r w:rsidRPr="005575EA">
      <w:rPr>
        <w:noProof/>
        <w:color w:val="000000"/>
      </w:rPr>
      <w:t xml:space="preserve">Kerick Mejicano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45DC2" w14:textId="6F980484" w:rsidR="00FD7C72" w:rsidRDefault="00FD7C72">
    <w:pPr>
      <w:pStyle w:val="Piedepgina"/>
      <w:jc w:val="right"/>
    </w:pPr>
  </w:p>
  <w:p w14:paraId="658B47F2" w14:textId="028DB84F" w:rsidR="00FD7C72" w:rsidRPr="005575EA" w:rsidRDefault="00FD7C72">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spacing w:line="240" w:lineRule="auto"/>
      <w:jc w:val="center"/>
      <w:rPr>
        <w:noProof/>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5664654"/>
      <w:docPartObj>
        <w:docPartGallery w:val="Page Numbers (Bottom of Page)"/>
        <w:docPartUnique/>
      </w:docPartObj>
    </w:sdtPr>
    <w:sdtEndPr/>
    <w:sdtContent>
      <w:p w14:paraId="105CFF39" w14:textId="5B12DC13" w:rsidR="00FD7C72" w:rsidRDefault="00FD7C72">
        <w:pPr>
          <w:pStyle w:val="Piedepgina"/>
          <w:jc w:val="right"/>
        </w:pPr>
        <w:r>
          <w:fldChar w:fldCharType="begin"/>
        </w:r>
        <w:r>
          <w:instrText>PAGE   \* MERGEFORMAT</w:instrText>
        </w:r>
        <w:r>
          <w:fldChar w:fldCharType="separate"/>
        </w:r>
        <w:r w:rsidR="006B1F8D" w:rsidRPr="006B1F8D">
          <w:rPr>
            <w:noProof/>
            <w:lang w:val="es-ES"/>
          </w:rPr>
          <w:t>59</w:t>
        </w:r>
        <w:r>
          <w:fldChar w:fldCharType="end"/>
        </w:r>
      </w:p>
    </w:sdtContent>
  </w:sdt>
  <w:p w14:paraId="0C6BE190" w14:textId="432227C8" w:rsidR="00FD7C72" w:rsidRPr="005575EA" w:rsidRDefault="00FD7C72">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spacing w:line="240" w:lineRule="auto"/>
      <w:jc w:val="center"/>
      <w:rPr>
        <w:noProof/>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2AD42D" w14:textId="77777777" w:rsidR="001911CC" w:rsidRPr="005575EA" w:rsidRDefault="001911CC">
      <w:pPr>
        <w:spacing w:after="0" w:line="240" w:lineRule="auto"/>
        <w:rPr>
          <w:noProof/>
        </w:rPr>
      </w:pPr>
      <w:r w:rsidRPr="005575EA">
        <w:rPr>
          <w:noProof/>
        </w:rPr>
        <w:separator/>
      </w:r>
    </w:p>
  </w:footnote>
  <w:footnote w:type="continuationSeparator" w:id="0">
    <w:p w14:paraId="4AA3E40B" w14:textId="77777777" w:rsidR="001911CC" w:rsidRPr="005575EA" w:rsidRDefault="001911CC">
      <w:pPr>
        <w:spacing w:after="0" w:line="240" w:lineRule="auto"/>
        <w:rPr>
          <w:noProof/>
        </w:rPr>
      </w:pPr>
      <w:r w:rsidRPr="005575EA">
        <w:rPr>
          <w:noProof/>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C44DC" w14:textId="01E76841" w:rsidR="00FD7C72" w:rsidRDefault="001911CC">
    <w:pPr>
      <w:pStyle w:val="Encabezado"/>
    </w:pPr>
    <w:r>
      <w:rPr>
        <w:noProof/>
      </w:rPr>
      <w:pict w14:anchorId="2597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446422" o:spid="_x0000_s2050" type="#_x0000_t75" style="position:absolute;margin-left:0;margin-top:0;width:441.75pt;height:333.85pt;z-index:-251655168;mso-position-horizontal:center;mso-position-horizontal-relative:margin;mso-position-vertical:center;mso-position-vertical-relative:margin" o:allowincell="f">
          <v:imagedata r:id="rId1" o:title="descargar (20)" gain="19661f" blacklevel="22938f"/>
          <w10:wrap anchorx="margin"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BF65B" w14:textId="67F1EF43" w:rsidR="00FD7C72" w:rsidRDefault="001911CC" w:rsidP="00B962F3">
    <w:pPr>
      <w:pStyle w:val="Encabezado"/>
      <w:tabs>
        <w:tab w:val="right" w:pos="8838"/>
      </w:tabs>
    </w:pPr>
    <w:r>
      <w:rPr>
        <w:noProof/>
      </w:rPr>
      <w:pict w14:anchorId="312066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446423" o:spid="_x0000_s2051" type="#_x0000_t75" style="position:absolute;margin-left:0;margin-top:0;width:441.75pt;height:333.85pt;z-index:-251654144;mso-position-horizontal:center;mso-position-horizontal-relative:margin;mso-position-vertical:center;mso-position-vertical-relative:margin" o:allowincell="f">
          <v:imagedata r:id="rId1" o:title="descargar (20)" gain="19661f" blacklevel="22938f"/>
          <w10:wrap anchorx="margin" anchory="page"/>
        </v:shape>
      </w:pict>
    </w:r>
    <w:r w:rsidR="00FD7C72">
      <w:tab/>
    </w:r>
    <w:r w:rsidR="00FD7C72">
      <w:tab/>
    </w:r>
  </w:p>
  <w:p w14:paraId="75D7D1E6" w14:textId="51AD6893" w:rsidR="00FD7C72" w:rsidRPr="005575EA" w:rsidRDefault="00FD7C72">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spacing w:line="240" w:lineRule="auto"/>
      <w:jc w:val="center"/>
      <w:rPr>
        <w:noProof/>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B2A60" w14:textId="0E65854C" w:rsidR="00FD7C72" w:rsidRDefault="001911CC">
    <w:pPr>
      <w:pStyle w:val="Encabezado"/>
    </w:pPr>
    <w:r>
      <w:rPr>
        <w:noProof/>
      </w:rPr>
      <w:pict w14:anchorId="67B76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446421" o:spid="_x0000_s2049" type="#_x0000_t75" style="position:absolute;margin-left:0;margin-top:0;width:441.75pt;height:333.85pt;z-index:-251656192;mso-position-horizontal:center;mso-position-horizontal-relative:margin;mso-position-vertical:center;mso-position-vertical-relative:margin" o:allowincell="f">
          <v:imagedata r:id="rId1" o:title="descargar (20)" gain="19661f" blacklevel="22938f"/>
          <w10:wrap anchorx="margin"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95929" w14:textId="08FE2595" w:rsidR="00FD7C72" w:rsidRDefault="001911CC">
    <w:pPr>
      <w:pStyle w:val="Encabezado"/>
    </w:pPr>
    <w:r>
      <w:rPr>
        <w:noProof/>
      </w:rPr>
      <w:pict w14:anchorId="18F474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446425" o:spid="_x0000_s2053" type="#_x0000_t75" style="position:absolute;margin-left:0;margin-top:0;width:441.75pt;height:333.85pt;z-index:-251652096;mso-position-horizontal:center;mso-position-horizontal-relative:margin;mso-position-vertical:center;mso-position-vertical-relative:margin" o:allowincell="f">
          <v:imagedata r:id="rId1" o:title="descargar (20)" gain="19661f" blacklevel="22938f"/>
          <w10:wrap anchorx="margin"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2C15F" w14:textId="4E2113E1" w:rsidR="00FD7C72" w:rsidRDefault="001911CC">
    <w:pPr>
      <w:pStyle w:val="Encabezado"/>
    </w:pPr>
    <w:r>
      <w:rPr>
        <w:noProof/>
      </w:rPr>
      <w:pict w14:anchorId="66048B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446426" o:spid="_x0000_s2054" type="#_x0000_t75" style="position:absolute;margin-left:0;margin-top:0;width:441.75pt;height:333.85pt;z-index:-251651072;mso-position-horizontal:center;mso-position-horizontal-relative:margin;mso-position-vertical:center;mso-position-vertical-relative:margin" o:allowincell="f">
          <v:imagedata r:id="rId1" o:title="descargar (20)" gain="19661f" blacklevel="22938f"/>
          <w10:wrap anchorx="margin"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E0BBE" w14:textId="1D652D00" w:rsidR="00FD7C72" w:rsidRDefault="001911CC">
    <w:pPr>
      <w:pStyle w:val="Encabezado"/>
    </w:pPr>
    <w:r>
      <w:rPr>
        <w:noProof/>
      </w:rPr>
      <w:pict w14:anchorId="4D7C1C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446424" o:spid="_x0000_s2052" type="#_x0000_t75" style="position:absolute;margin-left:0;margin-top:0;width:441.75pt;height:333.85pt;z-index:-251653120;mso-position-horizontal:center;mso-position-horizontal-relative:margin;mso-position-vertical:center;mso-position-vertical-relative:margin" o:allowincell="f">
          <v:imagedata r:id="rId1" o:title="descargar (20)" gain="19661f" blacklevel="22938f"/>
          <w10:wrap anchorx="margin"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B0668"/>
    <w:multiLevelType w:val="multilevel"/>
    <w:tmpl w:val="DD745DB0"/>
    <w:lvl w:ilvl="0">
      <w:start w:val="2"/>
      <w:numFmt w:val="decimal"/>
      <w:lvlText w:val="%1"/>
      <w:lvlJc w:val="left"/>
      <w:pPr>
        <w:ind w:left="465" w:hanging="465"/>
      </w:pPr>
      <w:rPr>
        <w:rFonts w:hint="default"/>
      </w:rPr>
    </w:lvl>
    <w:lvl w:ilvl="1">
      <w:start w:val="1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7B73708"/>
    <w:multiLevelType w:val="multilevel"/>
    <w:tmpl w:val="C91A9726"/>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C0E39C8"/>
    <w:multiLevelType w:val="hybridMultilevel"/>
    <w:tmpl w:val="EB8E3C80"/>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
    <w:nsid w:val="0CB65601"/>
    <w:multiLevelType w:val="multilevel"/>
    <w:tmpl w:val="1CAEB916"/>
    <w:lvl w:ilvl="0">
      <w:start w:val="1"/>
      <w:numFmt w:val="decimal"/>
      <w:lvlText w:val="%1."/>
      <w:lvlJc w:val="left"/>
      <w:pPr>
        <w:ind w:left="720" w:hanging="360"/>
      </w:pPr>
    </w:lvl>
    <w:lvl w:ilvl="1">
      <w:start w:val="4"/>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EC436FB"/>
    <w:multiLevelType w:val="multilevel"/>
    <w:tmpl w:val="E0A0D6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0EE46C3B"/>
    <w:multiLevelType w:val="hybridMultilevel"/>
    <w:tmpl w:val="CD9EB7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11332C3"/>
    <w:multiLevelType w:val="hybridMultilevel"/>
    <w:tmpl w:val="BEA67964"/>
    <w:lvl w:ilvl="0" w:tplc="94F063CA">
      <w:start w:val="1"/>
      <w:numFmt w:val="decimal"/>
      <w:lvlText w:val="%1"/>
      <w:lvlJc w:val="left"/>
      <w:pPr>
        <w:ind w:left="1440" w:hanging="720"/>
      </w:pPr>
      <w:rPr>
        <w:rFonts w:hint="default"/>
      </w:rPr>
    </w:lvl>
    <w:lvl w:ilvl="1" w:tplc="4C0A0019" w:tentative="1">
      <w:start w:val="1"/>
      <w:numFmt w:val="lowerLetter"/>
      <w:lvlText w:val="%2."/>
      <w:lvlJc w:val="left"/>
      <w:pPr>
        <w:ind w:left="1800" w:hanging="360"/>
      </w:pPr>
    </w:lvl>
    <w:lvl w:ilvl="2" w:tplc="4C0A001B" w:tentative="1">
      <w:start w:val="1"/>
      <w:numFmt w:val="lowerRoman"/>
      <w:lvlText w:val="%3."/>
      <w:lvlJc w:val="right"/>
      <w:pPr>
        <w:ind w:left="2520" w:hanging="180"/>
      </w:pPr>
    </w:lvl>
    <w:lvl w:ilvl="3" w:tplc="4C0A000F" w:tentative="1">
      <w:start w:val="1"/>
      <w:numFmt w:val="decimal"/>
      <w:lvlText w:val="%4."/>
      <w:lvlJc w:val="left"/>
      <w:pPr>
        <w:ind w:left="3240" w:hanging="360"/>
      </w:pPr>
    </w:lvl>
    <w:lvl w:ilvl="4" w:tplc="4C0A0019" w:tentative="1">
      <w:start w:val="1"/>
      <w:numFmt w:val="lowerLetter"/>
      <w:lvlText w:val="%5."/>
      <w:lvlJc w:val="left"/>
      <w:pPr>
        <w:ind w:left="3960" w:hanging="360"/>
      </w:pPr>
    </w:lvl>
    <w:lvl w:ilvl="5" w:tplc="4C0A001B" w:tentative="1">
      <w:start w:val="1"/>
      <w:numFmt w:val="lowerRoman"/>
      <w:lvlText w:val="%6."/>
      <w:lvlJc w:val="right"/>
      <w:pPr>
        <w:ind w:left="4680" w:hanging="180"/>
      </w:pPr>
    </w:lvl>
    <w:lvl w:ilvl="6" w:tplc="4C0A000F" w:tentative="1">
      <w:start w:val="1"/>
      <w:numFmt w:val="decimal"/>
      <w:lvlText w:val="%7."/>
      <w:lvlJc w:val="left"/>
      <w:pPr>
        <w:ind w:left="5400" w:hanging="360"/>
      </w:pPr>
    </w:lvl>
    <w:lvl w:ilvl="7" w:tplc="4C0A0019" w:tentative="1">
      <w:start w:val="1"/>
      <w:numFmt w:val="lowerLetter"/>
      <w:lvlText w:val="%8."/>
      <w:lvlJc w:val="left"/>
      <w:pPr>
        <w:ind w:left="6120" w:hanging="360"/>
      </w:pPr>
    </w:lvl>
    <w:lvl w:ilvl="8" w:tplc="4C0A001B" w:tentative="1">
      <w:start w:val="1"/>
      <w:numFmt w:val="lowerRoman"/>
      <w:lvlText w:val="%9."/>
      <w:lvlJc w:val="right"/>
      <w:pPr>
        <w:ind w:left="6840" w:hanging="180"/>
      </w:pPr>
    </w:lvl>
  </w:abstractNum>
  <w:abstractNum w:abstractNumId="7">
    <w:nsid w:val="17DC12F9"/>
    <w:multiLevelType w:val="hybridMultilevel"/>
    <w:tmpl w:val="2026B152"/>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8">
    <w:nsid w:val="19405055"/>
    <w:multiLevelType w:val="hybridMultilevel"/>
    <w:tmpl w:val="DE2AA2D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1EDA3952"/>
    <w:multiLevelType w:val="hybridMultilevel"/>
    <w:tmpl w:val="DF903462"/>
    <w:lvl w:ilvl="0" w:tplc="56068460">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
    <w:nsid w:val="23CD2D37"/>
    <w:multiLevelType w:val="multilevel"/>
    <w:tmpl w:val="A5CE74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501"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27AB7572"/>
    <w:multiLevelType w:val="multilevel"/>
    <w:tmpl w:val="BA4EEB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2DC1140A"/>
    <w:multiLevelType w:val="hybridMultilevel"/>
    <w:tmpl w:val="E270609A"/>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3">
    <w:nsid w:val="31A011CE"/>
    <w:multiLevelType w:val="hybridMultilevel"/>
    <w:tmpl w:val="9A2293A0"/>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4">
    <w:nsid w:val="3371327F"/>
    <w:multiLevelType w:val="hybridMultilevel"/>
    <w:tmpl w:val="FE9EA23C"/>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5">
    <w:nsid w:val="3AA74C65"/>
    <w:multiLevelType w:val="hybridMultilevel"/>
    <w:tmpl w:val="4ABCA250"/>
    <w:lvl w:ilvl="0" w:tplc="4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1CC7108"/>
    <w:multiLevelType w:val="multilevel"/>
    <w:tmpl w:val="28466E3A"/>
    <w:lvl w:ilvl="0">
      <w:start w:val="2"/>
      <w:numFmt w:val="decimal"/>
      <w:lvlText w:val="%1"/>
      <w:lvlJc w:val="left"/>
      <w:pPr>
        <w:ind w:left="465" w:hanging="465"/>
      </w:pPr>
      <w:rPr>
        <w:rFonts w:hint="default"/>
      </w:rPr>
    </w:lvl>
    <w:lvl w:ilvl="1">
      <w:start w:val="15"/>
      <w:numFmt w:val="decimal"/>
      <w:lvlText w:val="%1.%2"/>
      <w:lvlJc w:val="left"/>
      <w:pPr>
        <w:ind w:left="465" w:hanging="465"/>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475" w:hanging="108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765" w:hanging="144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5055" w:hanging="1800"/>
      </w:pPr>
      <w:rPr>
        <w:rFonts w:hint="default"/>
      </w:rPr>
    </w:lvl>
    <w:lvl w:ilvl="8">
      <w:start w:val="1"/>
      <w:numFmt w:val="decimal"/>
      <w:lvlText w:val="%1.%2.%3.%4.%5.%6.%7.%8.%9"/>
      <w:lvlJc w:val="left"/>
      <w:pPr>
        <w:ind w:left="5520" w:hanging="1800"/>
      </w:pPr>
      <w:rPr>
        <w:rFonts w:hint="default"/>
      </w:rPr>
    </w:lvl>
  </w:abstractNum>
  <w:abstractNum w:abstractNumId="17">
    <w:nsid w:val="437C3C17"/>
    <w:multiLevelType w:val="multilevel"/>
    <w:tmpl w:val="DA2E9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3E31B18"/>
    <w:multiLevelType w:val="hybridMultilevel"/>
    <w:tmpl w:val="264A4D76"/>
    <w:lvl w:ilvl="0" w:tplc="0F0ECA14">
      <w:start w:val="1"/>
      <w:numFmt w:val="bullet"/>
      <w:pStyle w:val="TDC3"/>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65E39F6"/>
    <w:multiLevelType w:val="hybridMultilevel"/>
    <w:tmpl w:val="C86212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7E42A48"/>
    <w:multiLevelType w:val="hybridMultilevel"/>
    <w:tmpl w:val="437C4D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0616116"/>
    <w:multiLevelType w:val="hybridMultilevel"/>
    <w:tmpl w:val="DBA4CB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0784205"/>
    <w:multiLevelType w:val="multilevel"/>
    <w:tmpl w:val="02A6EA4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nsid w:val="541A1EA5"/>
    <w:multiLevelType w:val="hybridMultilevel"/>
    <w:tmpl w:val="97BA4A20"/>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4">
    <w:nsid w:val="55DF06EC"/>
    <w:multiLevelType w:val="hybridMultilevel"/>
    <w:tmpl w:val="22B61C54"/>
    <w:lvl w:ilvl="0" w:tplc="9DCAE80E">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nsid w:val="57261475"/>
    <w:multiLevelType w:val="hybridMultilevel"/>
    <w:tmpl w:val="EAB830C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7A93E59"/>
    <w:multiLevelType w:val="hybridMultilevel"/>
    <w:tmpl w:val="0BDEAD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B3E1329"/>
    <w:multiLevelType w:val="hybridMultilevel"/>
    <w:tmpl w:val="ABEADF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D263C2B"/>
    <w:multiLevelType w:val="hybridMultilevel"/>
    <w:tmpl w:val="172660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F271A5F"/>
    <w:multiLevelType w:val="hybridMultilevel"/>
    <w:tmpl w:val="E7D09914"/>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0">
    <w:nsid w:val="5F8B0F3E"/>
    <w:multiLevelType w:val="hybridMultilevel"/>
    <w:tmpl w:val="00CA9AE8"/>
    <w:lvl w:ilvl="0" w:tplc="4C0A000F">
      <w:start w:val="1"/>
      <w:numFmt w:val="decimal"/>
      <w:lvlText w:val="%1."/>
      <w:lvlJc w:val="left"/>
      <w:pPr>
        <w:ind w:left="785" w:hanging="360"/>
      </w:pPr>
    </w:lvl>
    <w:lvl w:ilvl="1" w:tplc="4C0A0019" w:tentative="1">
      <w:start w:val="1"/>
      <w:numFmt w:val="lowerLetter"/>
      <w:lvlText w:val="%2."/>
      <w:lvlJc w:val="left"/>
      <w:pPr>
        <w:ind w:left="1789" w:hanging="360"/>
      </w:pPr>
    </w:lvl>
    <w:lvl w:ilvl="2" w:tplc="4C0A001B" w:tentative="1">
      <w:start w:val="1"/>
      <w:numFmt w:val="lowerRoman"/>
      <w:lvlText w:val="%3."/>
      <w:lvlJc w:val="right"/>
      <w:pPr>
        <w:ind w:left="2509" w:hanging="180"/>
      </w:pPr>
    </w:lvl>
    <w:lvl w:ilvl="3" w:tplc="4C0A000F" w:tentative="1">
      <w:start w:val="1"/>
      <w:numFmt w:val="decimal"/>
      <w:lvlText w:val="%4."/>
      <w:lvlJc w:val="left"/>
      <w:pPr>
        <w:ind w:left="3229" w:hanging="360"/>
      </w:pPr>
    </w:lvl>
    <w:lvl w:ilvl="4" w:tplc="4C0A0019" w:tentative="1">
      <w:start w:val="1"/>
      <w:numFmt w:val="lowerLetter"/>
      <w:lvlText w:val="%5."/>
      <w:lvlJc w:val="left"/>
      <w:pPr>
        <w:ind w:left="3949" w:hanging="360"/>
      </w:pPr>
    </w:lvl>
    <w:lvl w:ilvl="5" w:tplc="4C0A001B" w:tentative="1">
      <w:start w:val="1"/>
      <w:numFmt w:val="lowerRoman"/>
      <w:lvlText w:val="%6."/>
      <w:lvlJc w:val="right"/>
      <w:pPr>
        <w:ind w:left="4669" w:hanging="180"/>
      </w:pPr>
    </w:lvl>
    <w:lvl w:ilvl="6" w:tplc="4C0A000F" w:tentative="1">
      <w:start w:val="1"/>
      <w:numFmt w:val="decimal"/>
      <w:lvlText w:val="%7."/>
      <w:lvlJc w:val="left"/>
      <w:pPr>
        <w:ind w:left="5389" w:hanging="360"/>
      </w:pPr>
    </w:lvl>
    <w:lvl w:ilvl="7" w:tplc="4C0A0019" w:tentative="1">
      <w:start w:val="1"/>
      <w:numFmt w:val="lowerLetter"/>
      <w:lvlText w:val="%8."/>
      <w:lvlJc w:val="left"/>
      <w:pPr>
        <w:ind w:left="6109" w:hanging="360"/>
      </w:pPr>
    </w:lvl>
    <w:lvl w:ilvl="8" w:tplc="4C0A001B" w:tentative="1">
      <w:start w:val="1"/>
      <w:numFmt w:val="lowerRoman"/>
      <w:lvlText w:val="%9."/>
      <w:lvlJc w:val="right"/>
      <w:pPr>
        <w:ind w:left="6829" w:hanging="180"/>
      </w:pPr>
    </w:lvl>
  </w:abstractNum>
  <w:abstractNum w:abstractNumId="31">
    <w:nsid w:val="61651C00"/>
    <w:multiLevelType w:val="hybridMultilevel"/>
    <w:tmpl w:val="C616BB38"/>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2">
    <w:nsid w:val="62FD57E6"/>
    <w:multiLevelType w:val="multilevel"/>
    <w:tmpl w:val="99302B68"/>
    <w:lvl w:ilvl="0">
      <w:start w:val="1"/>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637714A5"/>
    <w:multiLevelType w:val="multilevel"/>
    <w:tmpl w:val="5F9661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5D60D2D"/>
    <w:multiLevelType w:val="multilevel"/>
    <w:tmpl w:val="4A368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6AB0BD6"/>
    <w:multiLevelType w:val="hybridMultilevel"/>
    <w:tmpl w:val="97506B9E"/>
    <w:lvl w:ilvl="0" w:tplc="4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D2F7A22"/>
    <w:multiLevelType w:val="multilevel"/>
    <w:tmpl w:val="5F5832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nsid w:val="6F3E6E9B"/>
    <w:multiLevelType w:val="hybridMultilevel"/>
    <w:tmpl w:val="2556C178"/>
    <w:lvl w:ilvl="0" w:tplc="AF26B3D2">
      <w:start w:val="2"/>
      <w:numFmt w:val="decimal"/>
      <w:lvlText w:val="%1."/>
      <w:lvlJc w:val="left"/>
      <w:pPr>
        <w:ind w:left="1080" w:hanging="360"/>
      </w:pPr>
      <w:rPr>
        <w:rFonts w:hint="default"/>
      </w:rPr>
    </w:lvl>
    <w:lvl w:ilvl="1" w:tplc="4C0A0019" w:tentative="1">
      <w:start w:val="1"/>
      <w:numFmt w:val="lowerLetter"/>
      <w:lvlText w:val="%2."/>
      <w:lvlJc w:val="left"/>
      <w:pPr>
        <w:ind w:left="1800" w:hanging="360"/>
      </w:pPr>
    </w:lvl>
    <w:lvl w:ilvl="2" w:tplc="4C0A001B" w:tentative="1">
      <w:start w:val="1"/>
      <w:numFmt w:val="lowerRoman"/>
      <w:lvlText w:val="%3."/>
      <w:lvlJc w:val="right"/>
      <w:pPr>
        <w:ind w:left="2520" w:hanging="180"/>
      </w:pPr>
    </w:lvl>
    <w:lvl w:ilvl="3" w:tplc="4C0A000F" w:tentative="1">
      <w:start w:val="1"/>
      <w:numFmt w:val="decimal"/>
      <w:lvlText w:val="%4."/>
      <w:lvlJc w:val="left"/>
      <w:pPr>
        <w:ind w:left="3240" w:hanging="360"/>
      </w:pPr>
    </w:lvl>
    <w:lvl w:ilvl="4" w:tplc="4C0A0019" w:tentative="1">
      <w:start w:val="1"/>
      <w:numFmt w:val="lowerLetter"/>
      <w:lvlText w:val="%5."/>
      <w:lvlJc w:val="left"/>
      <w:pPr>
        <w:ind w:left="3960" w:hanging="360"/>
      </w:pPr>
    </w:lvl>
    <w:lvl w:ilvl="5" w:tplc="4C0A001B" w:tentative="1">
      <w:start w:val="1"/>
      <w:numFmt w:val="lowerRoman"/>
      <w:lvlText w:val="%6."/>
      <w:lvlJc w:val="right"/>
      <w:pPr>
        <w:ind w:left="4680" w:hanging="180"/>
      </w:pPr>
    </w:lvl>
    <w:lvl w:ilvl="6" w:tplc="4C0A000F" w:tentative="1">
      <w:start w:val="1"/>
      <w:numFmt w:val="decimal"/>
      <w:lvlText w:val="%7."/>
      <w:lvlJc w:val="left"/>
      <w:pPr>
        <w:ind w:left="5400" w:hanging="360"/>
      </w:pPr>
    </w:lvl>
    <w:lvl w:ilvl="7" w:tplc="4C0A0019" w:tentative="1">
      <w:start w:val="1"/>
      <w:numFmt w:val="lowerLetter"/>
      <w:lvlText w:val="%8."/>
      <w:lvlJc w:val="left"/>
      <w:pPr>
        <w:ind w:left="6120" w:hanging="360"/>
      </w:pPr>
    </w:lvl>
    <w:lvl w:ilvl="8" w:tplc="4C0A001B" w:tentative="1">
      <w:start w:val="1"/>
      <w:numFmt w:val="lowerRoman"/>
      <w:lvlText w:val="%9."/>
      <w:lvlJc w:val="right"/>
      <w:pPr>
        <w:ind w:left="6840" w:hanging="180"/>
      </w:pPr>
    </w:lvl>
  </w:abstractNum>
  <w:abstractNum w:abstractNumId="38">
    <w:nsid w:val="727F351D"/>
    <w:multiLevelType w:val="hybridMultilevel"/>
    <w:tmpl w:val="B3B0EC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30A0994"/>
    <w:multiLevelType w:val="hybridMultilevel"/>
    <w:tmpl w:val="4F92F836"/>
    <w:lvl w:ilvl="0" w:tplc="0C0A0001">
      <w:start w:val="1"/>
      <w:numFmt w:val="bullet"/>
      <w:lvlText w:val=""/>
      <w:lvlJc w:val="left"/>
      <w:pPr>
        <w:ind w:left="501"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6002FCA"/>
    <w:multiLevelType w:val="hybridMultilevel"/>
    <w:tmpl w:val="43C427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AC64F87"/>
    <w:multiLevelType w:val="multilevel"/>
    <w:tmpl w:val="1CF6820A"/>
    <w:lvl w:ilvl="0">
      <w:start w:val="3"/>
      <w:numFmt w:val="upperRoman"/>
      <w:lvlText w:val="%1."/>
      <w:lvlJc w:val="left"/>
      <w:pPr>
        <w:ind w:left="72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2">
    <w:nsid w:val="7E4455F2"/>
    <w:multiLevelType w:val="multilevel"/>
    <w:tmpl w:val="E7DC7EA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7E6E1483"/>
    <w:multiLevelType w:val="hybridMultilevel"/>
    <w:tmpl w:val="570A76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36"/>
  </w:num>
  <w:num w:numId="3">
    <w:abstractNumId w:val="4"/>
  </w:num>
  <w:num w:numId="4">
    <w:abstractNumId w:val="11"/>
  </w:num>
  <w:num w:numId="5">
    <w:abstractNumId w:val="6"/>
  </w:num>
  <w:num w:numId="6">
    <w:abstractNumId w:val="41"/>
  </w:num>
  <w:num w:numId="7">
    <w:abstractNumId w:val="30"/>
  </w:num>
  <w:num w:numId="8">
    <w:abstractNumId w:val="3"/>
  </w:num>
  <w:num w:numId="9">
    <w:abstractNumId w:val="29"/>
  </w:num>
  <w:num w:numId="10">
    <w:abstractNumId w:val="12"/>
  </w:num>
  <w:num w:numId="11">
    <w:abstractNumId w:val="31"/>
  </w:num>
  <w:num w:numId="12">
    <w:abstractNumId w:val="2"/>
  </w:num>
  <w:num w:numId="13">
    <w:abstractNumId w:val="13"/>
  </w:num>
  <w:num w:numId="14">
    <w:abstractNumId w:val="7"/>
  </w:num>
  <w:num w:numId="15">
    <w:abstractNumId w:val="14"/>
  </w:num>
  <w:num w:numId="16">
    <w:abstractNumId w:val="34"/>
  </w:num>
  <w:num w:numId="17">
    <w:abstractNumId w:val="9"/>
  </w:num>
  <w:num w:numId="18">
    <w:abstractNumId w:val="1"/>
  </w:num>
  <w:num w:numId="19">
    <w:abstractNumId w:val="24"/>
  </w:num>
  <w:num w:numId="20">
    <w:abstractNumId w:val="27"/>
  </w:num>
  <w:num w:numId="21">
    <w:abstractNumId w:val="21"/>
  </w:num>
  <w:num w:numId="22">
    <w:abstractNumId w:val="0"/>
  </w:num>
  <w:num w:numId="23">
    <w:abstractNumId w:val="17"/>
  </w:num>
  <w:num w:numId="24">
    <w:abstractNumId w:val="39"/>
  </w:num>
  <w:num w:numId="25">
    <w:abstractNumId w:val="22"/>
  </w:num>
  <w:num w:numId="26">
    <w:abstractNumId w:val="18"/>
  </w:num>
  <w:num w:numId="27">
    <w:abstractNumId w:val="16"/>
  </w:num>
  <w:num w:numId="28">
    <w:abstractNumId w:val="33"/>
  </w:num>
  <w:num w:numId="29">
    <w:abstractNumId w:val="26"/>
  </w:num>
  <w:num w:numId="30">
    <w:abstractNumId w:val="20"/>
  </w:num>
  <w:num w:numId="31">
    <w:abstractNumId w:val="8"/>
  </w:num>
  <w:num w:numId="32">
    <w:abstractNumId w:val="28"/>
  </w:num>
  <w:num w:numId="33">
    <w:abstractNumId w:val="32"/>
  </w:num>
  <w:num w:numId="34">
    <w:abstractNumId w:val="42"/>
  </w:num>
  <w:num w:numId="35">
    <w:abstractNumId w:val="35"/>
  </w:num>
  <w:num w:numId="36">
    <w:abstractNumId w:val="15"/>
  </w:num>
  <w:num w:numId="37">
    <w:abstractNumId w:val="40"/>
  </w:num>
  <w:num w:numId="38">
    <w:abstractNumId w:val="38"/>
  </w:num>
  <w:num w:numId="39">
    <w:abstractNumId w:val="43"/>
  </w:num>
  <w:num w:numId="40">
    <w:abstractNumId w:val="19"/>
  </w:num>
  <w:num w:numId="41">
    <w:abstractNumId w:val="5"/>
  </w:num>
  <w:num w:numId="42">
    <w:abstractNumId w:val="37"/>
  </w:num>
  <w:num w:numId="43">
    <w:abstractNumId w:val="23"/>
  </w:num>
  <w:num w:numId="44">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C89"/>
    <w:rsid w:val="000069A0"/>
    <w:rsid w:val="00022363"/>
    <w:rsid w:val="00027BEA"/>
    <w:rsid w:val="000339EB"/>
    <w:rsid w:val="000342E9"/>
    <w:rsid w:val="000361A8"/>
    <w:rsid w:val="00044C3D"/>
    <w:rsid w:val="000532EE"/>
    <w:rsid w:val="0005427B"/>
    <w:rsid w:val="000610AD"/>
    <w:rsid w:val="00061E74"/>
    <w:rsid w:val="00075BCD"/>
    <w:rsid w:val="00080224"/>
    <w:rsid w:val="000935E2"/>
    <w:rsid w:val="000953C1"/>
    <w:rsid w:val="000A7FF0"/>
    <w:rsid w:val="000B4269"/>
    <w:rsid w:val="000B42EA"/>
    <w:rsid w:val="000D40AA"/>
    <w:rsid w:val="000D6C06"/>
    <w:rsid w:val="00105B3C"/>
    <w:rsid w:val="00112039"/>
    <w:rsid w:val="00124BD3"/>
    <w:rsid w:val="00134103"/>
    <w:rsid w:val="00140F15"/>
    <w:rsid w:val="00142933"/>
    <w:rsid w:val="00161856"/>
    <w:rsid w:val="001730AB"/>
    <w:rsid w:val="00174DEF"/>
    <w:rsid w:val="001911CC"/>
    <w:rsid w:val="001A318D"/>
    <w:rsid w:val="001B118E"/>
    <w:rsid w:val="001B55C6"/>
    <w:rsid w:val="001C601B"/>
    <w:rsid w:val="001E11EE"/>
    <w:rsid w:val="001E1AEB"/>
    <w:rsid w:val="001E6345"/>
    <w:rsid w:val="001E72D8"/>
    <w:rsid w:val="001F40CB"/>
    <w:rsid w:val="002039A5"/>
    <w:rsid w:val="00204DF1"/>
    <w:rsid w:val="00205DD2"/>
    <w:rsid w:val="00206466"/>
    <w:rsid w:val="00216278"/>
    <w:rsid w:val="00216B94"/>
    <w:rsid w:val="00222951"/>
    <w:rsid w:val="00227144"/>
    <w:rsid w:val="00236184"/>
    <w:rsid w:val="0024054D"/>
    <w:rsid w:val="00242D68"/>
    <w:rsid w:val="00242FE6"/>
    <w:rsid w:val="00243FBE"/>
    <w:rsid w:val="0025427B"/>
    <w:rsid w:val="00254319"/>
    <w:rsid w:val="00271D55"/>
    <w:rsid w:val="00272194"/>
    <w:rsid w:val="00275EAC"/>
    <w:rsid w:val="00280B3C"/>
    <w:rsid w:val="002915CD"/>
    <w:rsid w:val="002A2D99"/>
    <w:rsid w:val="002A50C8"/>
    <w:rsid w:val="002A6D49"/>
    <w:rsid w:val="002B17A9"/>
    <w:rsid w:val="002B6FB6"/>
    <w:rsid w:val="002C5C89"/>
    <w:rsid w:val="002D4605"/>
    <w:rsid w:val="002E0909"/>
    <w:rsid w:val="002E61B2"/>
    <w:rsid w:val="002F1C1A"/>
    <w:rsid w:val="002F6C67"/>
    <w:rsid w:val="002F71D8"/>
    <w:rsid w:val="0030092D"/>
    <w:rsid w:val="003232F1"/>
    <w:rsid w:val="003258C8"/>
    <w:rsid w:val="00326E8D"/>
    <w:rsid w:val="00346986"/>
    <w:rsid w:val="00354749"/>
    <w:rsid w:val="00371DF8"/>
    <w:rsid w:val="0037710F"/>
    <w:rsid w:val="0039269F"/>
    <w:rsid w:val="00392A16"/>
    <w:rsid w:val="00393A92"/>
    <w:rsid w:val="003974FD"/>
    <w:rsid w:val="00397A92"/>
    <w:rsid w:val="003A0D46"/>
    <w:rsid w:val="003A64C2"/>
    <w:rsid w:val="003A6EDC"/>
    <w:rsid w:val="003A78A3"/>
    <w:rsid w:val="003C1C8B"/>
    <w:rsid w:val="003D3ECD"/>
    <w:rsid w:val="003E00C3"/>
    <w:rsid w:val="003E1CE2"/>
    <w:rsid w:val="003F39AA"/>
    <w:rsid w:val="00400C01"/>
    <w:rsid w:val="0040381D"/>
    <w:rsid w:val="00405D6A"/>
    <w:rsid w:val="00413989"/>
    <w:rsid w:val="00431B86"/>
    <w:rsid w:val="004325ED"/>
    <w:rsid w:val="0046638E"/>
    <w:rsid w:val="00476CB8"/>
    <w:rsid w:val="0049477D"/>
    <w:rsid w:val="004B2E12"/>
    <w:rsid w:val="004B53B1"/>
    <w:rsid w:val="004E1F11"/>
    <w:rsid w:val="004E417F"/>
    <w:rsid w:val="004E4E53"/>
    <w:rsid w:val="004E684F"/>
    <w:rsid w:val="004F1248"/>
    <w:rsid w:val="004F3CB3"/>
    <w:rsid w:val="00500582"/>
    <w:rsid w:val="00500BD6"/>
    <w:rsid w:val="00502C90"/>
    <w:rsid w:val="00504FB5"/>
    <w:rsid w:val="00514F65"/>
    <w:rsid w:val="0052249C"/>
    <w:rsid w:val="0052686F"/>
    <w:rsid w:val="00532875"/>
    <w:rsid w:val="00536F5B"/>
    <w:rsid w:val="00537EA1"/>
    <w:rsid w:val="005428B9"/>
    <w:rsid w:val="00552CAC"/>
    <w:rsid w:val="0055681A"/>
    <w:rsid w:val="005575EA"/>
    <w:rsid w:val="00573EA8"/>
    <w:rsid w:val="005769F9"/>
    <w:rsid w:val="0058787F"/>
    <w:rsid w:val="00591D12"/>
    <w:rsid w:val="005B4373"/>
    <w:rsid w:val="005C22CA"/>
    <w:rsid w:val="005C257D"/>
    <w:rsid w:val="005C79E5"/>
    <w:rsid w:val="005D0A19"/>
    <w:rsid w:val="005D6E8B"/>
    <w:rsid w:val="005D777C"/>
    <w:rsid w:val="005E63F9"/>
    <w:rsid w:val="00601DCF"/>
    <w:rsid w:val="00620C06"/>
    <w:rsid w:val="00622F80"/>
    <w:rsid w:val="00635FF3"/>
    <w:rsid w:val="00642AA4"/>
    <w:rsid w:val="00654041"/>
    <w:rsid w:val="00667083"/>
    <w:rsid w:val="00680C8E"/>
    <w:rsid w:val="00680FA3"/>
    <w:rsid w:val="0068148A"/>
    <w:rsid w:val="00682C63"/>
    <w:rsid w:val="0069152C"/>
    <w:rsid w:val="00694826"/>
    <w:rsid w:val="006A1C0A"/>
    <w:rsid w:val="006A34E7"/>
    <w:rsid w:val="006B04B9"/>
    <w:rsid w:val="006B0D24"/>
    <w:rsid w:val="006B1F8D"/>
    <w:rsid w:val="006B3039"/>
    <w:rsid w:val="006B54B1"/>
    <w:rsid w:val="006C2CD1"/>
    <w:rsid w:val="006C7C8B"/>
    <w:rsid w:val="006D338E"/>
    <w:rsid w:val="006D7900"/>
    <w:rsid w:val="006F0886"/>
    <w:rsid w:val="007118EF"/>
    <w:rsid w:val="00721CCE"/>
    <w:rsid w:val="00722B70"/>
    <w:rsid w:val="00730E07"/>
    <w:rsid w:val="00741316"/>
    <w:rsid w:val="00741696"/>
    <w:rsid w:val="0075713B"/>
    <w:rsid w:val="00761D3F"/>
    <w:rsid w:val="00763882"/>
    <w:rsid w:val="007730D5"/>
    <w:rsid w:val="007764C6"/>
    <w:rsid w:val="00780283"/>
    <w:rsid w:val="00793FA1"/>
    <w:rsid w:val="007A6691"/>
    <w:rsid w:val="007A7509"/>
    <w:rsid w:val="007B3BE0"/>
    <w:rsid w:val="007B59E2"/>
    <w:rsid w:val="007C22CE"/>
    <w:rsid w:val="007D67D5"/>
    <w:rsid w:val="00807BA0"/>
    <w:rsid w:val="00820347"/>
    <w:rsid w:val="00821FE1"/>
    <w:rsid w:val="00823A0D"/>
    <w:rsid w:val="00825029"/>
    <w:rsid w:val="00830C66"/>
    <w:rsid w:val="008406D7"/>
    <w:rsid w:val="00861E63"/>
    <w:rsid w:val="00863024"/>
    <w:rsid w:val="0087641C"/>
    <w:rsid w:val="00882421"/>
    <w:rsid w:val="00891224"/>
    <w:rsid w:val="008C0573"/>
    <w:rsid w:val="008D6E9A"/>
    <w:rsid w:val="008E7F65"/>
    <w:rsid w:val="008F6334"/>
    <w:rsid w:val="008F794F"/>
    <w:rsid w:val="00920CBC"/>
    <w:rsid w:val="00933371"/>
    <w:rsid w:val="009408A2"/>
    <w:rsid w:val="00944065"/>
    <w:rsid w:val="009648EE"/>
    <w:rsid w:val="00974FA3"/>
    <w:rsid w:val="00984DEB"/>
    <w:rsid w:val="00985581"/>
    <w:rsid w:val="0098564A"/>
    <w:rsid w:val="00995A61"/>
    <w:rsid w:val="009B2AB1"/>
    <w:rsid w:val="009B46E9"/>
    <w:rsid w:val="009B4A01"/>
    <w:rsid w:val="009C3CFF"/>
    <w:rsid w:val="009C47FD"/>
    <w:rsid w:val="009D0FDD"/>
    <w:rsid w:val="009D1FF2"/>
    <w:rsid w:val="009E50FE"/>
    <w:rsid w:val="009E7640"/>
    <w:rsid w:val="009F005B"/>
    <w:rsid w:val="00A23A37"/>
    <w:rsid w:val="00A37ABC"/>
    <w:rsid w:val="00A41737"/>
    <w:rsid w:val="00A45C98"/>
    <w:rsid w:val="00A53513"/>
    <w:rsid w:val="00A56CC9"/>
    <w:rsid w:val="00A61608"/>
    <w:rsid w:val="00A622D0"/>
    <w:rsid w:val="00A77825"/>
    <w:rsid w:val="00A77D20"/>
    <w:rsid w:val="00A81095"/>
    <w:rsid w:val="00A810E0"/>
    <w:rsid w:val="00A85173"/>
    <w:rsid w:val="00A90C55"/>
    <w:rsid w:val="00A95735"/>
    <w:rsid w:val="00A97BF0"/>
    <w:rsid w:val="00AA7B1A"/>
    <w:rsid w:val="00AB6F51"/>
    <w:rsid w:val="00AD57C8"/>
    <w:rsid w:val="00AE37C6"/>
    <w:rsid w:val="00AE3BB6"/>
    <w:rsid w:val="00AF2960"/>
    <w:rsid w:val="00AF3DA1"/>
    <w:rsid w:val="00B002B8"/>
    <w:rsid w:val="00B04BE7"/>
    <w:rsid w:val="00B1157A"/>
    <w:rsid w:val="00B14543"/>
    <w:rsid w:val="00B155E5"/>
    <w:rsid w:val="00B225E0"/>
    <w:rsid w:val="00B305ED"/>
    <w:rsid w:val="00B43880"/>
    <w:rsid w:val="00B53E2C"/>
    <w:rsid w:val="00B552A3"/>
    <w:rsid w:val="00B56394"/>
    <w:rsid w:val="00B60EA9"/>
    <w:rsid w:val="00B74AA7"/>
    <w:rsid w:val="00B77AA2"/>
    <w:rsid w:val="00B87CC4"/>
    <w:rsid w:val="00B945CA"/>
    <w:rsid w:val="00B962F3"/>
    <w:rsid w:val="00B97810"/>
    <w:rsid w:val="00BC4E1E"/>
    <w:rsid w:val="00BC5F80"/>
    <w:rsid w:val="00BE40B3"/>
    <w:rsid w:val="00BE78F5"/>
    <w:rsid w:val="00BF1960"/>
    <w:rsid w:val="00BF1BC2"/>
    <w:rsid w:val="00C037B3"/>
    <w:rsid w:val="00C0479B"/>
    <w:rsid w:val="00C13C8B"/>
    <w:rsid w:val="00C15CEC"/>
    <w:rsid w:val="00C16FC2"/>
    <w:rsid w:val="00C17644"/>
    <w:rsid w:val="00C26224"/>
    <w:rsid w:val="00C403EE"/>
    <w:rsid w:val="00C429C7"/>
    <w:rsid w:val="00C460BF"/>
    <w:rsid w:val="00C578BF"/>
    <w:rsid w:val="00C6361F"/>
    <w:rsid w:val="00C64AAB"/>
    <w:rsid w:val="00C8184E"/>
    <w:rsid w:val="00C8560C"/>
    <w:rsid w:val="00C87069"/>
    <w:rsid w:val="00C96B72"/>
    <w:rsid w:val="00CC71EF"/>
    <w:rsid w:val="00CD5309"/>
    <w:rsid w:val="00CE5AB7"/>
    <w:rsid w:val="00CE767F"/>
    <w:rsid w:val="00CF60A5"/>
    <w:rsid w:val="00D00B06"/>
    <w:rsid w:val="00D022B2"/>
    <w:rsid w:val="00D02BA7"/>
    <w:rsid w:val="00D175D4"/>
    <w:rsid w:val="00D41568"/>
    <w:rsid w:val="00D44306"/>
    <w:rsid w:val="00D457BB"/>
    <w:rsid w:val="00D61240"/>
    <w:rsid w:val="00D734BD"/>
    <w:rsid w:val="00D73DB1"/>
    <w:rsid w:val="00D81A4D"/>
    <w:rsid w:val="00D91225"/>
    <w:rsid w:val="00DB0E32"/>
    <w:rsid w:val="00DC0013"/>
    <w:rsid w:val="00DC2CE8"/>
    <w:rsid w:val="00DC3EEB"/>
    <w:rsid w:val="00DD2EF6"/>
    <w:rsid w:val="00DD5C6F"/>
    <w:rsid w:val="00DE0F35"/>
    <w:rsid w:val="00DE6775"/>
    <w:rsid w:val="00E07FF4"/>
    <w:rsid w:val="00E26288"/>
    <w:rsid w:val="00E32E0F"/>
    <w:rsid w:val="00E5269D"/>
    <w:rsid w:val="00E526EA"/>
    <w:rsid w:val="00E52DDA"/>
    <w:rsid w:val="00E6142D"/>
    <w:rsid w:val="00E75C11"/>
    <w:rsid w:val="00E82813"/>
    <w:rsid w:val="00E9040D"/>
    <w:rsid w:val="00E9065A"/>
    <w:rsid w:val="00E96056"/>
    <w:rsid w:val="00E96CFD"/>
    <w:rsid w:val="00E97BDC"/>
    <w:rsid w:val="00EA2CE2"/>
    <w:rsid w:val="00EA6D7D"/>
    <w:rsid w:val="00EA7B15"/>
    <w:rsid w:val="00EB26AA"/>
    <w:rsid w:val="00EC46B3"/>
    <w:rsid w:val="00ED5DC7"/>
    <w:rsid w:val="00EF2D02"/>
    <w:rsid w:val="00EF2E33"/>
    <w:rsid w:val="00F05766"/>
    <w:rsid w:val="00F13840"/>
    <w:rsid w:val="00F2541E"/>
    <w:rsid w:val="00F34621"/>
    <w:rsid w:val="00F36380"/>
    <w:rsid w:val="00F6263D"/>
    <w:rsid w:val="00F71925"/>
    <w:rsid w:val="00F76F0C"/>
    <w:rsid w:val="00F95628"/>
    <w:rsid w:val="00FA095A"/>
    <w:rsid w:val="00FA1D36"/>
    <w:rsid w:val="00FA21C7"/>
    <w:rsid w:val="00FA22D8"/>
    <w:rsid w:val="00FA506A"/>
    <w:rsid w:val="00FB46B0"/>
    <w:rsid w:val="00FD0154"/>
    <w:rsid w:val="00FD7C72"/>
    <w:rsid w:val="00FE5DCB"/>
    <w:rsid w:val="00FE67A0"/>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3B17C98"/>
  <w15:docId w15:val="{2A3F6746-5F14-4346-A15F-6BCA99116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s-N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6986"/>
    <w:rPr>
      <w:lang w:val="es-NI"/>
    </w:rPr>
  </w:style>
  <w:style w:type="paragraph" w:styleId="Ttulo1">
    <w:name w:val="heading 1"/>
    <w:basedOn w:val="Normal"/>
    <w:next w:val="Normal"/>
    <w:link w:val="Ttulo1Car"/>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paragraph" w:styleId="Ttulo7">
    <w:name w:val="heading 7"/>
    <w:basedOn w:val="Normal"/>
    <w:next w:val="Normal"/>
    <w:pPr>
      <w:keepNext/>
      <w:keepLines/>
      <w:spacing w:before="40"/>
      <w:outlineLvl w:val="6"/>
    </w:pPr>
    <w:rPr>
      <w:rFonts w:eastAsia="SimSun" w:cs="Times New Roman"/>
      <w:i/>
      <w:iCs/>
      <w:color w:val="000000"/>
      <w:sz w:val="24"/>
    </w:rPr>
  </w:style>
  <w:style w:type="paragraph" w:styleId="Ttulo8">
    <w:name w:val="heading 8"/>
    <w:basedOn w:val="Normal"/>
    <w:next w:val="Normal"/>
    <w:pPr>
      <w:keepNext/>
      <w:keepLines/>
      <w:spacing w:before="40"/>
      <w:outlineLvl w:val="7"/>
    </w:pPr>
    <w:rPr>
      <w:rFonts w:eastAsia="SimSun" w:cs="Times New Roman"/>
      <w:color w:val="272727"/>
      <w:sz w:val="20"/>
      <w:szCs w:val="21"/>
    </w:rPr>
  </w:style>
  <w:style w:type="paragraph" w:styleId="Ttulo9">
    <w:name w:val="heading 9"/>
    <w:basedOn w:val="Normal"/>
    <w:next w:val="Normal"/>
    <w:pPr>
      <w:keepNext/>
      <w:keepLines/>
      <w:spacing w:before="40"/>
      <w:outlineLvl w:val="8"/>
    </w:pPr>
    <w:rPr>
      <w:rFonts w:eastAsia="SimSun" w:cs="Times New Roman"/>
      <w:i/>
      <w:iCs/>
      <w:color w:val="272727"/>
      <w:sz w:val="20"/>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paragraph" w:styleId="Textocomentario">
    <w:name w:val="annotation text"/>
    <w:basedOn w:val="Normal"/>
    <w:pPr>
      <w:spacing w:line="240" w:lineRule="auto"/>
    </w:pPr>
    <w:rPr>
      <w:sz w:val="20"/>
      <w:szCs w:val="20"/>
    </w:rPr>
  </w:style>
  <w:style w:type="character" w:styleId="Refdecomentario">
    <w:name w:val="annotation reference"/>
    <w:basedOn w:val="Fuentedeprrafopredeter"/>
    <w:rPr>
      <w:sz w:val="16"/>
      <w:szCs w:val="16"/>
    </w:rPr>
  </w:style>
  <w:style w:type="paragraph" w:styleId="Textodeglobo">
    <w:name w:val="Balloon Text"/>
    <w:basedOn w:val="Normal"/>
    <w:pPr>
      <w:spacing w:line="240" w:lineRule="auto"/>
    </w:pPr>
    <w:rPr>
      <w:rFonts w:ascii="Segoe UI" w:hAnsi="Segoe UI" w:cs="Segoe UI"/>
      <w:sz w:val="18"/>
      <w:szCs w:val="18"/>
    </w:rPr>
  </w:style>
  <w:style w:type="paragraph" w:styleId="Asuntodelcomentario">
    <w:name w:val="annotation subject"/>
    <w:basedOn w:val="Textocomentario"/>
    <w:next w:val="Textocomentario"/>
    <w:rPr>
      <w:b/>
      <w:bCs/>
    </w:rPr>
  </w:style>
  <w:style w:type="character" w:styleId="Hipervnculo">
    <w:name w:val="Hyperlink"/>
    <w:basedOn w:val="Fuentedeprrafopredeter"/>
    <w:uiPriority w:val="99"/>
    <w:rPr>
      <w:color w:val="0000FF"/>
      <w:u w:val="single"/>
    </w:rPr>
  </w:style>
  <w:style w:type="paragraph" w:customStyle="1" w:styleId="Prrafodelista1">
    <w:name w:val="Párrafo de lista1"/>
    <w:basedOn w:val="Normal"/>
    <w:pPr>
      <w:ind w:left="720"/>
      <w:contextualSpacing/>
    </w:pPr>
  </w:style>
  <w:style w:type="paragraph" w:customStyle="1" w:styleId="TtuloTDC1">
    <w:name w:val="Título TDC1"/>
    <w:next w:val="Normal"/>
    <w:pPr>
      <w:spacing w:before="240"/>
    </w:pPr>
    <w:rPr>
      <w:rFonts w:ascii="Droid Sans" w:eastAsia="SimSun" w:hAnsi="Droid Sans" w:cs="Times New Roman"/>
      <w:color w:val="365F91"/>
      <w:sz w:val="32"/>
      <w:szCs w:val="32"/>
      <w:lang w:val="es-ES"/>
    </w:rPr>
  </w:style>
  <w:style w:type="paragraph" w:styleId="TDC1">
    <w:name w:val="toc 1"/>
    <w:basedOn w:val="Normal"/>
    <w:next w:val="Normal"/>
    <w:autoRedefine/>
    <w:uiPriority w:val="39"/>
    <w:pPr>
      <w:spacing w:before="120"/>
    </w:pPr>
    <w:rPr>
      <w:rFonts w:ascii="Droid Sans" w:hAnsi="Droid Sans"/>
      <w:b/>
      <w:bCs/>
      <w:i/>
      <w:iCs/>
      <w:sz w:val="24"/>
      <w:szCs w:val="24"/>
    </w:rPr>
  </w:style>
  <w:style w:type="paragraph" w:styleId="TDC2">
    <w:name w:val="toc 2"/>
    <w:basedOn w:val="Normal"/>
    <w:next w:val="Normal"/>
    <w:autoRedefine/>
    <w:uiPriority w:val="39"/>
    <w:pPr>
      <w:spacing w:before="120"/>
      <w:ind w:left="220"/>
    </w:pPr>
    <w:rPr>
      <w:rFonts w:ascii="Droid Sans" w:hAnsi="Droid Sans"/>
      <w:b/>
      <w:bCs/>
    </w:rPr>
  </w:style>
  <w:style w:type="paragraph" w:styleId="Encabezado">
    <w:name w:val="header"/>
    <w:basedOn w:val="Normal"/>
    <w:link w:val="EncabezadoCar"/>
    <w:uiPriority w:val="99"/>
    <w:pPr>
      <w:tabs>
        <w:tab w:val="center" w:pos="4252"/>
        <w:tab w:val="right" w:pos="8504"/>
      </w:tabs>
      <w:spacing w:line="240" w:lineRule="auto"/>
    </w:pPr>
  </w:style>
  <w:style w:type="paragraph" w:styleId="Piedepgina">
    <w:name w:val="footer"/>
    <w:basedOn w:val="Normal"/>
    <w:link w:val="PiedepginaCar"/>
    <w:uiPriority w:val="99"/>
    <w:pPr>
      <w:tabs>
        <w:tab w:val="center" w:pos="4252"/>
        <w:tab w:val="right" w:pos="8504"/>
      </w:tabs>
      <w:spacing w:line="240" w:lineRule="auto"/>
    </w:pPr>
  </w:style>
  <w:style w:type="paragraph" w:styleId="TDC3">
    <w:name w:val="toc 3"/>
    <w:basedOn w:val="Normal"/>
    <w:next w:val="Normal"/>
    <w:autoRedefine/>
    <w:uiPriority w:val="39"/>
    <w:rsid w:val="00E526EA"/>
    <w:pPr>
      <w:numPr>
        <w:numId w:val="26"/>
      </w:numPr>
      <w:tabs>
        <w:tab w:val="right" w:leader="dot" w:pos="8828"/>
      </w:tabs>
    </w:pPr>
    <w:rPr>
      <w:b/>
      <w:noProof/>
      <w:sz w:val="24"/>
      <w:szCs w:val="20"/>
    </w:rPr>
  </w:style>
  <w:style w:type="paragraph" w:styleId="TDC4">
    <w:name w:val="toc 4"/>
    <w:basedOn w:val="Normal"/>
    <w:next w:val="Normal"/>
    <w:autoRedefine/>
    <w:uiPriority w:val="39"/>
    <w:pPr>
      <w:ind w:left="660"/>
    </w:pPr>
    <w:rPr>
      <w:rFonts w:ascii="Droid Sans" w:hAnsi="Droid Sans"/>
      <w:sz w:val="20"/>
      <w:szCs w:val="20"/>
    </w:rPr>
  </w:style>
  <w:style w:type="paragraph" w:styleId="TDC5">
    <w:name w:val="toc 5"/>
    <w:basedOn w:val="Normal"/>
    <w:next w:val="Normal"/>
    <w:autoRedefine/>
    <w:uiPriority w:val="39"/>
    <w:pPr>
      <w:ind w:left="880"/>
    </w:pPr>
    <w:rPr>
      <w:rFonts w:ascii="Droid Sans" w:hAnsi="Droid Sans"/>
      <w:sz w:val="20"/>
      <w:szCs w:val="20"/>
    </w:rPr>
  </w:style>
  <w:style w:type="paragraph" w:styleId="TDC6">
    <w:name w:val="toc 6"/>
    <w:basedOn w:val="Normal"/>
    <w:next w:val="Normal"/>
    <w:autoRedefine/>
    <w:uiPriority w:val="39"/>
    <w:pPr>
      <w:ind w:left="1100"/>
    </w:pPr>
    <w:rPr>
      <w:rFonts w:ascii="Droid Sans" w:hAnsi="Droid Sans"/>
      <w:sz w:val="20"/>
      <w:szCs w:val="20"/>
    </w:rPr>
  </w:style>
  <w:style w:type="paragraph" w:styleId="TDC7">
    <w:name w:val="toc 7"/>
    <w:basedOn w:val="Normal"/>
    <w:next w:val="Normal"/>
    <w:autoRedefine/>
    <w:uiPriority w:val="39"/>
    <w:pPr>
      <w:ind w:left="1320"/>
    </w:pPr>
    <w:rPr>
      <w:rFonts w:ascii="Droid Sans" w:hAnsi="Droid Sans"/>
      <w:sz w:val="20"/>
      <w:szCs w:val="20"/>
    </w:rPr>
  </w:style>
  <w:style w:type="paragraph" w:styleId="TDC8">
    <w:name w:val="toc 8"/>
    <w:basedOn w:val="Normal"/>
    <w:next w:val="Normal"/>
    <w:autoRedefine/>
    <w:uiPriority w:val="39"/>
    <w:pPr>
      <w:ind w:left="1540"/>
    </w:pPr>
    <w:rPr>
      <w:rFonts w:ascii="Droid Sans" w:hAnsi="Droid Sans"/>
      <w:sz w:val="20"/>
      <w:szCs w:val="20"/>
    </w:rPr>
  </w:style>
  <w:style w:type="paragraph" w:styleId="TDC9">
    <w:name w:val="toc 9"/>
    <w:basedOn w:val="Normal"/>
    <w:next w:val="Normal"/>
    <w:autoRedefine/>
    <w:uiPriority w:val="39"/>
    <w:pPr>
      <w:ind w:left="1760"/>
    </w:pPr>
    <w:rPr>
      <w:rFonts w:ascii="Droid Sans" w:hAnsi="Droid Sans"/>
      <w:sz w:val="20"/>
      <w:szCs w:val="20"/>
    </w:rPr>
  </w:style>
  <w:style w:type="character" w:styleId="Textoennegrita">
    <w:name w:val="Strong"/>
    <w:basedOn w:val="Hipervnculo"/>
    <w:rPr>
      <w:color w:val="0000FF"/>
      <w:u w:val="single"/>
    </w:rPr>
  </w:style>
  <w:style w:type="paragraph" w:styleId="Descripcin">
    <w:name w:val="caption"/>
    <w:basedOn w:val="Normal"/>
    <w:next w:val="Normal"/>
    <w:pPr>
      <w:spacing w:after="200" w:line="240" w:lineRule="auto"/>
    </w:pPr>
    <w:rPr>
      <w:i/>
      <w:iCs/>
      <w:color w:val="1F497D"/>
      <w:sz w:val="18"/>
      <w:szCs w:val="18"/>
    </w:rPr>
  </w:style>
  <w:style w:type="paragraph" w:styleId="Tabladeilustraciones">
    <w:name w:val="table of figures"/>
    <w:basedOn w:val="Normal"/>
    <w:next w:val="Normal"/>
  </w:style>
  <w:style w:type="paragraph" w:customStyle="1" w:styleId="Sinespaciado1">
    <w:name w:val="Sin espaciado1"/>
    <w:pPr>
      <w:spacing w:line="240" w:lineRule="auto"/>
    </w:pPr>
    <w:rPr>
      <w:rFonts w:ascii="Droid Sans" w:eastAsia="SimSun" w:hAnsi="Droid Sans"/>
      <w:lang w:val="es-ES"/>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nfasis">
    <w:name w:val="Emphasis"/>
    <w:basedOn w:val="Fuentedeprrafopredeter"/>
    <w:rPr>
      <w:i/>
      <w:iCs/>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1418E7"/>
    <w:pPr>
      <w:ind w:left="720"/>
      <w:contextualSpacing/>
    </w:p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character" w:styleId="Nmerodelnea">
    <w:name w:val="line number"/>
    <w:basedOn w:val="Fuentedeprrafopredeter"/>
    <w:uiPriority w:val="99"/>
    <w:semiHidden/>
    <w:unhideWhenUsed/>
    <w:rsid w:val="00E5269D"/>
  </w:style>
  <w:style w:type="character" w:customStyle="1" w:styleId="PiedepginaCar">
    <w:name w:val="Pie de página Car"/>
    <w:basedOn w:val="Fuentedeprrafopredeter"/>
    <w:link w:val="Piedepgina"/>
    <w:uiPriority w:val="99"/>
    <w:rsid w:val="00E5269D"/>
    <w:rPr>
      <w:noProof/>
      <w:lang w:val="es-NI"/>
    </w:rPr>
  </w:style>
  <w:style w:type="character" w:customStyle="1" w:styleId="EncabezadoCar">
    <w:name w:val="Encabezado Car"/>
    <w:basedOn w:val="Fuentedeprrafopredeter"/>
    <w:link w:val="Encabezado"/>
    <w:uiPriority w:val="99"/>
    <w:rsid w:val="00E5269D"/>
    <w:rPr>
      <w:noProof/>
      <w:lang w:val="es-NI"/>
    </w:rPr>
  </w:style>
  <w:style w:type="paragraph" w:styleId="TtulodeTDC">
    <w:name w:val="TOC Heading"/>
    <w:basedOn w:val="Ttulo1"/>
    <w:next w:val="Normal"/>
    <w:uiPriority w:val="39"/>
    <w:unhideWhenUsed/>
    <w:qFormat/>
    <w:rsid w:val="00E5269D"/>
    <w:pPr>
      <w:spacing w:before="240" w:after="0"/>
      <w:outlineLvl w:val="9"/>
    </w:pPr>
    <w:rPr>
      <w:rFonts w:asciiTheme="majorHAnsi" w:eastAsiaTheme="majorEastAsia" w:hAnsiTheme="majorHAnsi" w:cstheme="majorBidi"/>
      <w:color w:val="365F91" w:themeColor="accent1" w:themeShade="BF"/>
      <w:sz w:val="32"/>
      <w:szCs w:val="32"/>
    </w:rPr>
  </w:style>
  <w:style w:type="character" w:styleId="Textodelmarcadordeposicin">
    <w:name w:val="Placeholder Text"/>
    <w:basedOn w:val="Fuentedeprrafopredeter"/>
    <w:uiPriority w:val="99"/>
    <w:semiHidden/>
    <w:rsid w:val="00A95735"/>
    <w:rPr>
      <w:color w:val="666666"/>
    </w:rPr>
  </w:style>
  <w:style w:type="character" w:customStyle="1" w:styleId="Ttulo1Car">
    <w:name w:val="Título 1 Car"/>
    <w:basedOn w:val="Fuentedeprrafopredeter"/>
    <w:link w:val="Ttulo1"/>
    <w:uiPriority w:val="9"/>
    <w:rsid w:val="00B552A3"/>
    <w:rPr>
      <w:sz w:val="40"/>
      <w:szCs w:val="40"/>
      <w:lang w:val="es-NI"/>
    </w:rPr>
  </w:style>
  <w:style w:type="table" w:styleId="Tablaconcuadrcula">
    <w:name w:val="Table Grid"/>
    <w:basedOn w:val="Tablanormal"/>
    <w:uiPriority w:val="39"/>
    <w:rsid w:val="00ED5D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81846">
      <w:bodyDiv w:val="1"/>
      <w:marLeft w:val="0"/>
      <w:marRight w:val="0"/>
      <w:marTop w:val="0"/>
      <w:marBottom w:val="0"/>
      <w:divBdr>
        <w:top w:val="none" w:sz="0" w:space="0" w:color="auto"/>
        <w:left w:val="none" w:sz="0" w:space="0" w:color="auto"/>
        <w:bottom w:val="none" w:sz="0" w:space="0" w:color="auto"/>
        <w:right w:val="none" w:sz="0" w:space="0" w:color="auto"/>
      </w:divBdr>
      <w:divsChild>
        <w:div w:id="1868174236">
          <w:marLeft w:val="0"/>
          <w:marRight w:val="0"/>
          <w:marTop w:val="0"/>
          <w:marBottom w:val="0"/>
          <w:divBdr>
            <w:top w:val="single" w:sz="2" w:space="0" w:color="E5E7EB"/>
            <w:left w:val="single" w:sz="2" w:space="0" w:color="E5E7EB"/>
            <w:bottom w:val="single" w:sz="2" w:space="0" w:color="E5E7EB"/>
            <w:right w:val="single" w:sz="2" w:space="0" w:color="E5E7EB"/>
          </w:divBdr>
          <w:divsChild>
            <w:div w:id="2066374372">
              <w:marLeft w:val="0"/>
              <w:marRight w:val="0"/>
              <w:marTop w:val="0"/>
              <w:marBottom w:val="0"/>
              <w:divBdr>
                <w:top w:val="single" w:sz="2" w:space="0" w:color="E5E7EB"/>
                <w:left w:val="single" w:sz="2" w:space="0" w:color="E5E7EB"/>
                <w:bottom w:val="single" w:sz="2" w:space="0" w:color="E5E7EB"/>
                <w:right w:val="single" w:sz="2" w:space="0" w:color="E5E7EB"/>
              </w:divBdr>
              <w:divsChild>
                <w:div w:id="341318040">
                  <w:marLeft w:val="0"/>
                  <w:marRight w:val="0"/>
                  <w:marTop w:val="0"/>
                  <w:marBottom w:val="0"/>
                  <w:divBdr>
                    <w:top w:val="single" w:sz="2" w:space="0" w:color="E5E7EB"/>
                    <w:left w:val="single" w:sz="2" w:space="0" w:color="E5E7EB"/>
                    <w:bottom w:val="single" w:sz="2" w:space="0" w:color="E5E7EB"/>
                    <w:right w:val="single" w:sz="2" w:space="0" w:color="E5E7EB"/>
                  </w:divBdr>
                  <w:divsChild>
                    <w:div w:id="1998419838">
                      <w:marLeft w:val="0"/>
                      <w:marRight w:val="0"/>
                      <w:marTop w:val="0"/>
                      <w:marBottom w:val="0"/>
                      <w:divBdr>
                        <w:top w:val="single" w:sz="2" w:space="0" w:color="E5E7EB"/>
                        <w:left w:val="single" w:sz="2" w:space="0" w:color="E5E7EB"/>
                        <w:bottom w:val="single" w:sz="2" w:space="0" w:color="E5E7EB"/>
                        <w:right w:val="single" w:sz="2" w:space="0" w:color="E5E7EB"/>
                      </w:divBdr>
                      <w:divsChild>
                        <w:div w:id="37559708">
                          <w:marLeft w:val="0"/>
                          <w:marRight w:val="0"/>
                          <w:marTop w:val="0"/>
                          <w:marBottom w:val="0"/>
                          <w:divBdr>
                            <w:top w:val="single" w:sz="2" w:space="0" w:color="E5E7EB"/>
                            <w:left w:val="single" w:sz="2" w:space="0" w:color="E5E7EB"/>
                            <w:bottom w:val="single" w:sz="2" w:space="0" w:color="E5E7EB"/>
                            <w:right w:val="single" w:sz="2" w:space="0" w:color="E5E7EB"/>
                          </w:divBdr>
                          <w:divsChild>
                            <w:div w:id="1248615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83207635">
                      <w:marLeft w:val="0"/>
                      <w:marRight w:val="0"/>
                      <w:marTop w:val="0"/>
                      <w:marBottom w:val="0"/>
                      <w:divBdr>
                        <w:top w:val="single" w:sz="2" w:space="0" w:color="E5E7EB"/>
                        <w:left w:val="single" w:sz="2" w:space="0" w:color="E5E7EB"/>
                        <w:bottom w:val="single" w:sz="2" w:space="0" w:color="E5E7EB"/>
                        <w:right w:val="single" w:sz="2" w:space="0" w:color="E5E7EB"/>
                      </w:divBdr>
                      <w:divsChild>
                        <w:div w:id="977615496">
                          <w:marLeft w:val="0"/>
                          <w:marRight w:val="0"/>
                          <w:marTop w:val="0"/>
                          <w:marBottom w:val="0"/>
                          <w:divBdr>
                            <w:top w:val="single" w:sz="2" w:space="0" w:color="E5E7EB"/>
                            <w:left w:val="single" w:sz="2" w:space="0" w:color="E5E7EB"/>
                            <w:bottom w:val="single" w:sz="2" w:space="0" w:color="E5E7EB"/>
                            <w:right w:val="single" w:sz="2" w:space="0" w:color="E5E7EB"/>
                          </w:divBdr>
                          <w:divsChild>
                            <w:div w:id="15255539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361248501">
              <w:marLeft w:val="0"/>
              <w:marRight w:val="0"/>
              <w:marTop w:val="0"/>
              <w:marBottom w:val="0"/>
              <w:divBdr>
                <w:top w:val="single" w:sz="2" w:space="0" w:color="E5E7EB"/>
                <w:left w:val="single" w:sz="2" w:space="0" w:color="E5E7EB"/>
                <w:bottom w:val="single" w:sz="2" w:space="0" w:color="E5E7EB"/>
                <w:right w:val="single" w:sz="2" w:space="0" w:color="E5E7EB"/>
              </w:divBdr>
              <w:divsChild>
                <w:div w:id="434639724">
                  <w:marLeft w:val="0"/>
                  <w:marRight w:val="0"/>
                  <w:marTop w:val="0"/>
                  <w:marBottom w:val="0"/>
                  <w:divBdr>
                    <w:top w:val="single" w:sz="2" w:space="0" w:color="E5E7EB"/>
                    <w:left w:val="single" w:sz="2" w:space="0" w:color="E5E7EB"/>
                    <w:bottom w:val="single" w:sz="2" w:space="0" w:color="E5E7EB"/>
                    <w:right w:val="single" w:sz="2" w:space="0" w:color="E5E7EB"/>
                  </w:divBdr>
                  <w:divsChild>
                    <w:div w:id="1510559488">
                      <w:marLeft w:val="0"/>
                      <w:marRight w:val="0"/>
                      <w:marTop w:val="0"/>
                      <w:marBottom w:val="0"/>
                      <w:divBdr>
                        <w:top w:val="single" w:sz="2" w:space="0" w:color="E5E7EB"/>
                        <w:left w:val="single" w:sz="2" w:space="0" w:color="E5E7EB"/>
                        <w:bottom w:val="single" w:sz="2" w:space="0" w:color="E5E7EB"/>
                        <w:right w:val="single" w:sz="2" w:space="0" w:color="E5E7EB"/>
                      </w:divBdr>
                      <w:divsChild>
                        <w:div w:id="643507979">
                          <w:marLeft w:val="0"/>
                          <w:marRight w:val="0"/>
                          <w:marTop w:val="0"/>
                          <w:marBottom w:val="0"/>
                          <w:divBdr>
                            <w:top w:val="single" w:sz="2" w:space="0" w:color="E5E7EB"/>
                            <w:left w:val="single" w:sz="2" w:space="0" w:color="E5E7EB"/>
                            <w:bottom w:val="single" w:sz="2" w:space="0" w:color="E5E7EB"/>
                            <w:right w:val="single" w:sz="2" w:space="0" w:color="E5E7EB"/>
                          </w:divBdr>
                          <w:divsChild>
                            <w:div w:id="1719747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705262">
                      <w:marLeft w:val="0"/>
                      <w:marRight w:val="0"/>
                      <w:marTop w:val="0"/>
                      <w:marBottom w:val="0"/>
                      <w:divBdr>
                        <w:top w:val="single" w:sz="2" w:space="0" w:color="E5E7EB"/>
                        <w:left w:val="single" w:sz="2" w:space="0" w:color="E5E7EB"/>
                        <w:bottom w:val="single" w:sz="2" w:space="0" w:color="E5E7EB"/>
                        <w:right w:val="single" w:sz="2" w:space="0" w:color="E5E7EB"/>
                      </w:divBdr>
                      <w:divsChild>
                        <w:div w:id="1382243471">
                          <w:marLeft w:val="0"/>
                          <w:marRight w:val="0"/>
                          <w:marTop w:val="0"/>
                          <w:marBottom w:val="0"/>
                          <w:divBdr>
                            <w:top w:val="single" w:sz="2" w:space="0" w:color="E5E7EB"/>
                            <w:left w:val="single" w:sz="2" w:space="0" w:color="E5E7EB"/>
                            <w:bottom w:val="single" w:sz="2" w:space="0" w:color="E5E7EB"/>
                            <w:right w:val="single" w:sz="2" w:space="0" w:color="E5E7EB"/>
                          </w:divBdr>
                          <w:divsChild>
                            <w:div w:id="12109989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74005394">
                      <w:marLeft w:val="0"/>
                      <w:marRight w:val="0"/>
                      <w:marTop w:val="0"/>
                      <w:marBottom w:val="0"/>
                      <w:divBdr>
                        <w:top w:val="single" w:sz="2" w:space="0" w:color="E5E7EB"/>
                        <w:left w:val="single" w:sz="2" w:space="0" w:color="E5E7EB"/>
                        <w:bottom w:val="single" w:sz="2" w:space="0" w:color="E5E7EB"/>
                        <w:right w:val="single" w:sz="2" w:space="0" w:color="E5E7EB"/>
                      </w:divBdr>
                      <w:divsChild>
                        <w:div w:id="30958017">
                          <w:marLeft w:val="0"/>
                          <w:marRight w:val="0"/>
                          <w:marTop w:val="0"/>
                          <w:marBottom w:val="0"/>
                          <w:divBdr>
                            <w:top w:val="single" w:sz="2" w:space="0" w:color="E5E7EB"/>
                            <w:left w:val="single" w:sz="2" w:space="0" w:color="E5E7EB"/>
                            <w:bottom w:val="single" w:sz="2" w:space="0" w:color="E5E7EB"/>
                            <w:right w:val="single" w:sz="2" w:space="0" w:color="E5E7EB"/>
                          </w:divBdr>
                          <w:divsChild>
                            <w:div w:id="14031435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962269675">
              <w:marLeft w:val="0"/>
              <w:marRight w:val="0"/>
              <w:marTop w:val="0"/>
              <w:marBottom w:val="0"/>
              <w:divBdr>
                <w:top w:val="single" w:sz="2" w:space="0" w:color="E5E7EB"/>
                <w:left w:val="single" w:sz="2" w:space="0" w:color="E5E7EB"/>
                <w:bottom w:val="single" w:sz="2" w:space="0" w:color="E5E7EB"/>
                <w:right w:val="single" w:sz="2" w:space="0" w:color="E5E7EB"/>
              </w:divBdr>
              <w:divsChild>
                <w:div w:id="1488017342">
                  <w:marLeft w:val="0"/>
                  <w:marRight w:val="0"/>
                  <w:marTop w:val="0"/>
                  <w:marBottom w:val="0"/>
                  <w:divBdr>
                    <w:top w:val="single" w:sz="2" w:space="0" w:color="E5E7EB"/>
                    <w:left w:val="single" w:sz="2" w:space="0" w:color="E5E7EB"/>
                    <w:bottom w:val="single" w:sz="2" w:space="0" w:color="E5E7EB"/>
                    <w:right w:val="single" w:sz="2" w:space="0" w:color="E5E7EB"/>
                  </w:divBdr>
                  <w:divsChild>
                    <w:div w:id="250824013">
                      <w:marLeft w:val="0"/>
                      <w:marRight w:val="0"/>
                      <w:marTop w:val="0"/>
                      <w:marBottom w:val="0"/>
                      <w:divBdr>
                        <w:top w:val="single" w:sz="2" w:space="0" w:color="E5E7EB"/>
                        <w:left w:val="single" w:sz="2" w:space="0" w:color="E5E7EB"/>
                        <w:bottom w:val="single" w:sz="2" w:space="0" w:color="E5E7EB"/>
                        <w:right w:val="single" w:sz="2" w:space="0" w:color="E5E7EB"/>
                      </w:divBdr>
                      <w:divsChild>
                        <w:div w:id="1355764852">
                          <w:marLeft w:val="0"/>
                          <w:marRight w:val="0"/>
                          <w:marTop w:val="0"/>
                          <w:marBottom w:val="0"/>
                          <w:divBdr>
                            <w:top w:val="single" w:sz="2" w:space="0" w:color="E5E7EB"/>
                            <w:left w:val="single" w:sz="2" w:space="0" w:color="E5E7EB"/>
                            <w:bottom w:val="single" w:sz="2" w:space="0" w:color="E5E7EB"/>
                            <w:right w:val="single" w:sz="2" w:space="0" w:color="E5E7EB"/>
                          </w:divBdr>
                          <w:divsChild>
                            <w:div w:id="20647917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5868648">
                      <w:marLeft w:val="0"/>
                      <w:marRight w:val="0"/>
                      <w:marTop w:val="0"/>
                      <w:marBottom w:val="0"/>
                      <w:divBdr>
                        <w:top w:val="single" w:sz="2" w:space="0" w:color="E5E7EB"/>
                        <w:left w:val="single" w:sz="2" w:space="0" w:color="E5E7EB"/>
                        <w:bottom w:val="single" w:sz="2" w:space="0" w:color="E5E7EB"/>
                        <w:right w:val="single" w:sz="2" w:space="0" w:color="E5E7EB"/>
                      </w:divBdr>
                      <w:divsChild>
                        <w:div w:id="1207989481">
                          <w:marLeft w:val="0"/>
                          <w:marRight w:val="0"/>
                          <w:marTop w:val="0"/>
                          <w:marBottom w:val="0"/>
                          <w:divBdr>
                            <w:top w:val="single" w:sz="2" w:space="0" w:color="E5E7EB"/>
                            <w:left w:val="single" w:sz="2" w:space="0" w:color="E5E7EB"/>
                            <w:bottom w:val="single" w:sz="2" w:space="0" w:color="E5E7EB"/>
                            <w:right w:val="single" w:sz="2" w:space="0" w:color="E5E7EB"/>
                          </w:divBdr>
                          <w:divsChild>
                            <w:div w:id="12402905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51656977">
              <w:marLeft w:val="0"/>
              <w:marRight w:val="0"/>
              <w:marTop w:val="0"/>
              <w:marBottom w:val="0"/>
              <w:divBdr>
                <w:top w:val="single" w:sz="2" w:space="0" w:color="E5E7EB"/>
                <w:left w:val="single" w:sz="2" w:space="0" w:color="E5E7EB"/>
                <w:bottom w:val="single" w:sz="2" w:space="0" w:color="E5E7EB"/>
                <w:right w:val="single" w:sz="2" w:space="0" w:color="E5E7EB"/>
              </w:divBdr>
              <w:divsChild>
                <w:div w:id="86778004">
                  <w:marLeft w:val="0"/>
                  <w:marRight w:val="0"/>
                  <w:marTop w:val="0"/>
                  <w:marBottom w:val="0"/>
                  <w:divBdr>
                    <w:top w:val="single" w:sz="2" w:space="0" w:color="E5E7EB"/>
                    <w:left w:val="single" w:sz="2" w:space="0" w:color="E5E7EB"/>
                    <w:bottom w:val="single" w:sz="2" w:space="0" w:color="E5E7EB"/>
                    <w:right w:val="single" w:sz="2" w:space="0" w:color="E5E7EB"/>
                  </w:divBdr>
                  <w:divsChild>
                    <w:div w:id="1104886733">
                      <w:marLeft w:val="0"/>
                      <w:marRight w:val="0"/>
                      <w:marTop w:val="0"/>
                      <w:marBottom w:val="0"/>
                      <w:divBdr>
                        <w:top w:val="single" w:sz="2" w:space="0" w:color="E5E7EB"/>
                        <w:left w:val="single" w:sz="2" w:space="0" w:color="E5E7EB"/>
                        <w:bottom w:val="single" w:sz="2" w:space="0" w:color="E5E7EB"/>
                        <w:right w:val="single" w:sz="2" w:space="0" w:color="E5E7EB"/>
                      </w:divBdr>
                      <w:divsChild>
                        <w:div w:id="2010057453">
                          <w:marLeft w:val="0"/>
                          <w:marRight w:val="0"/>
                          <w:marTop w:val="0"/>
                          <w:marBottom w:val="0"/>
                          <w:divBdr>
                            <w:top w:val="single" w:sz="2" w:space="0" w:color="E5E7EB"/>
                            <w:left w:val="single" w:sz="2" w:space="0" w:color="E5E7EB"/>
                            <w:bottom w:val="single" w:sz="2" w:space="0" w:color="E5E7EB"/>
                            <w:right w:val="single" w:sz="2" w:space="0" w:color="E5E7EB"/>
                          </w:divBdr>
                          <w:divsChild>
                            <w:div w:id="16757605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70534223">
                      <w:marLeft w:val="0"/>
                      <w:marRight w:val="0"/>
                      <w:marTop w:val="0"/>
                      <w:marBottom w:val="0"/>
                      <w:divBdr>
                        <w:top w:val="single" w:sz="2" w:space="0" w:color="E5E7EB"/>
                        <w:left w:val="single" w:sz="2" w:space="0" w:color="E5E7EB"/>
                        <w:bottom w:val="single" w:sz="2" w:space="0" w:color="E5E7EB"/>
                        <w:right w:val="single" w:sz="2" w:space="0" w:color="E5E7EB"/>
                      </w:divBdr>
                      <w:divsChild>
                        <w:div w:id="1490753662">
                          <w:marLeft w:val="0"/>
                          <w:marRight w:val="0"/>
                          <w:marTop w:val="0"/>
                          <w:marBottom w:val="0"/>
                          <w:divBdr>
                            <w:top w:val="single" w:sz="2" w:space="0" w:color="E5E7EB"/>
                            <w:left w:val="single" w:sz="2" w:space="0" w:color="E5E7EB"/>
                            <w:bottom w:val="single" w:sz="2" w:space="0" w:color="E5E7EB"/>
                            <w:right w:val="single" w:sz="2" w:space="0" w:color="E5E7EB"/>
                          </w:divBdr>
                          <w:divsChild>
                            <w:div w:id="10836040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411655674">
              <w:marLeft w:val="0"/>
              <w:marRight w:val="0"/>
              <w:marTop w:val="0"/>
              <w:marBottom w:val="0"/>
              <w:divBdr>
                <w:top w:val="single" w:sz="2" w:space="0" w:color="E5E7EB"/>
                <w:left w:val="single" w:sz="2" w:space="0" w:color="E5E7EB"/>
                <w:bottom w:val="single" w:sz="2" w:space="0" w:color="E5E7EB"/>
                <w:right w:val="single" w:sz="2" w:space="0" w:color="E5E7EB"/>
              </w:divBdr>
              <w:divsChild>
                <w:div w:id="1669870681">
                  <w:marLeft w:val="0"/>
                  <w:marRight w:val="0"/>
                  <w:marTop w:val="0"/>
                  <w:marBottom w:val="0"/>
                  <w:divBdr>
                    <w:top w:val="single" w:sz="2" w:space="0" w:color="E5E7EB"/>
                    <w:left w:val="single" w:sz="2" w:space="0" w:color="E5E7EB"/>
                    <w:bottom w:val="single" w:sz="2" w:space="0" w:color="E5E7EB"/>
                    <w:right w:val="single" w:sz="2" w:space="0" w:color="E5E7EB"/>
                  </w:divBdr>
                  <w:divsChild>
                    <w:div w:id="754665303">
                      <w:marLeft w:val="0"/>
                      <w:marRight w:val="0"/>
                      <w:marTop w:val="0"/>
                      <w:marBottom w:val="0"/>
                      <w:divBdr>
                        <w:top w:val="single" w:sz="2" w:space="0" w:color="E5E7EB"/>
                        <w:left w:val="single" w:sz="2" w:space="0" w:color="E5E7EB"/>
                        <w:bottom w:val="single" w:sz="2" w:space="0" w:color="E5E7EB"/>
                        <w:right w:val="single" w:sz="2" w:space="0" w:color="E5E7EB"/>
                      </w:divBdr>
                      <w:divsChild>
                        <w:div w:id="1147355612">
                          <w:marLeft w:val="0"/>
                          <w:marRight w:val="0"/>
                          <w:marTop w:val="0"/>
                          <w:marBottom w:val="0"/>
                          <w:divBdr>
                            <w:top w:val="single" w:sz="2" w:space="0" w:color="E5E7EB"/>
                            <w:left w:val="single" w:sz="2" w:space="0" w:color="E5E7EB"/>
                            <w:bottom w:val="single" w:sz="2" w:space="0" w:color="E5E7EB"/>
                            <w:right w:val="single" w:sz="2" w:space="0" w:color="E5E7EB"/>
                          </w:divBdr>
                          <w:divsChild>
                            <w:div w:id="1605990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71592160">
                      <w:marLeft w:val="0"/>
                      <w:marRight w:val="0"/>
                      <w:marTop w:val="0"/>
                      <w:marBottom w:val="0"/>
                      <w:divBdr>
                        <w:top w:val="single" w:sz="2" w:space="0" w:color="E5E7EB"/>
                        <w:left w:val="single" w:sz="2" w:space="0" w:color="E5E7EB"/>
                        <w:bottom w:val="single" w:sz="2" w:space="0" w:color="E5E7EB"/>
                        <w:right w:val="single" w:sz="2" w:space="0" w:color="E5E7EB"/>
                      </w:divBdr>
                      <w:divsChild>
                        <w:div w:id="1167746064">
                          <w:marLeft w:val="0"/>
                          <w:marRight w:val="0"/>
                          <w:marTop w:val="0"/>
                          <w:marBottom w:val="0"/>
                          <w:divBdr>
                            <w:top w:val="single" w:sz="2" w:space="0" w:color="E5E7EB"/>
                            <w:left w:val="single" w:sz="2" w:space="0" w:color="E5E7EB"/>
                            <w:bottom w:val="single" w:sz="2" w:space="0" w:color="E5E7EB"/>
                            <w:right w:val="single" w:sz="2" w:space="0" w:color="E5E7EB"/>
                          </w:divBdr>
                          <w:divsChild>
                            <w:div w:id="18672827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280145759">
              <w:marLeft w:val="0"/>
              <w:marRight w:val="0"/>
              <w:marTop w:val="0"/>
              <w:marBottom w:val="0"/>
              <w:divBdr>
                <w:top w:val="single" w:sz="2" w:space="0" w:color="E5E7EB"/>
                <w:left w:val="single" w:sz="2" w:space="0" w:color="E5E7EB"/>
                <w:bottom w:val="single" w:sz="2" w:space="0" w:color="E5E7EB"/>
                <w:right w:val="single" w:sz="2" w:space="0" w:color="E5E7EB"/>
              </w:divBdr>
              <w:divsChild>
                <w:div w:id="1622953404">
                  <w:marLeft w:val="0"/>
                  <w:marRight w:val="0"/>
                  <w:marTop w:val="0"/>
                  <w:marBottom w:val="0"/>
                  <w:divBdr>
                    <w:top w:val="single" w:sz="2" w:space="0" w:color="E5E7EB"/>
                    <w:left w:val="single" w:sz="2" w:space="0" w:color="E5E7EB"/>
                    <w:bottom w:val="single" w:sz="2" w:space="0" w:color="E5E7EB"/>
                    <w:right w:val="single" w:sz="2" w:space="0" w:color="E5E7EB"/>
                  </w:divBdr>
                  <w:divsChild>
                    <w:div w:id="711226435">
                      <w:marLeft w:val="0"/>
                      <w:marRight w:val="0"/>
                      <w:marTop w:val="0"/>
                      <w:marBottom w:val="0"/>
                      <w:divBdr>
                        <w:top w:val="single" w:sz="2" w:space="0" w:color="E5E7EB"/>
                        <w:left w:val="single" w:sz="2" w:space="0" w:color="E5E7EB"/>
                        <w:bottom w:val="single" w:sz="2" w:space="0" w:color="E5E7EB"/>
                        <w:right w:val="single" w:sz="2" w:space="0" w:color="E5E7EB"/>
                      </w:divBdr>
                      <w:divsChild>
                        <w:div w:id="105928621">
                          <w:marLeft w:val="0"/>
                          <w:marRight w:val="0"/>
                          <w:marTop w:val="0"/>
                          <w:marBottom w:val="0"/>
                          <w:divBdr>
                            <w:top w:val="single" w:sz="2" w:space="0" w:color="E5E7EB"/>
                            <w:left w:val="single" w:sz="2" w:space="0" w:color="E5E7EB"/>
                            <w:bottom w:val="single" w:sz="2" w:space="0" w:color="E5E7EB"/>
                            <w:right w:val="single" w:sz="2" w:space="0" w:color="E5E7EB"/>
                          </w:divBdr>
                          <w:divsChild>
                            <w:div w:id="10157716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16054348">
                      <w:marLeft w:val="0"/>
                      <w:marRight w:val="0"/>
                      <w:marTop w:val="0"/>
                      <w:marBottom w:val="0"/>
                      <w:divBdr>
                        <w:top w:val="single" w:sz="2" w:space="0" w:color="E5E7EB"/>
                        <w:left w:val="single" w:sz="2" w:space="0" w:color="E5E7EB"/>
                        <w:bottom w:val="single" w:sz="2" w:space="0" w:color="E5E7EB"/>
                        <w:right w:val="single" w:sz="2" w:space="0" w:color="E5E7EB"/>
                      </w:divBdr>
                      <w:divsChild>
                        <w:div w:id="838427093">
                          <w:marLeft w:val="0"/>
                          <w:marRight w:val="0"/>
                          <w:marTop w:val="0"/>
                          <w:marBottom w:val="0"/>
                          <w:divBdr>
                            <w:top w:val="single" w:sz="2" w:space="0" w:color="E5E7EB"/>
                            <w:left w:val="single" w:sz="2" w:space="0" w:color="E5E7EB"/>
                            <w:bottom w:val="single" w:sz="2" w:space="0" w:color="E5E7EB"/>
                            <w:right w:val="single" w:sz="2" w:space="0" w:color="E5E7EB"/>
                          </w:divBdr>
                          <w:divsChild>
                            <w:div w:id="12758698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57882033">
                      <w:marLeft w:val="0"/>
                      <w:marRight w:val="0"/>
                      <w:marTop w:val="0"/>
                      <w:marBottom w:val="0"/>
                      <w:divBdr>
                        <w:top w:val="single" w:sz="2" w:space="0" w:color="E5E7EB"/>
                        <w:left w:val="single" w:sz="2" w:space="0" w:color="E5E7EB"/>
                        <w:bottom w:val="single" w:sz="2" w:space="0" w:color="E5E7EB"/>
                        <w:right w:val="single" w:sz="2" w:space="0" w:color="E5E7EB"/>
                      </w:divBdr>
                      <w:divsChild>
                        <w:div w:id="1860702550">
                          <w:marLeft w:val="0"/>
                          <w:marRight w:val="0"/>
                          <w:marTop w:val="0"/>
                          <w:marBottom w:val="0"/>
                          <w:divBdr>
                            <w:top w:val="single" w:sz="2" w:space="0" w:color="E5E7EB"/>
                            <w:left w:val="single" w:sz="2" w:space="0" w:color="E5E7EB"/>
                            <w:bottom w:val="single" w:sz="2" w:space="0" w:color="E5E7EB"/>
                            <w:right w:val="single" w:sz="2" w:space="0" w:color="E5E7EB"/>
                          </w:divBdr>
                          <w:divsChild>
                            <w:div w:id="13951545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351006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0674938">
      <w:bodyDiv w:val="1"/>
      <w:marLeft w:val="0"/>
      <w:marRight w:val="0"/>
      <w:marTop w:val="0"/>
      <w:marBottom w:val="0"/>
      <w:divBdr>
        <w:top w:val="none" w:sz="0" w:space="0" w:color="auto"/>
        <w:left w:val="none" w:sz="0" w:space="0" w:color="auto"/>
        <w:bottom w:val="none" w:sz="0" w:space="0" w:color="auto"/>
        <w:right w:val="none" w:sz="0" w:space="0" w:color="auto"/>
      </w:divBdr>
    </w:div>
    <w:div w:id="589504818">
      <w:bodyDiv w:val="1"/>
      <w:marLeft w:val="0"/>
      <w:marRight w:val="0"/>
      <w:marTop w:val="0"/>
      <w:marBottom w:val="0"/>
      <w:divBdr>
        <w:top w:val="none" w:sz="0" w:space="0" w:color="auto"/>
        <w:left w:val="none" w:sz="0" w:space="0" w:color="auto"/>
        <w:bottom w:val="none" w:sz="0" w:space="0" w:color="auto"/>
        <w:right w:val="none" w:sz="0" w:space="0" w:color="auto"/>
      </w:divBdr>
    </w:div>
    <w:div w:id="880828746">
      <w:bodyDiv w:val="1"/>
      <w:marLeft w:val="0"/>
      <w:marRight w:val="0"/>
      <w:marTop w:val="0"/>
      <w:marBottom w:val="0"/>
      <w:divBdr>
        <w:top w:val="none" w:sz="0" w:space="0" w:color="auto"/>
        <w:left w:val="none" w:sz="0" w:space="0" w:color="auto"/>
        <w:bottom w:val="none" w:sz="0" w:space="0" w:color="auto"/>
        <w:right w:val="none" w:sz="0" w:space="0" w:color="auto"/>
      </w:divBdr>
    </w:div>
    <w:div w:id="909389913">
      <w:bodyDiv w:val="1"/>
      <w:marLeft w:val="0"/>
      <w:marRight w:val="0"/>
      <w:marTop w:val="0"/>
      <w:marBottom w:val="0"/>
      <w:divBdr>
        <w:top w:val="none" w:sz="0" w:space="0" w:color="auto"/>
        <w:left w:val="none" w:sz="0" w:space="0" w:color="auto"/>
        <w:bottom w:val="none" w:sz="0" w:space="0" w:color="auto"/>
        <w:right w:val="none" w:sz="0" w:space="0" w:color="auto"/>
      </w:divBdr>
    </w:div>
    <w:div w:id="964774932">
      <w:bodyDiv w:val="1"/>
      <w:marLeft w:val="0"/>
      <w:marRight w:val="0"/>
      <w:marTop w:val="0"/>
      <w:marBottom w:val="0"/>
      <w:divBdr>
        <w:top w:val="none" w:sz="0" w:space="0" w:color="auto"/>
        <w:left w:val="none" w:sz="0" w:space="0" w:color="auto"/>
        <w:bottom w:val="none" w:sz="0" w:space="0" w:color="auto"/>
        <w:right w:val="none" w:sz="0" w:space="0" w:color="auto"/>
      </w:divBdr>
    </w:div>
    <w:div w:id="981498755">
      <w:bodyDiv w:val="1"/>
      <w:marLeft w:val="0"/>
      <w:marRight w:val="0"/>
      <w:marTop w:val="0"/>
      <w:marBottom w:val="0"/>
      <w:divBdr>
        <w:top w:val="none" w:sz="0" w:space="0" w:color="auto"/>
        <w:left w:val="none" w:sz="0" w:space="0" w:color="auto"/>
        <w:bottom w:val="none" w:sz="0" w:space="0" w:color="auto"/>
        <w:right w:val="none" w:sz="0" w:space="0" w:color="auto"/>
      </w:divBdr>
    </w:div>
    <w:div w:id="1042750113">
      <w:bodyDiv w:val="1"/>
      <w:marLeft w:val="0"/>
      <w:marRight w:val="0"/>
      <w:marTop w:val="0"/>
      <w:marBottom w:val="0"/>
      <w:divBdr>
        <w:top w:val="none" w:sz="0" w:space="0" w:color="auto"/>
        <w:left w:val="none" w:sz="0" w:space="0" w:color="auto"/>
        <w:bottom w:val="none" w:sz="0" w:space="0" w:color="auto"/>
        <w:right w:val="none" w:sz="0" w:space="0" w:color="auto"/>
      </w:divBdr>
    </w:div>
    <w:div w:id="1052726318">
      <w:bodyDiv w:val="1"/>
      <w:marLeft w:val="0"/>
      <w:marRight w:val="0"/>
      <w:marTop w:val="0"/>
      <w:marBottom w:val="0"/>
      <w:divBdr>
        <w:top w:val="none" w:sz="0" w:space="0" w:color="auto"/>
        <w:left w:val="none" w:sz="0" w:space="0" w:color="auto"/>
        <w:bottom w:val="none" w:sz="0" w:space="0" w:color="auto"/>
        <w:right w:val="none" w:sz="0" w:space="0" w:color="auto"/>
      </w:divBdr>
    </w:div>
    <w:div w:id="1134370966">
      <w:bodyDiv w:val="1"/>
      <w:marLeft w:val="0"/>
      <w:marRight w:val="0"/>
      <w:marTop w:val="0"/>
      <w:marBottom w:val="0"/>
      <w:divBdr>
        <w:top w:val="none" w:sz="0" w:space="0" w:color="auto"/>
        <w:left w:val="none" w:sz="0" w:space="0" w:color="auto"/>
        <w:bottom w:val="none" w:sz="0" w:space="0" w:color="auto"/>
        <w:right w:val="none" w:sz="0" w:space="0" w:color="auto"/>
      </w:divBdr>
    </w:div>
    <w:div w:id="1184392735">
      <w:bodyDiv w:val="1"/>
      <w:marLeft w:val="0"/>
      <w:marRight w:val="0"/>
      <w:marTop w:val="0"/>
      <w:marBottom w:val="0"/>
      <w:divBdr>
        <w:top w:val="none" w:sz="0" w:space="0" w:color="auto"/>
        <w:left w:val="none" w:sz="0" w:space="0" w:color="auto"/>
        <w:bottom w:val="none" w:sz="0" w:space="0" w:color="auto"/>
        <w:right w:val="none" w:sz="0" w:space="0" w:color="auto"/>
      </w:divBdr>
    </w:div>
    <w:div w:id="1184520312">
      <w:bodyDiv w:val="1"/>
      <w:marLeft w:val="0"/>
      <w:marRight w:val="0"/>
      <w:marTop w:val="0"/>
      <w:marBottom w:val="0"/>
      <w:divBdr>
        <w:top w:val="none" w:sz="0" w:space="0" w:color="auto"/>
        <w:left w:val="none" w:sz="0" w:space="0" w:color="auto"/>
        <w:bottom w:val="none" w:sz="0" w:space="0" w:color="auto"/>
        <w:right w:val="none" w:sz="0" w:space="0" w:color="auto"/>
      </w:divBdr>
    </w:div>
    <w:div w:id="1229146835">
      <w:bodyDiv w:val="1"/>
      <w:marLeft w:val="0"/>
      <w:marRight w:val="0"/>
      <w:marTop w:val="0"/>
      <w:marBottom w:val="0"/>
      <w:divBdr>
        <w:top w:val="none" w:sz="0" w:space="0" w:color="auto"/>
        <w:left w:val="none" w:sz="0" w:space="0" w:color="auto"/>
        <w:bottom w:val="none" w:sz="0" w:space="0" w:color="auto"/>
        <w:right w:val="none" w:sz="0" w:space="0" w:color="auto"/>
      </w:divBdr>
    </w:div>
    <w:div w:id="1420172967">
      <w:bodyDiv w:val="1"/>
      <w:marLeft w:val="0"/>
      <w:marRight w:val="0"/>
      <w:marTop w:val="0"/>
      <w:marBottom w:val="0"/>
      <w:divBdr>
        <w:top w:val="none" w:sz="0" w:space="0" w:color="auto"/>
        <w:left w:val="none" w:sz="0" w:space="0" w:color="auto"/>
        <w:bottom w:val="none" w:sz="0" w:space="0" w:color="auto"/>
        <w:right w:val="none" w:sz="0" w:space="0" w:color="auto"/>
      </w:divBdr>
    </w:div>
    <w:div w:id="1469208438">
      <w:bodyDiv w:val="1"/>
      <w:marLeft w:val="0"/>
      <w:marRight w:val="0"/>
      <w:marTop w:val="0"/>
      <w:marBottom w:val="0"/>
      <w:divBdr>
        <w:top w:val="none" w:sz="0" w:space="0" w:color="auto"/>
        <w:left w:val="none" w:sz="0" w:space="0" w:color="auto"/>
        <w:bottom w:val="none" w:sz="0" w:space="0" w:color="auto"/>
        <w:right w:val="none" w:sz="0" w:space="0" w:color="auto"/>
      </w:divBdr>
    </w:div>
    <w:div w:id="1646665475">
      <w:bodyDiv w:val="1"/>
      <w:marLeft w:val="0"/>
      <w:marRight w:val="0"/>
      <w:marTop w:val="0"/>
      <w:marBottom w:val="0"/>
      <w:divBdr>
        <w:top w:val="none" w:sz="0" w:space="0" w:color="auto"/>
        <w:left w:val="none" w:sz="0" w:space="0" w:color="auto"/>
        <w:bottom w:val="none" w:sz="0" w:space="0" w:color="auto"/>
        <w:right w:val="none" w:sz="0" w:space="0" w:color="auto"/>
      </w:divBdr>
    </w:div>
    <w:div w:id="1650749961">
      <w:bodyDiv w:val="1"/>
      <w:marLeft w:val="0"/>
      <w:marRight w:val="0"/>
      <w:marTop w:val="0"/>
      <w:marBottom w:val="0"/>
      <w:divBdr>
        <w:top w:val="none" w:sz="0" w:space="0" w:color="auto"/>
        <w:left w:val="none" w:sz="0" w:space="0" w:color="auto"/>
        <w:bottom w:val="none" w:sz="0" w:space="0" w:color="auto"/>
        <w:right w:val="none" w:sz="0" w:space="0" w:color="auto"/>
      </w:divBdr>
    </w:div>
    <w:div w:id="1775855617">
      <w:bodyDiv w:val="1"/>
      <w:marLeft w:val="0"/>
      <w:marRight w:val="0"/>
      <w:marTop w:val="0"/>
      <w:marBottom w:val="0"/>
      <w:divBdr>
        <w:top w:val="none" w:sz="0" w:space="0" w:color="auto"/>
        <w:left w:val="none" w:sz="0" w:space="0" w:color="auto"/>
        <w:bottom w:val="none" w:sz="0" w:space="0" w:color="auto"/>
        <w:right w:val="none" w:sz="0" w:space="0" w:color="auto"/>
      </w:divBdr>
      <w:divsChild>
        <w:div w:id="1597666489">
          <w:marLeft w:val="0"/>
          <w:marRight w:val="0"/>
          <w:marTop w:val="0"/>
          <w:marBottom w:val="0"/>
          <w:divBdr>
            <w:top w:val="single" w:sz="2" w:space="0" w:color="E5E7EB"/>
            <w:left w:val="single" w:sz="2" w:space="0" w:color="E5E7EB"/>
            <w:bottom w:val="single" w:sz="2" w:space="0" w:color="E5E7EB"/>
            <w:right w:val="single" w:sz="2" w:space="0" w:color="E5E7EB"/>
          </w:divBdr>
          <w:divsChild>
            <w:div w:id="565917892">
              <w:marLeft w:val="0"/>
              <w:marRight w:val="0"/>
              <w:marTop w:val="0"/>
              <w:marBottom w:val="0"/>
              <w:divBdr>
                <w:top w:val="single" w:sz="2" w:space="0" w:color="E5E7EB"/>
                <w:left w:val="single" w:sz="2" w:space="0" w:color="E5E7EB"/>
                <w:bottom w:val="single" w:sz="2" w:space="0" w:color="E5E7EB"/>
                <w:right w:val="single" w:sz="2" w:space="0" w:color="E5E7EB"/>
              </w:divBdr>
              <w:divsChild>
                <w:div w:id="2053189690">
                  <w:marLeft w:val="0"/>
                  <w:marRight w:val="0"/>
                  <w:marTop w:val="100"/>
                  <w:marBottom w:val="100"/>
                  <w:divBdr>
                    <w:top w:val="single" w:sz="2" w:space="0" w:color="E5E7EB"/>
                    <w:left w:val="single" w:sz="2" w:space="0" w:color="E5E7EB"/>
                    <w:bottom w:val="single" w:sz="2" w:space="0" w:color="E5E7EB"/>
                    <w:right w:val="single" w:sz="2" w:space="0" w:color="E5E7EB"/>
                  </w:divBdr>
                </w:div>
                <w:div w:id="1058015981">
                  <w:marLeft w:val="0"/>
                  <w:marRight w:val="0"/>
                  <w:marTop w:val="100"/>
                  <w:marBottom w:val="100"/>
                  <w:divBdr>
                    <w:top w:val="single" w:sz="2" w:space="0" w:color="E5E7EB"/>
                    <w:left w:val="single" w:sz="2" w:space="0" w:color="E5E7EB"/>
                    <w:bottom w:val="single" w:sz="2" w:space="0" w:color="E5E7EB"/>
                    <w:right w:val="single" w:sz="2" w:space="0" w:color="E5E7EB"/>
                  </w:divBdr>
                </w:div>
              </w:divsChild>
            </w:div>
          </w:divsChild>
        </w:div>
        <w:div w:id="823083440">
          <w:marLeft w:val="0"/>
          <w:marRight w:val="0"/>
          <w:marTop w:val="0"/>
          <w:marBottom w:val="0"/>
          <w:divBdr>
            <w:top w:val="single" w:sz="2" w:space="0" w:color="E5E7EB"/>
            <w:left w:val="single" w:sz="2" w:space="0" w:color="E5E7EB"/>
            <w:bottom w:val="single" w:sz="2" w:space="0" w:color="E5E7EB"/>
            <w:right w:val="single" w:sz="2" w:space="0" w:color="E5E7EB"/>
          </w:divBdr>
          <w:divsChild>
            <w:div w:id="240332574">
              <w:marLeft w:val="0"/>
              <w:marRight w:val="0"/>
              <w:marTop w:val="0"/>
              <w:marBottom w:val="0"/>
              <w:divBdr>
                <w:top w:val="single" w:sz="2" w:space="0" w:color="E5E7EB"/>
                <w:left w:val="single" w:sz="2" w:space="0" w:color="E5E7EB"/>
                <w:bottom w:val="single" w:sz="2" w:space="0" w:color="E5E7EB"/>
                <w:right w:val="single" w:sz="2" w:space="0" w:color="E5E7EB"/>
              </w:divBdr>
              <w:divsChild>
                <w:div w:id="121506009">
                  <w:marLeft w:val="0"/>
                  <w:marRight w:val="0"/>
                  <w:marTop w:val="100"/>
                  <w:marBottom w:val="100"/>
                  <w:divBdr>
                    <w:top w:val="single" w:sz="2" w:space="0" w:color="E5E7EB"/>
                    <w:left w:val="single" w:sz="2" w:space="0" w:color="E5E7EB"/>
                    <w:bottom w:val="single" w:sz="2" w:space="0" w:color="E5E7EB"/>
                    <w:right w:val="single" w:sz="2" w:space="0" w:color="E5E7EB"/>
                  </w:divBdr>
                </w:div>
                <w:div w:id="37703869">
                  <w:marLeft w:val="0"/>
                  <w:marRight w:val="0"/>
                  <w:marTop w:val="100"/>
                  <w:marBottom w:val="100"/>
                  <w:divBdr>
                    <w:top w:val="single" w:sz="2" w:space="0" w:color="E5E7EB"/>
                    <w:left w:val="single" w:sz="2" w:space="0" w:color="E5E7EB"/>
                    <w:bottom w:val="single" w:sz="2" w:space="0" w:color="E5E7EB"/>
                    <w:right w:val="single" w:sz="2" w:space="0" w:color="E5E7EB"/>
                  </w:divBdr>
                </w:div>
                <w:div w:id="34430082">
                  <w:marLeft w:val="0"/>
                  <w:marRight w:val="0"/>
                  <w:marTop w:val="100"/>
                  <w:marBottom w:val="100"/>
                  <w:divBdr>
                    <w:top w:val="single" w:sz="2" w:space="0" w:color="E5E7EB"/>
                    <w:left w:val="single" w:sz="2" w:space="0" w:color="E5E7EB"/>
                    <w:bottom w:val="single" w:sz="2" w:space="0" w:color="E5E7EB"/>
                    <w:right w:val="single" w:sz="2" w:space="0" w:color="E5E7EB"/>
                  </w:divBdr>
                </w:div>
              </w:divsChild>
            </w:div>
          </w:divsChild>
        </w:div>
        <w:div w:id="1643271061">
          <w:marLeft w:val="0"/>
          <w:marRight w:val="0"/>
          <w:marTop w:val="0"/>
          <w:marBottom w:val="0"/>
          <w:divBdr>
            <w:top w:val="single" w:sz="2" w:space="0" w:color="E5E7EB"/>
            <w:left w:val="single" w:sz="2" w:space="0" w:color="E5E7EB"/>
            <w:bottom w:val="single" w:sz="2" w:space="0" w:color="E5E7EB"/>
            <w:right w:val="single" w:sz="2" w:space="0" w:color="E5E7EB"/>
          </w:divBdr>
          <w:divsChild>
            <w:div w:id="1592660932">
              <w:marLeft w:val="0"/>
              <w:marRight w:val="0"/>
              <w:marTop w:val="0"/>
              <w:marBottom w:val="0"/>
              <w:divBdr>
                <w:top w:val="single" w:sz="2" w:space="0" w:color="E5E7EB"/>
                <w:left w:val="single" w:sz="2" w:space="0" w:color="E5E7EB"/>
                <w:bottom w:val="single" w:sz="2" w:space="0" w:color="E5E7EB"/>
                <w:right w:val="single" w:sz="2" w:space="0" w:color="E5E7EB"/>
              </w:divBdr>
              <w:divsChild>
                <w:div w:id="120998141">
                  <w:marLeft w:val="0"/>
                  <w:marRight w:val="0"/>
                  <w:marTop w:val="100"/>
                  <w:marBottom w:val="100"/>
                  <w:divBdr>
                    <w:top w:val="single" w:sz="2" w:space="0" w:color="E5E7EB"/>
                    <w:left w:val="single" w:sz="2" w:space="0" w:color="E5E7EB"/>
                    <w:bottom w:val="single" w:sz="2" w:space="0" w:color="E5E7EB"/>
                    <w:right w:val="single" w:sz="2" w:space="0" w:color="E5E7EB"/>
                  </w:divBdr>
                </w:div>
                <w:div w:id="676077349">
                  <w:marLeft w:val="0"/>
                  <w:marRight w:val="0"/>
                  <w:marTop w:val="100"/>
                  <w:marBottom w:val="100"/>
                  <w:divBdr>
                    <w:top w:val="single" w:sz="2" w:space="0" w:color="E5E7EB"/>
                    <w:left w:val="single" w:sz="2" w:space="0" w:color="E5E7EB"/>
                    <w:bottom w:val="single" w:sz="2" w:space="0" w:color="E5E7EB"/>
                    <w:right w:val="single" w:sz="2" w:space="0" w:color="E5E7EB"/>
                  </w:divBdr>
                </w:div>
              </w:divsChild>
            </w:div>
          </w:divsChild>
        </w:div>
        <w:div w:id="1660697435">
          <w:marLeft w:val="0"/>
          <w:marRight w:val="0"/>
          <w:marTop w:val="0"/>
          <w:marBottom w:val="0"/>
          <w:divBdr>
            <w:top w:val="single" w:sz="2" w:space="0" w:color="E5E7EB"/>
            <w:left w:val="single" w:sz="2" w:space="0" w:color="E5E7EB"/>
            <w:bottom w:val="single" w:sz="2" w:space="0" w:color="E5E7EB"/>
            <w:right w:val="single" w:sz="2" w:space="0" w:color="E5E7EB"/>
          </w:divBdr>
          <w:divsChild>
            <w:div w:id="351303941">
              <w:marLeft w:val="0"/>
              <w:marRight w:val="0"/>
              <w:marTop w:val="0"/>
              <w:marBottom w:val="0"/>
              <w:divBdr>
                <w:top w:val="single" w:sz="2" w:space="0" w:color="E5E7EB"/>
                <w:left w:val="single" w:sz="2" w:space="0" w:color="E5E7EB"/>
                <w:bottom w:val="single" w:sz="2" w:space="0" w:color="E5E7EB"/>
                <w:right w:val="single" w:sz="2" w:space="0" w:color="E5E7EB"/>
              </w:divBdr>
              <w:divsChild>
                <w:div w:id="683826693">
                  <w:marLeft w:val="0"/>
                  <w:marRight w:val="0"/>
                  <w:marTop w:val="100"/>
                  <w:marBottom w:val="100"/>
                  <w:divBdr>
                    <w:top w:val="single" w:sz="2" w:space="0" w:color="E5E7EB"/>
                    <w:left w:val="single" w:sz="2" w:space="0" w:color="E5E7EB"/>
                    <w:bottom w:val="single" w:sz="2" w:space="0" w:color="E5E7EB"/>
                    <w:right w:val="single" w:sz="2" w:space="0" w:color="E5E7EB"/>
                  </w:divBdr>
                </w:div>
                <w:div w:id="389307245">
                  <w:marLeft w:val="0"/>
                  <w:marRight w:val="0"/>
                  <w:marTop w:val="100"/>
                  <w:marBottom w:val="100"/>
                  <w:divBdr>
                    <w:top w:val="single" w:sz="2" w:space="0" w:color="E5E7EB"/>
                    <w:left w:val="single" w:sz="2" w:space="0" w:color="E5E7EB"/>
                    <w:bottom w:val="single" w:sz="2" w:space="0" w:color="E5E7EB"/>
                    <w:right w:val="single" w:sz="2" w:space="0" w:color="E5E7EB"/>
                  </w:divBdr>
                </w:div>
              </w:divsChild>
            </w:div>
          </w:divsChild>
        </w:div>
        <w:div w:id="1051538454">
          <w:marLeft w:val="0"/>
          <w:marRight w:val="0"/>
          <w:marTop w:val="0"/>
          <w:marBottom w:val="0"/>
          <w:divBdr>
            <w:top w:val="single" w:sz="2" w:space="0" w:color="E5E7EB"/>
            <w:left w:val="single" w:sz="2" w:space="0" w:color="E5E7EB"/>
            <w:bottom w:val="single" w:sz="2" w:space="0" w:color="E5E7EB"/>
            <w:right w:val="single" w:sz="2" w:space="0" w:color="E5E7EB"/>
          </w:divBdr>
          <w:divsChild>
            <w:div w:id="242253444">
              <w:marLeft w:val="0"/>
              <w:marRight w:val="0"/>
              <w:marTop w:val="0"/>
              <w:marBottom w:val="0"/>
              <w:divBdr>
                <w:top w:val="single" w:sz="2" w:space="0" w:color="E5E7EB"/>
                <w:left w:val="single" w:sz="2" w:space="0" w:color="E5E7EB"/>
                <w:bottom w:val="single" w:sz="2" w:space="0" w:color="E5E7EB"/>
                <w:right w:val="single" w:sz="2" w:space="0" w:color="E5E7EB"/>
              </w:divBdr>
              <w:divsChild>
                <w:div w:id="1054961156">
                  <w:marLeft w:val="0"/>
                  <w:marRight w:val="0"/>
                  <w:marTop w:val="100"/>
                  <w:marBottom w:val="100"/>
                  <w:divBdr>
                    <w:top w:val="single" w:sz="2" w:space="0" w:color="E5E7EB"/>
                    <w:left w:val="single" w:sz="2" w:space="0" w:color="E5E7EB"/>
                    <w:bottom w:val="single" w:sz="2" w:space="0" w:color="E5E7EB"/>
                    <w:right w:val="single" w:sz="2" w:space="0" w:color="E5E7EB"/>
                  </w:divBdr>
                </w:div>
                <w:div w:id="1182936151">
                  <w:marLeft w:val="0"/>
                  <w:marRight w:val="0"/>
                  <w:marTop w:val="100"/>
                  <w:marBottom w:val="100"/>
                  <w:divBdr>
                    <w:top w:val="single" w:sz="2" w:space="0" w:color="E5E7EB"/>
                    <w:left w:val="single" w:sz="2" w:space="0" w:color="E5E7EB"/>
                    <w:bottom w:val="single" w:sz="2" w:space="0" w:color="E5E7EB"/>
                    <w:right w:val="single" w:sz="2" w:space="0" w:color="E5E7EB"/>
                  </w:divBdr>
                </w:div>
              </w:divsChild>
            </w:div>
          </w:divsChild>
        </w:div>
        <w:div w:id="525606346">
          <w:marLeft w:val="0"/>
          <w:marRight w:val="0"/>
          <w:marTop w:val="0"/>
          <w:marBottom w:val="0"/>
          <w:divBdr>
            <w:top w:val="single" w:sz="2" w:space="0" w:color="E5E7EB"/>
            <w:left w:val="single" w:sz="2" w:space="0" w:color="E5E7EB"/>
            <w:bottom w:val="single" w:sz="2" w:space="0" w:color="E5E7EB"/>
            <w:right w:val="single" w:sz="2" w:space="0" w:color="E5E7EB"/>
          </w:divBdr>
          <w:divsChild>
            <w:div w:id="1428111569">
              <w:marLeft w:val="0"/>
              <w:marRight w:val="0"/>
              <w:marTop w:val="0"/>
              <w:marBottom w:val="0"/>
              <w:divBdr>
                <w:top w:val="single" w:sz="2" w:space="0" w:color="E5E7EB"/>
                <w:left w:val="single" w:sz="2" w:space="0" w:color="E5E7EB"/>
                <w:bottom w:val="single" w:sz="2" w:space="0" w:color="E5E7EB"/>
                <w:right w:val="single" w:sz="2" w:space="0" w:color="E5E7EB"/>
              </w:divBdr>
              <w:divsChild>
                <w:div w:id="1225338364">
                  <w:marLeft w:val="0"/>
                  <w:marRight w:val="0"/>
                  <w:marTop w:val="100"/>
                  <w:marBottom w:val="100"/>
                  <w:divBdr>
                    <w:top w:val="single" w:sz="2" w:space="0" w:color="E5E7EB"/>
                    <w:left w:val="single" w:sz="2" w:space="0" w:color="E5E7EB"/>
                    <w:bottom w:val="single" w:sz="2" w:space="0" w:color="E5E7EB"/>
                    <w:right w:val="single" w:sz="2" w:space="0" w:color="E5E7EB"/>
                  </w:divBdr>
                </w:div>
                <w:div w:id="952060355">
                  <w:marLeft w:val="0"/>
                  <w:marRight w:val="0"/>
                  <w:marTop w:val="100"/>
                  <w:marBottom w:val="100"/>
                  <w:divBdr>
                    <w:top w:val="single" w:sz="2" w:space="0" w:color="E5E7EB"/>
                    <w:left w:val="single" w:sz="2" w:space="0" w:color="E5E7EB"/>
                    <w:bottom w:val="single" w:sz="2" w:space="0" w:color="E5E7EB"/>
                    <w:right w:val="single" w:sz="2" w:space="0" w:color="E5E7EB"/>
                  </w:divBdr>
                </w:div>
                <w:div w:id="1527475353">
                  <w:marLeft w:val="0"/>
                  <w:marRight w:val="0"/>
                  <w:marTop w:val="100"/>
                  <w:marBottom w:val="100"/>
                  <w:divBdr>
                    <w:top w:val="single" w:sz="2" w:space="0" w:color="E5E7EB"/>
                    <w:left w:val="single" w:sz="2" w:space="0" w:color="E5E7EB"/>
                    <w:bottom w:val="single" w:sz="2" w:space="0" w:color="E5E7EB"/>
                    <w:right w:val="single" w:sz="2" w:space="0" w:color="E5E7EB"/>
                  </w:divBdr>
                </w:div>
              </w:divsChild>
            </w:div>
          </w:divsChild>
        </w:div>
      </w:divsChild>
    </w:div>
    <w:div w:id="1874951355">
      <w:bodyDiv w:val="1"/>
      <w:marLeft w:val="0"/>
      <w:marRight w:val="0"/>
      <w:marTop w:val="0"/>
      <w:marBottom w:val="0"/>
      <w:divBdr>
        <w:top w:val="none" w:sz="0" w:space="0" w:color="auto"/>
        <w:left w:val="none" w:sz="0" w:space="0" w:color="auto"/>
        <w:bottom w:val="none" w:sz="0" w:space="0" w:color="auto"/>
        <w:right w:val="none" w:sz="0" w:space="0" w:color="auto"/>
      </w:divBdr>
      <w:divsChild>
        <w:div w:id="1444425646">
          <w:marLeft w:val="0"/>
          <w:marRight w:val="0"/>
          <w:marTop w:val="0"/>
          <w:marBottom w:val="0"/>
          <w:divBdr>
            <w:top w:val="single" w:sz="2" w:space="0" w:color="E5E7EB"/>
            <w:left w:val="single" w:sz="2" w:space="0" w:color="E5E7EB"/>
            <w:bottom w:val="single" w:sz="2" w:space="0" w:color="E5E7EB"/>
            <w:right w:val="single" w:sz="2" w:space="0" w:color="E5E7EB"/>
          </w:divBdr>
          <w:divsChild>
            <w:div w:id="336809545">
              <w:marLeft w:val="0"/>
              <w:marRight w:val="0"/>
              <w:marTop w:val="0"/>
              <w:marBottom w:val="0"/>
              <w:divBdr>
                <w:top w:val="single" w:sz="2" w:space="0" w:color="E5E7EB"/>
                <w:left w:val="single" w:sz="2" w:space="0" w:color="E5E7EB"/>
                <w:bottom w:val="single" w:sz="2" w:space="0" w:color="E5E7EB"/>
                <w:right w:val="single" w:sz="2" w:space="0" w:color="E5E7EB"/>
              </w:divBdr>
              <w:divsChild>
                <w:div w:id="176117674">
                  <w:marLeft w:val="0"/>
                  <w:marRight w:val="0"/>
                  <w:marTop w:val="100"/>
                  <w:marBottom w:val="100"/>
                  <w:divBdr>
                    <w:top w:val="single" w:sz="2" w:space="0" w:color="E5E7EB"/>
                    <w:left w:val="single" w:sz="2" w:space="0" w:color="E5E7EB"/>
                    <w:bottom w:val="single" w:sz="2" w:space="0" w:color="E5E7EB"/>
                    <w:right w:val="single" w:sz="2" w:space="0" w:color="E5E7EB"/>
                  </w:divBdr>
                </w:div>
                <w:div w:id="1023433111">
                  <w:marLeft w:val="0"/>
                  <w:marRight w:val="0"/>
                  <w:marTop w:val="100"/>
                  <w:marBottom w:val="100"/>
                  <w:divBdr>
                    <w:top w:val="single" w:sz="2" w:space="0" w:color="E5E7EB"/>
                    <w:left w:val="single" w:sz="2" w:space="0" w:color="E5E7EB"/>
                    <w:bottom w:val="single" w:sz="2" w:space="0" w:color="E5E7EB"/>
                    <w:right w:val="single" w:sz="2" w:space="0" w:color="E5E7EB"/>
                  </w:divBdr>
                </w:div>
              </w:divsChild>
            </w:div>
          </w:divsChild>
        </w:div>
        <w:div w:id="266811042">
          <w:marLeft w:val="0"/>
          <w:marRight w:val="0"/>
          <w:marTop w:val="0"/>
          <w:marBottom w:val="0"/>
          <w:divBdr>
            <w:top w:val="single" w:sz="2" w:space="0" w:color="E5E7EB"/>
            <w:left w:val="single" w:sz="2" w:space="0" w:color="E5E7EB"/>
            <w:bottom w:val="single" w:sz="2" w:space="0" w:color="E5E7EB"/>
            <w:right w:val="single" w:sz="2" w:space="0" w:color="E5E7EB"/>
          </w:divBdr>
          <w:divsChild>
            <w:div w:id="255867428">
              <w:marLeft w:val="0"/>
              <w:marRight w:val="0"/>
              <w:marTop w:val="0"/>
              <w:marBottom w:val="0"/>
              <w:divBdr>
                <w:top w:val="single" w:sz="2" w:space="0" w:color="E5E7EB"/>
                <w:left w:val="single" w:sz="2" w:space="0" w:color="E5E7EB"/>
                <w:bottom w:val="single" w:sz="2" w:space="0" w:color="E5E7EB"/>
                <w:right w:val="single" w:sz="2" w:space="0" w:color="E5E7EB"/>
              </w:divBdr>
              <w:divsChild>
                <w:div w:id="725956990">
                  <w:marLeft w:val="0"/>
                  <w:marRight w:val="0"/>
                  <w:marTop w:val="100"/>
                  <w:marBottom w:val="100"/>
                  <w:divBdr>
                    <w:top w:val="single" w:sz="2" w:space="0" w:color="E5E7EB"/>
                    <w:left w:val="single" w:sz="2" w:space="0" w:color="E5E7EB"/>
                    <w:bottom w:val="single" w:sz="2" w:space="0" w:color="E5E7EB"/>
                    <w:right w:val="single" w:sz="2" w:space="0" w:color="E5E7EB"/>
                  </w:divBdr>
                </w:div>
                <w:div w:id="530192918">
                  <w:marLeft w:val="0"/>
                  <w:marRight w:val="0"/>
                  <w:marTop w:val="100"/>
                  <w:marBottom w:val="100"/>
                  <w:divBdr>
                    <w:top w:val="single" w:sz="2" w:space="0" w:color="E5E7EB"/>
                    <w:left w:val="single" w:sz="2" w:space="0" w:color="E5E7EB"/>
                    <w:bottom w:val="single" w:sz="2" w:space="0" w:color="E5E7EB"/>
                    <w:right w:val="single" w:sz="2" w:space="0" w:color="E5E7EB"/>
                  </w:divBdr>
                </w:div>
                <w:div w:id="1302274264">
                  <w:marLeft w:val="0"/>
                  <w:marRight w:val="0"/>
                  <w:marTop w:val="100"/>
                  <w:marBottom w:val="100"/>
                  <w:divBdr>
                    <w:top w:val="single" w:sz="2" w:space="0" w:color="E5E7EB"/>
                    <w:left w:val="single" w:sz="2" w:space="0" w:color="E5E7EB"/>
                    <w:bottom w:val="single" w:sz="2" w:space="0" w:color="E5E7EB"/>
                    <w:right w:val="single" w:sz="2" w:space="0" w:color="E5E7EB"/>
                  </w:divBdr>
                </w:div>
              </w:divsChild>
            </w:div>
          </w:divsChild>
        </w:div>
        <w:div w:id="283274397">
          <w:marLeft w:val="0"/>
          <w:marRight w:val="0"/>
          <w:marTop w:val="0"/>
          <w:marBottom w:val="0"/>
          <w:divBdr>
            <w:top w:val="single" w:sz="2" w:space="0" w:color="E5E7EB"/>
            <w:left w:val="single" w:sz="2" w:space="0" w:color="E5E7EB"/>
            <w:bottom w:val="single" w:sz="2" w:space="0" w:color="E5E7EB"/>
            <w:right w:val="single" w:sz="2" w:space="0" w:color="E5E7EB"/>
          </w:divBdr>
          <w:divsChild>
            <w:div w:id="1484279046">
              <w:marLeft w:val="0"/>
              <w:marRight w:val="0"/>
              <w:marTop w:val="0"/>
              <w:marBottom w:val="0"/>
              <w:divBdr>
                <w:top w:val="single" w:sz="2" w:space="0" w:color="E5E7EB"/>
                <w:left w:val="single" w:sz="2" w:space="0" w:color="E5E7EB"/>
                <w:bottom w:val="single" w:sz="2" w:space="0" w:color="E5E7EB"/>
                <w:right w:val="single" w:sz="2" w:space="0" w:color="E5E7EB"/>
              </w:divBdr>
              <w:divsChild>
                <w:div w:id="207764751">
                  <w:marLeft w:val="0"/>
                  <w:marRight w:val="0"/>
                  <w:marTop w:val="100"/>
                  <w:marBottom w:val="100"/>
                  <w:divBdr>
                    <w:top w:val="single" w:sz="2" w:space="0" w:color="E5E7EB"/>
                    <w:left w:val="single" w:sz="2" w:space="0" w:color="E5E7EB"/>
                    <w:bottom w:val="single" w:sz="2" w:space="0" w:color="E5E7EB"/>
                    <w:right w:val="single" w:sz="2" w:space="0" w:color="E5E7EB"/>
                  </w:divBdr>
                </w:div>
                <w:div w:id="171184542">
                  <w:marLeft w:val="0"/>
                  <w:marRight w:val="0"/>
                  <w:marTop w:val="100"/>
                  <w:marBottom w:val="100"/>
                  <w:divBdr>
                    <w:top w:val="single" w:sz="2" w:space="0" w:color="E5E7EB"/>
                    <w:left w:val="single" w:sz="2" w:space="0" w:color="E5E7EB"/>
                    <w:bottom w:val="single" w:sz="2" w:space="0" w:color="E5E7EB"/>
                    <w:right w:val="single" w:sz="2" w:space="0" w:color="E5E7EB"/>
                  </w:divBdr>
                </w:div>
              </w:divsChild>
            </w:div>
          </w:divsChild>
        </w:div>
        <w:div w:id="831142931">
          <w:marLeft w:val="0"/>
          <w:marRight w:val="0"/>
          <w:marTop w:val="0"/>
          <w:marBottom w:val="0"/>
          <w:divBdr>
            <w:top w:val="single" w:sz="2" w:space="0" w:color="E5E7EB"/>
            <w:left w:val="single" w:sz="2" w:space="0" w:color="E5E7EB"/>
            <w:bottom w:val="single" w:sz="2" w:space="0" w:color="E5E7EB"/>
            <w:right w:val="single" w:sz="2" w:space="0" w:color="E5E7EB"/>
          </w:divBdr>
          <w:divsChild>
            <w:div w:id="918175973">
              <w:marLeft w:val="0"/>
              <w:marRight w:val="0"/>
              <w:marTop w:val="0"/>
              <w:marBottom w:val="0"/>
              <w:divBdr>
                <w:top w:val="single" w:sz="2" w:space="0" w:color="E5E7EB"/>
                <w:left w:val="single" w:sz="2" w:space="0" w:color="E5E7EB"/>
                <w:bottom w:val="single" w:sz="2" w:space="0" w:color="E5E7EB"/>
                <w:right w:val="single" w:sz="2" w:space="0" w:color="E5E7EB"/>
              </w:divBdr>
              <w:divsChild>
                <w:div w:id="1800873823">
                  <w:marLeft w:val="0"/>
                  <w:marRight w:val="0"/>
                  <w:marTop w:val="100"/>
                  <w:marBottom w:val="100"/>
                  <w:divBdr>
                    <w:top w:val="single" w:sz="2" w:space="0" w:color="E5E7EB"/>
                    <w:left w:val="single" w:sz="2" w:space="0" w:color="E5E7EB"/>
                    <w:bottom w:val="single" w:sz="2" w:space="0" w:color="E5E7EB"/>
                    <w:right w:val="single" w:sz="2" w:space="0" w:color="E5E7EB"/>
                  </w:divBdr>
                </w:div>
                <w:div w:id="2080707150">
                  <w:marLeft w:val="0"/>
                  <w:marRight w:val="0"/>
                  <w:marTop w:val="100"/>
                  <w:marBottom w:val="100"/>
                  <w:divBdr>
                    <w:top w:val="single" w:sz="2" w:space="0" w:color="E5E7EB"/>
                    <w:left w:val="single" w:sz="2" w:space="0" w:color="E5E7EB"/>
                    <w:bottom w:val="single" w:sz="2" w:space="0" w:color="E5E7EB"/>
                    <w:right w:val="single" w:sz="2" w:space="0" w:color="E5E7EB"/>
                  </w:divBdr>
                </w:div>
              </w:divsChild>
            </w:div>
          </w:divsChild>
        </w:div>
        <w:div w:id="1408530312">
          <w:marLeft w:val="0"/>
          <w:marRight w:val="0"/>
          <w:marTop w:val="0"/>
          <w:marBottom w:val="0"/>
          <w:divBdr>
            <w:top w:val="single" w:sz="2" w:space="0" w:color="E5E7EB"/>
            <w:left w:val="single" w:sz="2" w:space="0" w:color="E5E7EB"/>
            <w:bottom w:val="single" w:sz="2" w:space="0" w:color="E5E7EB"/>
            <w:right w:val="single" w:sz="2" w:space="0" w:color="E5E7EB"/>
          </w:divBdr>
          <w:divsChild>
            <w:div w:id="39861124">
              <w:marLeft w:val="0"/>
              <w:marRight w:val="0"/>
              <w:marTop w:val="0"/>
              <w:marBottom w:val="0"/>
              <w:divBdr>
                <w:top w:val="single" w:sz="2" w:space="0" w:color="E5E7EB"/>
                <w:left w:val="single" w:sz="2" w:space="0" w:color="E5E7EB"/>
                <w:bottom w:val="single" w:sz="2" w:space="0" w:color="E5E7EB"/>
                <w:right w:val="single" w:sz="2" w:space="0" w:color="E5E7EB"/>
              </w:divBdr>
              <w:divsChild>
                <w:div w:id="1207067262">
                  <w:marLeft w:val="0"/>
                  <w:marRight w:val="0"/>
                  <w:marTop w:val="100"/>
                  <w:marBottom w:val="100"/>
                  <w:divBdr>
                    <w:top w:val="single" w:sz="2" w:space="0" w:color="E5E7EB"/>
                    <w:left w:val="single" w:sz="2" w:space="0" w:color="E5E7EB"/>
                    <w:bottom w:val="single" w:sz="2" w:space="0" w:color="E5E7EB"/>
                    <w:right w:val="single" w:sz="2" w:space="0" w:color="E5E7EB"/>
                  </w:divBdr>
                </w:div>
                <w:div w:id="500851736">
                  <w:marLeft w:val="0"/>
                  <w:marRight w:val="0"/>
                  <w:marTop w:val="100"/>
                  <w:marBottom w:val="100"/>
                  <w:divBdr>
                    <w:top w:val="single" w:sz="2" w:space="0" w:color="E5E7EB"/>
                    <w:left w:val="single" w:sz="2" w:space="0" w:color="E5E7EB"/>
                    <w:bottom w:val="single" w:sz="2" w:space="0" w:color="E5E7EB"/>
                    <w:right w:val="single" w:sz="2" w:space="0" w:color="E5E7EB"/>
                  </w:divBdr>
                </w:div>
              </w:divsChild>
            </w:div>
          </w:divsChild>
        </w:div>
        <w:div w:id="2073964527">
          <w:marLeft w:val="0"/>
          <w:marRight w:val="0"/>
          <w:marTop w:val="0"/>
          <w:marBottom w:val="0"/>
          <w:divBdr>
            <w:top w:val="single" w:sz="2" w:space="0" w:color="E5E7EB"/>
            <w:left w:val="single" w:sz="2" w:space="0" w:color="E5E7EB"/>
            <w:bottom w:val="single" w:sz="2" w:space="0" w:color="E5E7EB"/>
            <w:right w:val="single" w:sz="2" w:space="0" w:color="E5E7EB"/>
          </w:divBdr>
          <w:divsChild>
            <w:div w:id="1338733129">
              <w:marLeft w:val="0"/>
              <w:marRight w:val="0"/>
              <w:marTop w:val="0"/>
              <w:marBottom w:val="0"/>
              <w:divBdr>
                <w:top w:val="single" w:sz="2" w:space="0" w:color="E5E7EB"/>
                <w:left w:val="single" w:sz="2" w:space="0" w:color="E5E7EB"/>
                <w:bottom w:val="single" w:sz="2" w:space="0" w:color="E5E7EB"/>
                <w:right w:val="single" w:sz="2" w:space="0" w:color="E5E7EB"/>
              </w:divBdr>
              <w:divsChild>
                <w:div w:id="1267345586">
                  <w:marLeft w:val="0"/>
                  <w:marRight w:val="0"/>
                  <w:marTop w:val="100"/>
                  <w:marBottom w:val="100"/>
                  <w:divBdr>
                    <w:top w:val="single" w:sz="2" w:space="0" w:color="E5E7EB"/>
                    <w:left w:val="single" w:sz="2" w:space="0" w:color="E5E7EB"/>
                    <w:bottom w:val="single" w:sz="2" w:space="0" w:color="E5E7EB"/>
                    <w:right w:val="single" w:sz="2" w:space="0" w:color="E5E7EB"/>
                  </w:divBdr>
                </w:div>
                <w:div w:id="973020900">
                  <w:marLeft w:val="0"/>
                  <w:marRight w:val="0"/>
                  <w:marTop w:val="100"/>
                  <w:marBottom w:val="100"/>
                  <w:divBdr>
                    <w:top w:val="single" w:sz="2" w:space="0" w:color="E5E7EB"/>
                    <w:left w:val="single" w:sz="2" w:space="0" w:color="E5E7EB"/>
                    <w:bottom w:val="single" w:sz="2" w:space="0" w:color="E5E7EB"/>
                    <w:right w:val="single" w:sz="2" w:space="0" w:color="E5E7EB"/>
                  </w:divBdr>
                </w:div>
                <w:div w:id="853811454">
                  <w:marLeft w:val="0"/>
                  <w:marRight w:val="0"/>
                  <w:marTop w:val="100"/>
                  <w:marBottom w:val="100"/>
                  <w:divBdr>
                    <w:top w:val="single" w:sz="2" w:space="0" w:color="E5E7EB"/>
                    <w:left w:val="single" w:sz="2" w:space="0" w:color="E5E7EB"/>
                    <w:bottom w:val="single" w:sz="2" w:space="0" w:color="E5E7EB"/>
                    <w:right w:val="single" w:sz="2" w:space="0" w:color="E5E7EB"/>
                  </w:divBdr>
                </w:div>
              </w:divsChild>
            </w:div>
          </w:divsChild>
        </w:div>
      </w:divsChild>
    </w:div>
    <w:div w:id="1895267274">
      <w:bodyDiv w:val="1"/>
      <w:marLeft w:val="0"/>
      <w:marRight w:val="0"/>
      <w:marTop w:val="0"/>
      <w:marBottom w:val="0"/>
      <w:divBdr>
        <w:top w:val="none" w:sz="0" w:space="0" w:color="auto"/>
        <w:left w:val="none" w:sz="0" w:space="0" w:color="auto"/>
        <w:bottom w:val="none" w:sz="0" w:space="0" w:color="auto"/>
        <w:right w:val="none" w:sz="0" w:space="0" w:color="auto"/>
      </w:divBdr>
    </w:div>
    <w:div w:id="1948538475">
      <w:bodyDiv w:val="1"/>
      <w:marLeft w:val="0"/>
      <w:marRight w:val="0"/>
      <w:marTop w:val="0"/>
      <w:marBottom w:val="0"/>
      <w:divBdr>
        <w:top w:val="none" w:sz="0" w:space="0" w:color="auto"/>
        <w:left w:val="none" w:sz="0" w:space="0" w:color="auto"/>
        <w:bottom w:val="none" w:sz="0" w:space="0" w:color="auto"/>
        <w:right w:val="none" w:sz="0" w:space="0" w:color="auto"/>
      </w:divBdr>
    </w:div>
    <w:div w:id="1962684732">
      <w:bodyDiv w:val="1"/>
      <w:marLeft w:val="0"/>
      <w:marRight w:val="0"/>
      <w:marTop w:val="0"/>
      <w:marBottom w:val="0"/>
      <w:divBdr>
        <w:top w:val="none" w:sz="0" w:space="0" w:color="auto"/>
        <w:left w:val="none" w:sz="0" w:space="0" w:color="auto"/>
        <w:bottom w:val="none" w:sz="0" w:space="0" w:color="auto"/>
        <w:right w:val="none" w:sz="0" w:space="0" w:color="auto"/>
      </w:divBdr>
      <w:divsChild>
        <w:div w:id="362557573">
          <w:marLeft w:val="-900"/>
          <w:marRight w:val="0"/>
          <w:marTop w:val="0"/>
          <w:marBottom w:val="0"/>
          <w:divBdr>
            <w:top w:val="none" w:sz="0" w:space="0" w:color="auto"/>
            <w:left w:val="none" w:sz="0" w:space="0" w:color="auto"/>
            <w:bottom w:val="none" w:sz="0" w:space="0" w:color="auto"/>
            <w:right w:val="none" w:sz="0" w:space="0" w:color="auto"/>
          </w:divBdr>
        </w:div>
      </w:divsChild>
    </w:div>
    <w:div w:id="2051951948">
      <w:bodyDiv w:val="1"/>
      <w:marLeft w:val="0"/>
      <w:marRight w:val="0"/>
      <w:marTop w:val="0"/>
      <w:marBottom w:val="0"/>
      <w:divBdr>
        <w:top w:val="none" w:sz="0" w:space="0" w:color="auto"/>
        <w:left w:val="none" w:sz="0" w:space="0" w:color="auto"/>
        <w:bottom w:val="none" w:sz="0" w:space="0" w:color="auto"/>
        <w:right w:val="none" w:sz="0" w:space="0" w:color="auto"/>
      </w:divBdr>
    </w:div>
    <w:div w:id="2113865375">
      <w:bodyDiv w:val="1"/>
      <w:marLeft w:val="0"/>
      <w:marRight w:val="0"/>
      <w:marTop w:val="0"/>
      <w:marBottom w:val="0"/>
      <w:divBdr>
        <w:top w:val="none" w:sz="0" w:space="0" w:color="auto"/>
        <w:left w:val="none" w:sz="0" w:space="0" w:color="auto"/>
        <w:bottom w:val="none" w:sz="0" w:space="0" w:color="auto"/>
        <w:right w:val="none" w:sz="0" w:space="0" w:color="auto"/>
      </w:divBdr>
      <w:divsChild>
        <w:div w:id="1352487118">
          <w:marLeft w:val="0"/>
          <w:marRight w:val="0"/>
          <w:marTop w:val="0"/>
          <w:marBottom w:val="0"/>
          <w:divBdr>
            <w:top w:val="none" w:sz="0" w:space="0" w:color="auto"/>
            <w:left w:val="none" w:sz="0" w:space="0" w:color="auto"/>
            <w:bottom w:val="none" w:sz="0" w:space="0" w:color="auto"/>
            <w:right w:val="none" w:sz="0" w:space="0" w:color="auto"/>
          </w:divBdr>
          <w:divsChild>
            <w:div w:id="1155485577">
              <w:marLeft w:val="0"/>
              <w:marRight w:val="0"/>
              <w:marTop w:val="0"/>
              <w:marBottom w:val="0"/>
              <w:divBdr>
                <w:top w:val="none" w:sz="0" w:space="0" w:color="auto"/>
                <w:left w:val="none" w:sz="0" w:space="0" w:color="auto"/>
                <w:bottom w:val="none" w:sz="0" w:space="0" w:color="auto"/>
                <w:right w:val="none" w:sz="0" w:space="0" w:color="auto"/>
              </w:divBdr>
            </w:div>
          </w:divsChild>
        </w:div>
        <w:div w:id="1917663446">
          <w:marLeft w:val="0"/>
          <w:marRight w:val="0"/>
          <w:marTop w:val="0"/>
          <w:marBottom w:val="0"/>
          <w:divBdr>
            <w:top w:val="none" w:sz="0" w:space="0" w:color="auto"/>
            <w:left w:val="none" w:sz="0" w:space="0" w:color="auto"/>
            <w:bottom w:val="none" w:sz="0" w:space="0" w:color="auto"/>
            <w:right w:val="none" w:sz="0" w:space="0" w:color="auto"/>
          </w:divBdr>
          <w:divsChild>
            <w:div w:id="1689015909">
              <w:marLeft w:val="0"/>
              <w:marRight w:val="0"/>
              <w:marTop w:val="0"/>
              <w:marBottom w:val="0"/>
              <w:divBdr>
                <w:top w:val="none" w:sz="0" w:space="0" w:color="auto"/>
                <w:left w:val="none" w:sz="0" w:space="0" w:color="auto"/>
                <w:bottom w:val="none" w:sz="0" w:space="0" w:color="auto"/>
                <w:right w:val="none" w:sz="0" w:space="0" w:color="auto"/>
              </w:divBdr>
            </w:div>
          </w:divsChild>
        </w:div>
        <w:div w:id="132717383">
          <w:marLeft w:val="0"/>
          <w:marRight w:val="0"/>
          <w:marTop w:val="0"/>
          <w:marBottom w:val="0"/>
          <w:divBdr>
            <w:top w:val="none" w:sz="0" w:space="0" w:color="auto"/>
            <w:left w:val="none" w:sz="0" w:space="0" w:color="auto"/>
            <w:bottom w:val="none" w:sz="0" w:space="0" w:color="auto"/>
            <w:right w:val="none" w:sz="0" w:space="0" w:color="auto"/>
          </w:divBdr>
          <w:divsChild>
            <w:div w:id="170937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hyperlink" Target="https://repositorio.una.edu.ni/4971/1/tne20z39.pdf" TargetMode="External"/><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hyperlink" Target="https://www.minut.com/es/blog/que-es-el-agroecoturismo-lo-esencial-sobre-esta-tendencia" TargetMode="External"/><Relationship Id="rId47" Type="http://schemas.openxmlformats.org/officeDocument/2006/relationships/hyperlink" Target="https://prezi.com/z2s7xxtlnr7w/ventajas-y-desventajas-del-turismo-rural/" TargetMode="External"/><Relationship Id="rId50" Type="http://schemas.openxmlformats.org/officeDocument/2006/relationships/hyperlink" Target="https://es.scribd.com/document/638550541/origen-de-agroturismo" TargetMode="External"/><Relationship Id="rId55" Type="http://schemas.openxmlformats.org/officeDocument/2006/relationships/hyperlink" Target="https://www.ostelea.com/actualidad/blog-turismo/tendencias-en-turismo/cuales-son-los-impactos-negativos-y-positivos-del-turismo" TargetMode="External"/><Relationship Id="rId63" Type="http://schemas.openxmlformats.org/officeDocument/2006/relationships/image" Target="media/image24.jpg"/><Relationship Id="rId68" Type="http://schemas.openxmlformats.org/officeDocument/2006/relationships/image" Target="media/image29.jpe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yperlink" Target="https://beorigen.com/agroturismo-y-turismo-rural/agroturismo-recomendaciones-ventajas-beneficios/" TargetMode="External"/><Relationship Id="rId40" Type="http://schemas.openxmlformats.org/officeDocument/2006/relationships/hyperlink" Target="https://www.gub.uy/ministerio-ganaderia-agricultura-pesca/comunicacion/publicaciones/plan-nacional-para-fomento-produccion-bases-agroecologicas/plan-4" TargetMode="External"/><Relationship Id="rId45" Type="http://schemas.openxmlformats.org/officeDocument/2006/relationships/hyperlink" Target="https://docs.google.com/document/d/1MMaPlfk2gc4RgecMlbIHDk2GVBLXIymaKcq4IZubQ_Y/edit" TargetMode="External"/><Relationship Id="rId53" Type="http://schemas.openxmlformats.org/officeDocument/2006/relationships/hyperlink" Target="https://repositorio.unan.edu.ni/1959/1/14437.pdf" TargetMode="External"/><Relationship Id="rId58" Type="http://schemas.openxmlformats.org/officeDocument/2006/relationships/image" Target="media/image21.png"/><Relationship Id="rId66" Type="http://schemas.openxmlformats.org/officeDocument/2006/relationships/image" Target="media/image27.jpg"/><Relationship Id="rId5" Type="http://schemas.openxmlformats.org/officeDocument/2006/relationships/settings" Target="settings.xml"/><Relationship Id="rId15" Type="http://schemas.openxmlformats.org/officeDocument/2006/relationships/header" Target="header5.xml"/><Relationship Id="rId23" Type="http://schemas.microsoft.com/office/2007/relationships/hdphoto" Target="media/hdphoto1.wdp"/><Relationship Id="rId28" Type="http://schemas.openxmlformats.org/officeDocument/2006/relationships/image" Target="media/image12.png"/><Relationship Id="rId36" Type="http://schemas.openxmlformats.org/officeDocument/2006/relationships/hyperlink" Target="http://legislacion.asamblea.gob.ni/normaweb.nsf/9e314815a08d4a6206257265005d21f9/1b7fc65e5ae3c6bc06257b42007360c6?OpenDocument" TargetMode="External"/><Relationship Id="rId49" Type="http://schemas.openxmlformats.org/officeDocument/2006/relationships/hyperlink" Target="https://www.unwto.org/es/glosario-terminos-turisticos" TargetMode="External"/><Relationship Id="rId57" Type="http://schemas.openxmlformats.org/officeDocument/2006/relationships/image" Target="media/image20.png"/><Relationship Id="rId61" Type="http://schemas.openxmlformats.org/officeDocument/2006/relationships/image" Target="media/image23.jp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hyperlink" Target="https://doi.org/10.5172/conu.2006.23.1.3" TargetMode="External"/><Relationship Id="rId52" Type="http://schemas.openxmlformats.org/officeDocument/2006/relationships/hyperlink" Target="https://www.researchgate.net/figure/Figura-1-Componentes-del-turismo-rural-Gutirrez-2006_fig3_309735848" TargetMode="External"/><Relationship Id="rId60" Type="http://schemas.openxmlformats.org/officeDocument/2006/relationships/hyperlink" Target="https://www.libreriajardin.com/Product/Detail/LED-21AM-005" TargetMode="External"/><Relationship Id="rId65" Type="http://schemas.openxmlformats.org/officeDocument/2006/relationships/image" Target="media/image2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www.fao.org/faolex/results/details/es/c/LEX-FAOC138499/" TargetMode="External"/><Relationship Id="rId48" Type="http://schemas.openxmlformats.org/officeDocument/2006/relationships/hyperlink" Target="http://www.bio-nica.info/biblioteca/IICA2003.pdf" TargetMode="External"/><Relationship Id="rId56" Type="http://schemas.openxmlformats.org/officeDocument/2006/relationships/image" Target="media/image19.png"/><Relationship Id="rId64" Type="http://schemas.openxmlformats.org/officeDocument/2006/relationships/image" Target="media/image25.jpg"/><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s://revistas.uexternado.edu.co/index.php/tursoc/article/download/4225/4865"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yperlink" Target="https://repositorio.unan.edu.ni/id/eprint/11567/1/20088.pdf" TargetMode="External"/><Relationship Id="rId46" Type="http://schemas.openxmlformats.org/officeDocument/2006/relationships/hyperlink" Target="https://www.intur.gob.ni/" TargetMode="External"/><Relationship Id="rId59" Type="http://schemas.openxmlformats.org/officeDocument/2006/relationships/image" Target="media/image22.jpg"/><Relationship Id="rId67" Type="http://schemas.openxmlformats.org/officeDocument/2006/relationships/image" Target="media/image28.jpeg"/><Relationship Id="rId20" Type="http://schemas.openxmlformats.org/officeDocument/2006/relationships/image" Target="media/image5.png"/><Relationship Id="rId41" Type="http://schemas.openxmlformats.org/officeDocument/2006/relationships/hyperlink" Target="https://cursosdeturismoonline.es/turismo/que-es-agroturismo-y-sus-caracteristicas/" TargetMode="External"/><Relationship Id="rId54" Type="http://schemas.openxmlformats.org/officeDocument/2006/relationships/hyperlink" Target="https://www.uaeh.edu.mx/scige/boletin/tlahuelilpan/n3/e2.html" TargetMode="External"/><Relationship Id="rId62" Type="http://schemas.openxmlformats.org/officeDocument/2006/relationships/hyperlink" Target="https://www.libreriajardin.com/Product/Detail/PIL-BLRT-FR7-B" TargetMode="External"/><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6vXT6ilAT27yxLescAvQrtu4SA==">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71F7566-219B-411E-B75F-23D7EC0CD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116</Pages>
  <Words>22138</Words>
  <Characters>121759</Characters>
  <Application>Microsoft Office Word</Application>
  <DocSecurity>0</DocSecurity>
  <Lines>1014</Lines>
  <Paragraphs>287</Paragraphs>
  <ScaleCrop>false</ScaleCrop>
  <HeadingPairs>
    <vt:vector size="2" baseType="variant">
      <vt:variant>
        <vt:lpstr>Título</vt:lpstr>
      </vt:variant>
      <vt:variant>
        <vt:i4>1</vt:i4>
      </vt:variant>
    </vt:vector>
  </HeadingPairs>
  <TitlesOfParts>
    <vt:vector size="1" baseType="lpstr">
      <vt:lpstr>Kerick Mejicano</vt:lpstr>
    </vt:vector>
  </TitlesOfParts>
  <Company/>
  <LinksUpToDate>false</LinksUpToDate>
  <CharactersWithSpaces>143610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Kerick Mejicano</dc:title>
  <dc:creator>TOSHIBA</dc:creator>
  <cp:lastModifiedBy>Cuenta Microsoft</cp:lastModifiedBy>
  <cp:revision>2</cp:revision>
  <cp:lastPrinted>2025-07-21T17:28:00Z</cp:lastPrinted>
  <dcterms:created xsi:type="dcterms:W3CDTF">2025-09-05T20:38:00Z</dcterms:created>
  <dcterms:modified xsi:type="dcterms:W3CDTF">2025-09-05T20:38:00Z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19e859546d79721e9bf272cd61b343f69e53a627cd4576325f8ccc9fe50545da</vt:lpwstr>
  </property>
</Properties>
</file>